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ED" w:rsidRDefault="00BA0CED" w:rsidP="00620CE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виконання п. 2 завдання </w:t>
      </w:r>
      <w:r w:rsidR="00625374">
        <w:rPr>
          <w:rFonts w:ascii="Times New Roman" w:hAnsi="Times New Roman" w:cs="Times New Roman"/>
          <w:b/>
          <w:sz w:val="28"/>
        </w:rPr>
        <w:t>16</w:t>
      </w:r>
      <w:r>
        <w:rPr>
          <w:rFonts w:ascii="Times New Roman" w:hAnsi="Times New Roman" w:cs="Times New Roman"/>
          <w:b/>
          <w:sz w:val="28"/>
        </w:rPr>
        <w:t xml:space="preserve"> Плану заходів </w:t>
      </w:r>
    </w:p>
    <w:p w:rsidR="005B7494" w:rsidRDefault="00625374" w:rsidP="005B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Щодо включення до програмних документів заходів з облаштування безбар</w:t>
      </w:r>
      <w:r w:rsidRPr="00625374">
        <w:rPr>
          <w:rFonts w:ascii="Times New Roman" w:hAnsi="Times New Roman" w:cs="Times New Roman"/>
          <w:b/>
          <w:sz w:val="28"/>
        </w:rPr>
        <w:t>ʼ</w:t>
      </w:r>
      <w:r>
        <w:rPr>
          <w:rFonts w:ascii="Times New Roman" w:hAnsi="Times New Roman" w:cs="Times New Roman"/>
          <w:b/>
          <w:sz w:val="28"/>
        </w:rPr>
        <w:t xml:space="preserve">єрних вулиць і доріг </w:t>
      </w:r>
      <w:r w:rsidRPr="000E2F0D">
        <w:rPr>
          <w:rFonts w:ascii="Times New Roman" w:hAnsi="Times New Roman" w:cs="Times New Roman"/>
          <w:sz w:val="28"/>
        </w:rPr>
        <w:t>повідомляємо, що</w:t>
      </w:r>
      <w:r w:rsidR="000E2F0D" w:rsidRPr="000E2F0D">
        <w:rPr>
          <w:rFonts w:ascii="Times New Roman" w:hAnsi="Times New Roman" w:cs="Times New Roman"/>
          <w:sz w:val="28"/>
        </w:rPr>
        <w:t xml:space="preserve"> </w:t>
      </w:r>
      <w:r w:rsidRPr="000E2F0D">
        <w:rPr>
          <w:rFonts w:ascii="Times New Roman" w:hAnsi="Times New Roman" w:cs="Times New Roman"/>
          <w:sz w:val="28"/>
        </w:rPr>
        <w:t xml:space="preserve">на сьогодні </w:t>
      </w:r>
      <w:r w:rsidR="000E2F0D" w:rsidRPr="000E2F0D">
        <w:rPr>
          <w:rFonts w:ascii="Times New Roman" w:hAnsi="Times New Roman" w:cs="Times New Roman"/>
          <w:sz w:val="28"/>
        </w:rPr>
        <w:t xml:space="preserve"> в громадах області розроблено та затверджено 24 планів заходів </w:t>
      </w:r>
      <w:r w:rsidR="000E2F0D" w:rsidRPr="000E2F0D">
        <w:rPr>
          <w:rFonts w:ascii="Times New Roman" w:hAnsi="Times New Roman" w:cs="Times New Roman"/>
          <w:sz w:val="28"/>
          <w:szCs w:val="28"/>
        </w:rPr>
        <w:t>на 2025–2026 роки з реалізації Національної стратегії зі створення безбар’єрного простору в Україні на період до 2030 року</w:t>
      </w:r>
      <w:r w:rsidR="000E2F0D">
        <w:rPr>
          <w:rFonts w:ascii="Times New Roman" w:hAnsi="Times New Roman" w:cs="Times New Roman"/>
          <w:sz w:val="28"/>
          <w:szCs w:val="28"/>
        </w:rPr>
        <w:t xml:space="preserve">, якими передбачені заходи </w:t>
      </w:r>
      <w:r w:rsidR="000E2F0D" w:rsidRPr="000E2F0D">
        <w:rPr>
          <w:rFonts w:ascii="Times New Roman" w:hAnsi="Times New Roman" w:cs="Times New Roman"/>
          <w:sz w:val="28"/>
        </w:rPr>
        <w:t>з облаштування безбарʼєрних вулиць і доріг</w:t>
      </w:r>
      <w:r w:rsidR="000E2F0D">
        <w:rPr>
          <w:rFonts w:ascii="Times New Roman" w:hAnsi="Times New Roman" w:cs="Times New Roman"/>
          <w:sz w:val="28"/>
        </w:rPr>
        <w:t>.</w:t>
      </w:r>
      <w:r w:rsidR="005B7494">
        <w:rPr>
          <w:rFonts w:ascii="Times New Roman" w:hAnsi="Times New Roman" w:cs="Times New Roman"/>
          <w:sz w:val="28"/>
        </w:rPr>
        <w:t xml:space="preserve"> </w:t>
      </w:r>
      <w:r w:rsidR="000E2F0D">
        <w:rPr>
          <w:rFonts w:ascii="Times New Roman" w:hAnsi="Times New Roman" w:cs="Times New Roman"/>
          <w:sz w:val="28"/>
        </w:rPr>
        <w:t>Також такі заходи пере</w:t>
      </w:r>
      <w:r w:rsidR="005B7494">
        <w:rPr>
          <w:rFonts w:ascii="Times New Roman" w:hAnsi="Times New Roman" w:cs="Times New Roman"/>
          <w:sz w:val="28"/>
        </w:rPr>
        <w:t>дбачені у місцевих програмах з благоустрою територій.</w:t>
      </w:r>
    </w:p>
    <w:p w:rsidR="000E2F0D" w:rsidRPr="005B7494" w:rsidRDefault="005B7494" w:rsidP="000E2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94">
        <w:rPr>
          <w:rFonts w:ascii="Times New Roman" w:hAnsi="Times New Roman" w:cs="Times New Roman"/>
          <w:sz w:val="28"/>
          <w:szCs w:val="28"/>
        </w:rPr>
        <w:t>У</w:t>
      </w:r>
      <w:r w:rsidRPr="005B7494">
        <w:rPr>
          <w:rFonts w:ascii="Times New Roman" w:hAnsi="Times New Roman" w:cs="Times New Roman"/>
          <w:sz w:val="28"/>
          <w:szCs w:val="28"/>
        </w:rPr>
        <w:t xml:space="preserve"> рамках реалізації флагманського проекту створення безбар’єрних маршрутів у населених пунктах «Рух без бар’єрів»</w:t>
      </w:r>
      <w:r>
        <w:rPr>
          <w:rFonts w:ascii="Times New Roman" w:hAnsi="Times New Roman" w:cs="Times New Roman"/>
          <w:sz w:val="28"/>
          <w:szCs w:val="28"/>
        </w:rPr>
        <w:t xml:space="preserve"> у 54 громадах області створено 58 безбар</w:t>
      </w:r>
      <w:r w:rsidRPr="005B7494">
        <w:rPr>
          <w:rFonts w:ascii="Times New Roman" w:hAnsi="Times New Roman" w:cs="Times New Roman"/>
          <w:sz w:val="28"/>
          <w:szCs w:val="28"/>
        </w:rPr>
        <w:t>ʼ</w:t>
      </w:r>
      <w:r>
        <w:rPr>
          <w:rFonts w:ascii="Times New Roman" w:hAnsi="Times New Roman" w:cs="Times New Roman"/>
          <w:sz w:val="28"/>
          <w:szCs w:val="28"/>
        </w:rPr>
        <w:t>єрних маршрутів де заходами передбачено ремонт</w:t>
      </w:r>
      <w:r w:rsidR="008C056A">
        <w:rPr>
          <w:rFonts w:ascii="Times New Roman" w:hAnsi="Times New Roman" w:cs="Times New Roman"/>
          <w:sz w:val="28"/>
          <w:szCs w:val="28"/>
        </w:rPr>
        <w:t xml:space="preserve"> вулиць і доріг, облаштування пішохідних переходів, тротуарів, встано</w:t>
      </w:r>
      <w:r w:rsidR="00D306E2">
        <w:rPr>
          <w:rFonts w:ascii="Times New Roman" w:hAnsi="Times New Roman" w:cs="Times New Roman"/>
          <w:sz w:val="28"/>
          <w:szCs w:val="28"/>
        </w:rPr>
        <w:t>влення світлофорів та дорожніх знаків відповідно до вимог безбар</w:t>
      </w:r>
      <w:r w:rsidR="00D306E2" w:rsidRPr="00D306E2">
        <w:rPr>
          <w:rFonts w:ascii="Times New Roman" w:hAnsi="Times New Roman" w:cs="Times New Roman"/>
          <w:sz w:val="28"/>
          <w:szCs w:val="28"/>
        </w:rPr>
        <w:t>ʼ</w:t>
      </w:r>
      <w:r w:rsidR="00D306E2">
        <w:rPr>
          <w:rFonts w:ascii="Times New Roman" w:hAnsi="Times New Roman" w:cs="Times New Roman"/>
          <w:sz w:val="28"/>
          <w:szCs w:val="28"/>
        </w:rPr>
        <w:t>єрності.</w:t>
      </w:r>
      <w:bookmarkStart w:id="0" w:name="_GoBack"/>
      <w:bookmarkEnd w:id="0"/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DA" w:rsidRPr="00654608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0FDA" w:rsidRPr="006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B2"/>
    <w:rsid w:val="000E2F0D"/>
    <w:rsid w:val="005B7494"/>
    <w:rsid w:val="00610DBE"/>
    <w:rsid w:val="00620CE3"/>
    <w:rsid w:val="00625374"/>
    <w:rsid w:val="007932D3"/>
    <w:rsid w:val="008C056A"/>
    <w:rsid w:val="00BA0CED"/>
    <w:rsid w:val="00C672B2"/>
    <w:rsid w:val="00C87049"/>
    <w:rsid w:val="00D306E2"/>
    <w:rsid w:val="00D470E7"/>
    <w:rsid w:val="00F30FDA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УЦЗ 2</dc:creator>
  <cp:lastModifiedBy>Petro</cp:lastModifiedBy>
  <cp:revision>7</cp:revision>
  <dcterms:created xsi:type="dcterms:W3CDTF">2025-06-27T08:27:00Z</dcterms:created>
  <dcterms:modified xsi:type="dcterms:W3CDTF">2025-07-10T07:07:00Z</dcterms:modified>
</cp:coreProperties>
</file>