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85A" w:rsidRPr="00604FB6" w:rsidRDefault="00FD185A" w:rsidP="00604F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85A" w:rsidRPr="002D1518" w:rsidRDefault="00FD185A" w:rsidP="00604FB6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2D1518">
        <w:rPr>
          <w:rFonts w:ascii="Times New Roman" w:hAnsi="Times New Roman" w:cs="Times New Roman"/>
          <w:b/>
          <w:sz w:val="28"/>
          <w:szCs w:val="28"/>
        </w:rPr>
        <w:t>Завдання</w:t>
      </w:r>
      <w:proofErr w:type="spellEnd"/>
      <w:r w:rsidRPr="002D1518">
        <w:rPr>
          <w:rFonts w:ascii="Times New Roman" w:hAnsi="Times New Roman" w:cs="Times New Roman"/>
          <w:b/>
          <w:sz w:val="28"/>
          <w:szCs w:val="28"/>
        </w:rPr>
        <w:t xml:space="preserve"> 52.</w:t>
      </w:r>
      <w:r w:rsidR="00E91561" w:rsidRPr="002D15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D15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Створення умов для залучення інститутів громадянського суспільства до формування, реалізації, моніторингу та оцінки політики </w:t>
      </w:r>
      <w:proofErr w:type="spellStart"/>
      <w:r w:rsidRPr="002D1518">
        <w:rPr>
          <w:rFonts w:ascii="Times New Roman" w:hAnsi="Times New Roman" w:cs="Times New Roman"/>
          <w:b/>
          <w:sz w:val="28"/>
          <w:szCs w:val="28"/>
          <w:lang w:val="uk-UA"/>
        </w:rPr>
        <w:t>безбар’єрності</w:t>
      </w:r>
      <w:proofErr w:type="spellEnd"/>
      <w:r w:rsidRPr="002D15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національному та місцевому рівні</w:t>
      </w:r>
    </w:p>
    <w:p w:rsidR="00FD185A" w:rsidRPr="002D1518" w:rsidRDefault="00604FB6" w:rsidP="00604FB6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D1518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FD185A" w:rsidRPr="002D1518">
        <w:rPr>
          <w:rFonts w:ascii="Times New Roman" w:hAnsi="Times New Roman" w:cs="Times New Roman"/>
          <w:b/>
          <w:sz w:val="28"/>
          <w:szCs w:val="28"/>
          <w:lang w:val="uk-UA"/>
        </w:rPr>
        <w:t>ахід 5</w:t>
      </w:r>
    </w:p>
    <w:p w:rsidR="00FD185A" w:rsidRPr="000D3717" w:rsidRDefault="00FD185A" w:rsidP="00604FB6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D37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Здійснення інститутами громадянського суспільства контролю, моніторингу та оцінки реалізації органами державної влади та органами місцевого самоврядування політики </w:t>
      </w:r>
      <w:proofErr w:type="spellStart"/>
      <w:r w:rsidRPr="000D3717">
        <w:rPr>
          <w:rFonts w:ascii="Times New Roman" w:hAnsi="Times New Roman" w:cs="Times New Roman"/>
          <w:b/>
          <w:sz w:val="28"/>
          <w:szCs w:val="28"/>
          <w:lang w:val="uk-UA"/>
        </w:rPr>
        <w:t>безбар’єрності</w:t>
      </w:r>
      <w:proofErr w:type="spellEnd"/>
      <w:r w:rsidRPr="000D37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зокрема участь у засіданнях місцевих рад з питань </w:t>
      </w:r>
      <w:proofErr w:type="spellStart"/>
      <w:r w:rsidRPr="000D3717">
        <w:rPr>
          <w:rFonts w:ascii="Times New Roman" w:hAnsi="Times New Roman" w:cs="Times New Roman"/>
          <w:b/>
          <w:sz w:val="28"/>
          <w:szCs w:val="28"/>
          <w:lang w:val="uk-UA"/>
        </w:rPr>
        <w:t>безбар’єрності</w:t>
      </w:r>
      <w:proofErr w:type="spellEnd"/>
      <w:r w:rsidRPr="000D37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Забезпечення публікації щокварталу звіту про участь інститутів громадянського суспільства у здійсненні контролю, моніторингу та оцінки реалізації політики </w:t>
      </w:r>
      <w:proofErr w:type="spellStart"/>
      <w:r w:rsidRPr="000D3717">
        <w:rPr>
          <w:rFonts w:ascii="Times New Roman" w:hAnsi="Times New Roman" w:cs="Times New Roman"/>
          <w:b/>
          <w:sz w:val="28"/>
          <w:szCs w:val="28"/>
          <w:lang w:val="uk-UA"/>
        </w:rPr>
        <w:t>безбар’єрності</w:t>
      </w:r>
      <w:proofErr w:type="spellEnd"/>
      <w:r w:rsidRPr="000D371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FD185A" w:rsidRPr="00E91561" w:rsidRDefault="00FD185A" w:rsidP="00604F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1561">
        <w:rPr>
          <w:rFonts w:ascii="Times New Roman" w:hAnsi="Times New Roman" w:cs="Times New Roman"/>
          <w:sz w:val="28"/>
          <w:szCs w:val="28"/>
          <w:lang w:val="uk-UA"/>
        </w:rPr>
        <w:t xml:space="preserve">У Волинській області на постійній основі забезпечується залучення інститутів громадянського суспільства до формування, реалізації, моніторингу та оцінки політики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uk-UA"/>
        </w:rPr>
        <w:t>безбар’єрності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uk-UA"/>
        </w:rPr>
        <w:t xml:space="preserve"> на обласному та місцевому рівнях.</w:t>
      </w:r>
    </w:p>
    <w:p w:rsidR="00FD185A" w:rsidRPr="00E91561" w:rsidRDefault="00FD185A" w:rsidP="00604F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1561">
        <w:rPr>
          <w:rFonts w:ascii="Times New Roman" w:hAnsi="Times New Roman" w:cs="Times New Roman"/>
          <w:sz w:val="28"/>
          <w:szCs w:val="28"/>
          <w:lang w:val="uk-UA"/>
        </w:rPr>
        <w:t xml:space="preserve">Обласна державна (військова) адміністрація, обласна рада та територіальні громади області співпрацюють з громадськими організаціями, благодійними фондами, засобами масової інформації, амбасадорами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uk-UA"/>
        </w:rPr>
        <w:t>безбар’єрності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uk-UA"/>
        </w:rPr>
        <w:t xml:space="preserve"> з метою реалізації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uk-UA"/>
        </w:rPr>
        <w:t xml:space="preserve"> та заходів у сфері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uk-UA"/>
        </w:rPr>
        <w:t>безбар’єрності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uk-UA"/>
        </w:rPr>
        <w:t>, а також забезпечення участі представників органів виконавчої влади у заходах, що організовуються інститутами громадянського суспільства.</w:t>
      </w:r>
    </w:p>
    <w:p w:rsidR="00FD185A" w:rsidRPr="00E91561" w:rsidRDefault="00FD185A" w:rsidP="00604F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D185A" w:rsidRPr="000D3717" w:rsidRDefault="000D3717" w:rsidP="00604FB6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D37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І-ІІІ </w:t>
      </w:r>
      <w:r w:rsidR="00FD185A" w:rsidRPr="000D3717">
        <w:rPr>
          <w:rFonts w:ascii="Times New Roman" w:hAnsi="Times New Roman" w:cs="Times New Roman"/>
          <w:b/>
          <w:sz w:val="28"/>
          <w:szCs w:val="28"/>
          <w:lang w:val="uk-UA"/>
        </w:rPr>
        <w:t>квартал</w:t>
      </w:r>
      <w:r w:rsidRPr="000D3717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FD185A" w:rsidRPr="000D37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E91561" w:rsidRPr="000D37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6 </w:t>
      </w:r>
      <w:r w:rsidR="00FD185A" w:rsidRPr="000D3717">
        <w:rPr>
          <w:rFonts w:ascii="Times New Roman" w:hAnsi="Times New Roman" w:cs="Times New Roman"/>
          <w:b/>
          <w:sz w:val="28"/>
          <w:szCs w:val="28"/>
          <w:lang w:val="uk-UA"/>
        </w:rPr>
        <w:t>року</w:t>
      </w:r>
    </w:p>
    <w:p w:rsidR="00FD185A" w:rsidRDefault="000D3717" w:rsidP="00604F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371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D185A" w:rsidRPr="000D3717">
        <w:rPr>
          <w:rFonts w:ascii="Times New Roman" w:hAnsi="Times New Roman" w:cs="Times New Roman"/>
          <w:sz w:val="28"/>
          <w:szCs w:val="28"/>
          <w:lang w:val="uk-UA"/>
        </w:rPr>
        <w:t xml:space="preserve">нститути громадянського суспільства брали активну участь у здійсненні контролю, моніторингу та оцінки реалізації політики </w:t>
      </w:r>
      <w:proofErr w:type="spellStart"/>
      <w:r w:rsidR="00FD185A" w:rsidRPr="000D3717">
        <w:rPr>
          <w:rFonts w:ascii="Times New Roman" w:hAnsi="Times New Roman" w:cs="Times New Roman"/>
          <w:sz w:val="28"/>
          <w:szCs w:val="28"/>
          <w:lang w:val="uk-UA"/>
        </w:rPr>
        <w:t>безбар’єрності</w:t>
      </w:r>
      <w:proofErr w:type="spellEnd"/>
      <w:r w:rsidR="00FD185A" w:rsidRPr="000D3717">
        <w:rPr>
          <w:rFonts w:ascii="Times New Roman" w:hAnsi="Times New Roman" w:cs="Times New Roman"/>
          <w:sz w:val="28"/>
          <w:szCs w:val="28"/>
          <w:lang w:val="uk-UA"/>
        </w:rPr>
        <w:t xml:space="preserve"> органами державної влади та органами місцевого самоврядування області.</w:t>
      </w:r>
    </w:p>
    <w:p w:rsidR="00B90783" w:rsidRDefault="00B90783" w:rsidP="00B9078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1518">
        <w:rPr>
          <w:rFonts w:ascii="Times New Roman" w:hAnsi="Times New Roman" w:cs="Times New Roman"/>
          <w:sz w:val="28"/>
          <w:szCs w:val="28"/>
          <w:lang w:val="uk-UA"/>
        </w:rPr>
        <w:t xml:space="preserve">При обласній державній (військовій) адміністрації створена Рада </w:t>
      </w:r>
      <w:proofErr w:type="spellStart"/>
      <w:r w:rsidRPr="002D1518">
        <w:rPr>
          <w:rFonts w:ascii="Times New Roman" w:hAnsi="Times New Roman" w:cs="Times New Roman"/>
          <w:sz w:val="28"/>
          <w:szCs w:val="28"/>
          <w:lang w:val="uk-UA"/>
        </w:rPr>
        <w:t>безбар’єрності</w:t>
      </w:r>
      <w:proofErr w:type="spellEnd"/>
      <w:r w:rsidRPr="002D1518">
        <w:rPr>
          <w:rFonts w:ascii="Times New Roman" w:hAnsi="Times New Roman" w:cs="Times New Roman"/>
          <w:sz w:val="28"/>
          <w:szCs w:val="28"/>
          <w:lang w:val="uk-UA"/>
        </w:rPr>
        <w:t xml:space="preserve"> до складу якої входять представники громадських організацій, лідери громадського руху та амбасадори щодо </w:t>
      </w:r>
      <w:proofErr w:type="spellStart"/>
      <w:r w:rsidRPr="002D1518">
        <w:rPr>
          <w:rFonts w:ascii="Times New Roman" w:hAnsi="Times New Roman" w:cs="Times New Roman"/>
          <w:sz w:val="28"/>
          <w:szCs w:val="28"/>
          <w:lang w:val="uk-UA"/>
        </w:rPr>
        <w:t>безбар’єрності</w:t>
      </w:r>
      <w:proofErr w:type="spellEnd"/>
      <w:r w:rsidRPr="002D1518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val="uk-UA"/>
        </w:rPr>
        <w:instrText xml:space="preserve"> HYPERLINK "</w:instrText>
      </w:r>
      <w:r w:rsidRPr="00B90783">
        <w:rPr>
          <w:rFonts w:ascii="Times New Roman" w:hAnsi="Times New Roman" w:cs="Times New Roman"/>
          <w:sz w:val="28"/>
          <w:szCs w:val="28"/>
          <w:lang w:val="uk-UA"/>
        </w:rPr>
        <w:instrText>https://voladm.gov.ua/new/bezbaryernist-pochinayetsya-z-vidpovidalnih-rishen-na-volini-obgovorili-dostupnist-u-budivnictvi/</w:instrText>
      </w:r>
      <w:r>
        <w:rPr>
          <w:rFonts w:ascii="Times New Roman" w:hAnsi="Times New Roman" w:cs="Times New Roman"/>
          <w:sz w:val="28"/>
          <w:szCs w:val="28"/>
          <w:lang w:val="uk-UA"/>
        </w:rPr>
        <w:instrText xml:space="preserve">" </w:instrText>
      </w:r>
      <w:r>
        <w:rPr>
          <w:rFonts w:ascii="Times New Roman" w:hAnsi="Times New Roman" w:cs="Times New Roman"/>
          <w:sz w:val="28"/>
          <w:szCs w:val="28"/>
          <w:lang w:val="uk-UA"/>
        </w:rPr>
        <w:fldChar w:fldCharType="separate"/>
      </w:r>
      <w:r w:rsidRPr="00003979">
        <w:rPr>
          <w:rStyle w:val="a3"/>
          <w:rFonts w:ascii="Times New Roman" w:hAnsi="Times New Roman"/>
          <w:sz w:val="28"/>
          <w:szCs w:val="28"/>
          <w:lang w:val="uk-UA"/>
        </w:rPr>
        <w:t>https://voladm.gov.ua/new/bezbaryernist-pochinayetsya-z-vidpovidalnih-rishen-na-volini-obgovorili-dostupnist-u-budivnictvi/</w:t>
      </w:r>
      <w:r>
        <w:rPr>
          <w:rFonts w:ascii="Times New Roman" w:hAnsi="Times New Roman" w:cs="Times New Roman"/>
          <w:sz w:val="28"/>
          <w:szCs w:val="28"/>
          <w:lang w:val="uk-UA"/>
        </w:rPr>
        <w:fldChar w:fldCharType="end"/>
      </w:r>
    </w:p>
    <w:p w:rsidR="00B90783" w:rsidRPr="00B90783" w:rsidRDefault="00B90783" w:rsidP="00B9078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5" w:tgtFrame="_blank" w:history="1">
        <w:r w:rsidRPr="00604FB6">
          <w:rPr>
            <w:rStyle w:val="a3"/>
            <w:rFonts w:ascii="Times New Roman" w:hAnsi="Times New Roman"/>
            <w:sz w:val="28"/>
            <w:szCs w:val="28"/>
          </w:rPr>
          <w:t>https</w:t>
        </w:r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://</w:t>
        </w:r>
        <w:proofErr w:type="spellStart"/>
        <w:r w:rsidRPr="00604FB6">
          <w:rPr>
            <w:rStyle w:val="a3"/>
            <w:rFonts w:ascii="Times New Roman" w:hAnsi="Times New Roman"/>
            <w:sz w:val="28"/>
            <w:szCs w:val="28"/>
          </w:rPr>
          <w:t>voladm</w:t>
        </w:r>
        <w:proofErr w:type="spellEnd"/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proofErr w:type="spellStart"/>
        <w:r w:rsidRPr="00604FB6">
          <w:rPr>
            <w:rStyle w:val="a3"/>
            <w:rFonts w:ascii="Times New Roman" w:hAnsi="Times New Roman"/>
            <w:sz w:val="28"/>
            <w:szCs w:val="28"/>
          </w:rPr>
          <w:t>gov</w:t>
        </w:r>
        <w:proofErr w:type="spellEnd"/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proofErr w:type="spellStart"/>
        <w:r w:rsidRPr="00604FB6">
          <w:rPr>
            <w:rStyle w:val="a3"/>
            <w:rFonts w:ascii="Times New Roman" w:hAnsi="Times New Roman"/>
            <w:sz w:val="28"/>
            <w:szCs w:val="28"/>
          </w:rPr>
          <w:t>ua</w:t>
        </w:r>
        <w:proofErr w:type="spellEnd"/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/</w:t>
        </w:r>
        <w:r w:rsidRPr="00604FB6">
          <w:rPr>
            <w:rStyle w:val="a3"/>
            <w:rFonts w:ascii="Times New Roman" w:hAnsi="Times New Roman"/>
            <w:sz w:val="28"/>
            <w:szCs w:val="28"/>
          </w:rPr>
          <w:t>category</w:t>
        </w:r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/</w:t>
        </w:r>
        <w:proofErr w:type="spellStart"/>
        <w:r w:rsidRPr="00604FB6">
          <w:rPr>
            <w:rStyle w:val="a3"/>
            <w:rFonts w:ascii="Times New Roman" w:hAnsi="Times New Roman"/>
            <w:sz w:val="28"/>
            <w:szCs w:val="28"/>
          </w:rPr>
          <w:t>rada</w:t>
        </w:r>
        <w:proofErr w:type="spellEnd"/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proofErr w:type="spellStart"/>
        <w:r w:rsidRPr="00604FB6">
          <w:rPr>
            <w:rStyle w:val="a3"/>
            <w:rFonts w:ascii="Times New Roman" w:hAnsi="Times New Roman"/>
            <w:sz w:val="28"/>
            <w:szCs w:val="28"/>
          </w:rPr>
          <w:t>bezbaryernosti</w:t>
        </w:r>
        <w:proofErr w:type="spellEnd"/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proofErr w:type="spellStart"/>
        <w:r w:rsidRPr="00604FB6">
          <w:rPr>
            <w:rStyle w:val="a3"/>
            <w:rFonts w:ascii="Times New Roman" w:hAnsi="Times New Roman"/>
            <w:sz w:val="28"/>
            <w:szCs w:val="28"/>
          </w:rPr>
          <w:t>pri</w:t>
        </w:r>
        <w:proofErr w:type="spellEnd"/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proofErr w:type="spellStart"/>
        <w:r w:rsidRPr="00604FB6">
          <w:rPr>
            <w:rStyle w:val="a3"/>
            <w:rFonts w:ascii="Times New Roman" w:hAnsi="Times New Roman"/>
            <w:sz w:val="28"/>
            <w:szCs w:val="28"/>
          </w:rPr>
          <w:t>volinskiy</w:t>
        </w:r>
        <w:proofErr w:type="spellEnd"/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proofErr w:type="spellStart"/>
        <w:r w:rsidRPr="00604FB6">
          <w:rPr>
            <w:rStyle w:val="a3"/>
            <w:rFonts w:ascii="Times New Roman" w:hAnsi="Times New Roman"/>
            <w:sz w:val="28"/>
            <w:szCs w:val="28"/>
          </w:rPr>
          <w:t>oblasniy</w:t>
        </w:r>
        <w:proofErr w:type="spellEnd"/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proofErr w:type="spellStart"/>
        <w:r w:rsidRPr="00604FB6">
          <w:rPr>
            <w:rStyle w:val="a3"/>
            <w:rFonts w:ascii="Times New Roman" w:hAnsi="Times New Roman"/>
            <w:sz w:val="28"/>
            <w:szCs w:val="28"/>
          </w:rPr>
          <w:t>derdavniy</w:t>
        </w:r>
        <w:proofErr w:type="spellEnd"/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proofErr w:type="spellStart"/>
        <w:r w:rsidRPr="00604FB6">
          <w:rPr>
            <w:rStyle w:val="a3"/>
            <w:rFonts w:ascii="Times New Roman" w:hAnsi="Times New Roman"/>
            <w:sz w:val="28"/>
            <w:szCs w:val="28"/>
          </w:rPr>
          <w:t>viyskoviy</w:t>
        </w:r>
        <w:proofErr w:type="spellEnd"/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proofErr w:type="spellStart"/>
        <w:r w:rsidRPr="00604FB6">
          <w:rPr>
            <w:rStyle w:val="a3"/>
            <w:rFonts w:ascii="Times New Roman" w:hAnsi="Times New Roman"/>
            <w:sz w:val="28"/>
            <w:szCs w:val="28"/>
          </w:rPr>
          <w:t>administraciyi</w:t>
        </w:r>
        <w:proofErr w:type="spellEnd"/>
        <w:r w:rsidRPr="00B90783">
          <w:rPr>
            <w:rStyle w:val="a3"/>
            <w:rFonts w:ascii="Times New Roman" w:hAnsi="Times New Roman"/>
            <w:sz w:val="28"/>
            <w:szCs w:val="28"/>
            <w:lang w:val="uk-UA"/>
          </w:rPr>
          <w:t>/1/</w:t>
        </w:r>
      </w:hyperlink>
      <w:r w:rsidRPr="00B907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90783" w:rsidRPr="000D3717" w:rsidRDefault="00B90783" w:rsidP="00604F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3717" w:rsidRPr="00293865" w:rsidRDefault="00D702D5" w:rsidP="00D702D5">
      <w:pPr>
        <w:pStyle w:val="a4"/>
        <w:shd w:val="clear" w:color="auto" w:fill="FBFBFB"/>
        <w:spacing w:before="0" w:beforeAutospacing="0" w:after="0" w:afterAutospacing="0"/>
        <w:jc w:val="both"/>
        <w:rPr>
          <w:rFonts w:ascii="Roboto" w:hAnsi="Roboto"/>
          <w:color w:val="000000"/>
          <w:sz w:val="28"/>
          <w:szCs w:val="28"/>
          <w:lang w:val="uk-UA"/>
        </w:rPr>
      </w:pPr>
      <w:proofErr w:type="spellStart"/>
      <w:r w:rsidRPr="00D702D5">
        <w:rPr>
          <w:sz w:val="28"/>
          <w:szCs w:val="28"/>
          <w:lang w:eastAsia="uk-UA"/>
        </w:rPr>
        <w:lastRenderedPageBreak/>
        <w:t>Шацька</w:t>
      </w:r>
      <w:proofErr w:type="spellEnd"/>
      <w:r w:rsidRPr="00D702D5">
        <w:rPr>
          <w:sz w:val="28"/>
          <w:szCs w:val="28"/>
          <w:lang w:eastAsia="uk-UA"/>
        </w:rPr>
        <w:t xml:space="preserve"> громада- </w:t>
      </w:r>
      <w:proofErr w:type="gramStart"/>
      <w:r w:rsidRPr="00D702D5">
        <w:rPr>
          <w:sz w:val="28"/>
          <w:szCs w:val="28"/>
          <w:lang w:eastAsia="uk-UA"/>
        </w:rPr>
        <w:t>До</w:t>
      </w:r>
      <w:proofErr w:type="gram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проведення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моніторингу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доступності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залучаються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представники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установ</w:t>
      </w:r>
      <w:proofErr w:type="spellEnd"/>
      <w:r w:rsidRPr="00D702D5">
        <w:rPr>
          <w:sz w:val="28"/>
          <w:szCs w:val="28"/>
          <w:lang w:eastAsia="uk-UA"/>
        </w:rPr>
        <w:t xml:space="preserve">, </w:t>
      </w:r>
      <w:proofErr w:type="spellStart"/>
      <w:r w:rsidRPr="00D702D5">
        <w:rPr>
          <w:sz w:val="28"/>
          <w:szCs w:val="28"/>
          <w:lang w:eastAsia="uk-UA"/>
        </w:rPr>
        <w:t>балансоутримувачі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об'єктів</w:t>
      </w:r>
      <w:proofErr w:type="spellEnd"/>
      <w:r w:rsidRPr="00D702D5">
        <w:rPr>
          <w:sz w:val="28"/>
          <w:szCs w:val="28"/>
          <w:lang w:eastAsia="uk-UA"/>
        </w:rPr>
        <w:t xml:space="preserve"> та </w:t>
      </w:r>
      <w:proofErr w:type="spellStart"/>
      <w:r w:rsidRPr="00D702D5">
        <w:rPr>
          <w:sz w:val="28"/>
          <w:szCs w:val="28"/>
          <w:lang w:eastAsia="uk-UA"/>
        </w:rPr>
        <w:t>інші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зацікавлені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сторони</w:t>
      </w:r>
      <w:proofErr w:type="spellEnd"/>
      <w:r w:rsidRPr="00D702D5">
        <w:rPr>
          <w:sz w:val="28"/>
          <w:szCs w:val="28"/>
          <w:lang w:eastAsia="uk-UA"/>
        </w:rPr>
        <w:t xml:space="preserve">. </w:t>
      </w:r>
      <w:proofErr w:type="spellStart"/>
      <w:r w:rsidRPr="00D702D5">
        <w:rPr>
          <w:sz w:val="28"/>
          <w:szCs w:val="28"/>
          <w:lang w:eastAsia="uk-UA"/>
        </w:rPr>
        <w:t>Результати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обговорюються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під</w:t>
      </w:r>
      <w:proofErr w:type="spellEnd"/>
      <w:r w:rsidRPr="00D702D5">
        <w:rPr>
          <w:sz w:val="28"/>
          <w:szCs w:val="28"/>
          <w:lang w:eastAsia="uk-UA"/>
        </w:rPr>
        <w:t xml:space="preserve"> час </w:t>
      </w:r>
      <w:proofErr w:type="spellStart"/>
      <w:r w:rsidRPr="00D702D5">
        <w:rPr>
          <w:sz w:val="28"/>
          <w:szCs w:val="28"/>
          <w:lang w:eastAsia="uk-UA"/>
        </w:rPr>
        <w:t>засідань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gramStart"/>
      <w:r w:rsidRPr="00D702D5">
        <w:rPr>
          <w:sz w:val="28"/>
          <w:szCs w:val="28"/>
          <w:lang w:eastAsia="uk-UA"/>
        </w:rPr>
        <w:t>Ради</w:t>
      </w:r>
      <w:proofErr w:type="gram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безбар'єрності</w:t>
      </w:r>
      <w:proofErr w:type="spellEnd"/>
      <w:r w:rsidRPr="00D702D5">
        <w:rPr>
          <w:sz w:val="28"/>
          <w:szCs w:val="28"/>
          <w:lang w:eastAsia="uk-UA"/>
        </w:rPr>
        <w:t xml:space="preserve"> та </w:t>
      </w:r>
      <w:proofErr w:type="spellStart"/>
      <w:r w:rsidRPr="00D702D5">
        <w:rPr>
          <w:sz w:val="28"/>
          <w:szCs w:val="28"/>
          <w:lang w:eastAsia="uk-UA"/>
        </w:rPr>
        <w:t>використовуються</w:t>
      </w:r>
      <w:proofErr w:type="spellEnd"/>
      <w:r w:rsidRPr="00D702D5">
        <w:rPr>
          <w:sz w:val="28"/>
          <w:szCs w:val="28"/>
          <w:lang w:eastAsia="uk-UA"/>
        </w:rPr>
        <w:t xml:space="preserve"> для </w:t>
      </w:r>
      <w:proofErr w:type="spellStart"/>
      <w:r w:rsidRPr="00D702D5">
        <w:rPr>
          <w:sz w:val="28"/>
          <w:szCs w:val="28"/>
          <w:lang w:eastAsia="uk-UA"/>
        </w:rPr>
        <w:t>формування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пропозицій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щодо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підвищення</w:t>
      </w:r>
      <w:proofErr w:type="spellEnd"/>
      <w:r w:rsidRPr="00D702D5">
        <w:rPr>
          <w:sz w:val="28"/>
          <w:szCs w:val="28"/>
          <w:lang w:eastAsia="uk-UA"/>
        </w:rPr>
        <w:t xml:space="preserve"> </w:t>
      </w:r>
      <w:proofErr w:type="spellStart"/>
      <w:r w:rsidRPr="00D702D5">
        <w:rPr>
          <w:sz w:val="28"/>
          <w:szCs w:val="28"/>
          <w:lang w:eastAsia="uk-UA"/>
        </w:rPr>
        <w:t>доступності</w:t>
      </w:r>
      <w:proofErr w:type="spellEnd"/>
      <w:r w:rsidRPr="00D702D5">
        <w:rPr>
          <w:sz w:val="28"/>
          <w:szCs w:val="28"/>
          <w:lang w:eastAsia="uk-UA"/>
        </w:rPr>
        <w:t xml:space="preserve">. </w:t>
      </w:r>
      <w:r w:rsidRPr="00D702D5">
        <w:rPr>
          <w:color w:val="000000"/>
          <w:sz w:val="28"/>
          <w:szCs w:val="28"/>
          <w:bdr w:val="none" w:sz="0" w:space="0" w:color="auto" w:frame="1"/>
        </w:rPr>
        <w:t xml:space="preserve">Робота над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доступністю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і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безбар’єрністю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є одним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із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головних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пріоритетів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роботи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відділу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ЦНАП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Шацької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селищної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ради.</w:t>
      </w:r>
      <w:r>
        <w:rPr>
          <w:rFonts w:ascii="Roboto" w:hAnsi="Roboto"/>
          <w:color w:val="000000"/>
          <w:sz w:val="28"/>
          <w:szCs w:val="28"/>
          <w:lang w:val="uk-UA"/>
        </w:rPr>
        <w:t xml:space="preserve"> </w:t>
      </w:r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Відвідувачами Дія Центру у Шацьку є різні категорії громадян, серед яких – люди поважного віку, особи з інвалідністю, інші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>маломобільні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групи, мами з дітьми.</w:t>
      </w:r>
      <w:r w:rsidR="00293865">
        <w:rPr>
          <w:rFonts w:ascii="Roboto" w:hAnsi="Roboto"/>
          <w:color w:val="000000"/>
          <w:sz w:val="28"/>
          <w:szCs w:val="28"/>
          <w:lang w:val="uk-UA"/>
        </w:rPr>
        <w:t xml:space="preserve">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Сьогодні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ЦНАП у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Шацьку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відповідає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багатьом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вимогам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доступності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безбар’єрності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</w:rPr>
        <w:t>послуг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</w:rPr>
        <w:t xml:space="preserve"> для кожного.</w:t>
      </w:r>
      <w:r>
        <w:rPr>
          <w:rFonts w:ascii="Roboto" w:hAnsi="Roboto"/>
          <w:color w:val="000000"/>
          <w:sz w:val="28"/>
          <w:szCs w:val="28"/>
          <w:lang w:val="uk-UA"/>
        </w:rPr>
        <w:t xml:space="preserve"> </w:t>
      </w:r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Нещодавно в межах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>проєкту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«Аудит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>безбар’єрності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», який реалізовує швейцарсько-українська </w:t>
      </w:r>
      <w:hyperlink r:id="rId6" w:tgtFrame="_blank" w:history="1">
        <w:r w:rsidRPr="00D702D5">
          <w:rPr>
            <w:rStyle w:val="a3"/>
            <w:color w:val="50A80D"/>
            <w:sz w:val="28"/>
            <w:szCs w:val="28"/>
            <w:bdr w:val="none" w:sz="0" w:space="0" w:color="auto" w:frame="1"/>
            <w:lang w:val="uk-UA"/>
          </w:rPr>
          <w:t xml:space="preserve">Програма </w:t>
        </w:r>
        <w:r w:rsidRPr="00D702D5">
          <w:rPr>
            <w:rStyle w:val="a3"/>
            <w:color w:val="50A80D"/>
            <w:sz w:val="28"/>
            <w:szCs w:val="28"/>
            <w:bdr w:val="none" w:sz="0" w:space="0" w:color="auto" w:frame="1"/>
          </w:rPr>
          <w:t>EGAP</w:t>
        </w:r>
      </w:hyperlink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в партнерстві з Міністерством цифрової трансформації України, експерти з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>інклюзивності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та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>безбар’єрності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перевірили Шацький ЦНАП.</w:t>
      </w:r>
      <w:r>
        <w:rPr>
          <w:rFonts w:ascii="Roboto" w:hAnsi="Roboto"/>
          <w:color w:val="000000"/>
          <w:sz w:val="28"/>
          <w:szCs w:val="28"/>
          <w:lang w:val="uk-UA"/>
        </w:rPr>
        <w:t xml:space="preserve"> </w:t>
      </w:r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В результаті будуть розроблені покрокові рекомендації та алгоритми дій, які ще більше допоможуть усунути бар’єри та підвищити рівень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>безбар’єрності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й </w:t>
      </w:r>
      <w:proofErr w:type="spellStart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>інклюзивності</w:t>
      </w:r>
      <w:proofErr w:type="spellEnd"/>
      <w:r w:rsidRPr="00D702D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ЦНАП</w:t>
      </w:r>
      <w:r w:rsidR="000D3717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hyperlink r:id="rId7" w:history="1">
        <w:r w:rsidR="000D3717" w:rsidRPr="00003979">
          <w:rPr>
            <w:rStyle w:val="a3"/>
            <w:sz w:val="28"/>
            <w:szCs w:val="28"/>
            <w:bdr w:val="none" w:sz="0" w:space="0" w:color="auto" w:frame="1"/>
            <w:lang w:val="uk-UA"/>
          </w:rPr>
          <w:t>https://www.youtube.com/watch?v=ZxzWQwhsc1c&amp;time_continue=0&amp;source_ve_path=NzY3NTg&amp;embeds_referring_euri=https%3A%2F%2Fshsrada.gov.ua%2F</w:t>
        </w:r>
      </w:hyperlink>
    </w:p>
    <w:p w:rsidR="00D702D5" w:rsidRPr="000D3717" w:rsidRDefault="00D702D5" w:rsidP="00604F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D185A" w:rsidRDefault="00FD185A" w:rsidP="00604FB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Представники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громадських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організацій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громадські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активісти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амбасадори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беруть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активну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засіданнях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місцевих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рад з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безбарʼєрності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1FCE" w:rsidRPr="00DD1FCE" w:rsidRDefault="00441C6C" w:rsidP="00DD1FCE">
      <w:pPr>
        <w:pStyle w:val="TableParagraph"/>
        <w:jc w:val="both"/>
        <w:rPr>
          <w:bCs/>
          <w:color w:val="0000FF"/>
          <w:sz w:val="28"/>
          <w:szCs w:val="28"/>
          <w:u w:val="single"/>
        </w:rPr>
      </w:pPr>
      <w:r w:rsidRPr="00441C6C">
        <w:rPr>
          <w:b/>
          <w:sz w:val="28"/>
          <w:szCs w:val="28"/>
        </w:rPr>
        <w:t>Ковельська громада:</w:t>
      </w:r>
      <w:r>
        <w:rPr>
          <w:sz w:val="28"/>
          <w:szCs w:val="28"/>
        </w:rPr>
        <w:t xml:space="preserve"> </w:t>
      </w:r>
      <w:r w:rsidR="00DD1FCE" w:rsidRPr="00DD1FCE">
        <w:rPr>
          <w:sz w:val="28"/>
          <w:szCs w:val="28"/>
        </w:rPr>
        <w:t xml:space="preserve"> від 09.2024 № 282 затверджено склад Ради </w:t>
      </w:r>
      <w:proofErr w:type="spellStart"/>
      <w:r w:rsidR="00DD1FCE" w:rsidRPr="00DD1FCE">
        <w:rPr>
          <w:sz w:val="28"/>
          <w:szCs w:val="28"/>
        </w:rPr>
        <w:t>безбар’єрності</w:t>
      </w:r>
      <w:proofErr w:type="spellEnd"/>
      <w:r w:rsidR="00DD1FCE" w:rsidRPr="00DD1FCE">
        <w:rPr>
          <w:sz w:val="28"/>
          <w:szCs w:val="28"/>
        </w:rPr>
        <w:t>.</w:t>
      </w:r>
      <w:r w:rsidR="00DD1FCE">
        <w:rPr>
          <w:sz w:val="28"/>
          <w:szCs w:val="28"/>
        </w:rPr>
        <w:t xml:space="preserve"> </w:t>
      </w:r>
      <w:r w:rsidR="00DD1FCE" w:rsidRPr="00DD1FCE">
        <w:rPr>
          <w:sz w:val="28"/>
          <w:szCs w:val="28"/>
        </w:rPr>
        <w:t xml:space="preserve">До складу Ради включені голова громадської організації «Реабілітаційний центр»,  голова ГО «Асоціація осіб з інвалідністю «Добродія в дії» , </w:t>
      </w:r>
      <w:proofErr w:type="spellStart"/>
      <w:r w:rsidR="00DD1FCE" w:rsidRPr="00DD1FCE">
        <w:rPr>
          <w:sz w:val="28"/>
          <w:szCs w:val="28"/>
        </w:rPr>
        <w:t>прессекретар</w:t>
      </w:r>
      <w:proofErr w:type="spellEnd"/>
      <w:r w:rsidR="00DD1FCE" w:rsidRPr="00DD1FCE">
        <w:rPr>
          <w:sz w:val="28"/>
          <w:szCs w:val="28"/>
        </w:rPr>
        <w:t xml:space="preserve"> ГО «Асоціація осіб з інвалідністю «Добродія в дії», які беруть участь у засіданнях ради </w:t>
      </w:r>
      <w:proofErr w:type="spellStart"/>
      <w:r w:rsidR="00DD1FCE" w:rsidRPr="00DD1FCE">
        <w:rPr>
          <w:sz w:val="28"/>
          <w:szCs w:val="28"/>
        </w:rPr>
        <w:t>безбар'єрності</w:t>
      </w:r>
      <w:proofErr w:type="spellEnd"/>
      <w:r w:rsidR="00DD1FCE" w:rsidRPr="00DD1FCE">
        <w:rPr>
          <w:sz w:val="28"/>
          <w:szCs w:val="28"/>
        </w:rPr>
        <w:t xml:space="preserve"> </w:t>
      </w:r>
      <w:hyperlink r:id="rId8" w:history="1">
        <w:r w:rsidR="00DD1FCE" w:rsidRPr="00DD1FCE">
          <w:rPr>
            <w:rStyle w:val="a3"/>
            <w:bCs/>
            <w:sz w:val="28"/>
            <w:szCs w:val="28"/>
          </w:rPr>
          <w:t>https://kowelrada.gov.ua/wp-content/uploads/protokol-1-vid-21.02.25.pdf</w:t>
        </w:r>
      </w:hyperlink>
      <w:r w:rsidR="00DD1FCE" w:rsidRPr="00DD1FCE">
        <w:rPr>
          <w:bCs/>
          <w:sz w:val="28"/>
          <w:szCs w:val="28"/>
        </w:rPr>
        <w:t xml:space="preserve"> </w:t>
      </w:r>
      <w:hyperlink r:id="rId9" w:history="1">
        <w:r w:rsidR="00DD1FCE" w:rsidRPr="00DD1FCE">
          <w:rPr>
            <w:rStyle w:val="a3"/>
            <w:bCs/>
            <w:sz w:val="28"/>
            <w:szCs w:val="28"/>
          </w:rPr>
          <w:t>https://kowelrada.gov.ua/wp-content/uploads/protokol-%E2%84%962-vid-21.07.2025-roku.pdf</w:t>
        </w:r>
      </w:hyperlink>
    </w:p>
    <w:p w:rsidR="00DD1FCE" w:rsidRDefault="00DD1FCE" w:rsidP="00604F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6ACF" w:rsidRPr="00EE6ACF" w:rsidRDefault="00DD1FCE" w:rsidP="00EE6ACF">
      <w:pPr>
        <w:pStyle w:val="TableParagraph"/>
        <w:ind w:right="-113"/>
        <w:jc w:val="both"/>
        <w:rPr>
          <w:rStyle w:val="a3"/>
          <w:sz w:val="28"/>
          <w:szCs w:val="28"/>
        </w:rPr>
      </w:pPr>
      <w:proofErr w:type="spellStart"/>
      <w:r w:rsidRPr="00441C6C">
        <w:rPr>
          <w:b/>
          <w:sz w:val="28"/>
          <w:szCs w:val="28"/>
        </w:rPr>
        <w:t>Маневицька</w:t>
      </w:r>
      <w:proofErr w:type="spellEnd"/>
      <w:r w:rsidRPr="00441C6C">
        <w:rPr>
          <w:b/>
          <w:sz w:val="28"/>
          <w:szCs w:val="28"/>
        </w:rPr>
        <w:t xml:space="preserve"> </w:t>
      </w:r>
      <w:r w:rsidR="00EE6ACF" w:rsidRPr="00441C6C">
        <w:rPr>
          <w:b/>
          <w:sz w:val="28"/>
          <w:szCs w:val="28"/>
        </w:rPr>
        <w:t>громада:</w:t>
      </w:r>
      <w:r w:rsidRPr="00EE6ACF">
        <w:rPr>
          <w:sz w:val="28"/>
          <w:szCs w:val="28"/>
        </w:rPr>
        <w:t xml:space="preserve">  </w:t>
      </w:r>
      <w:r w:rsidR="00EE6ACF" w:rsidRPr="00EE6ACF">
        <w:rPr>
          <w:sz w:val="28"/>
          <w:szCs w:val="28"/>
        </w:rPr>
        <w:t xml:space="preserve">Проведено засідання Ради </w:t>
      </w:r>
      <w:proofErr w:type="spellStart"/>
      <w:r w:rsidR="00EE6ACF" w:rsidRPr="00EE6ACF">
        <w:rPr>
          <w:sz w:val="28"/>
          <w:szCs w:val="28"/>
        </w:rPr>
        <w:t>безбар’єрності</w:t>
      </w:r>
      <w:proofErr w:type="spellEnd"/>
      <w:r w:rsidR="00EE6ACF" w:rsidRPr="00EE6ACF">
        <w:rPr>
          <w:sz w:val="28"/>
          <w:szCs w:val="28"/>
        </w:rPr>
        <w:t xml:space="preserve"> із залученням представників бізнесу та підприємців громади </w:t>
      </w:r>
      <w:hyperlink r:id="rId10" w:history="1">
        <w:r w:rsidR="00EE6ACF" w:rsidRPr="00EE6ACF">
          <w:rPr>
            <w:rStyle w:val="a3"/>
            <w:sz w:val="28"/>
            <w:szCs w:val="28"/>
          </w:rPr>
          <w:t>https://mg.gov.ua/news/1773926470/</w:t>
        </w:r>
      </w:hyperlink>
    </w:p>
    <w:p w:rsidR="00157090" w:rsidRDefault="00157090" w:rsidP="00604FB6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D1FCE" w:rsidRPr="000D3717" w:rsidRDefault="000D25EE" w:rsidP="00604FB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Овад</w:t>
      </w:r>
      <w:r w:rsidR="000D3717" w:rsidRPr="00441C6C">
        <w:rPr>
          <w:rFonts w:ascii="Times New Roman" w:hAnsi="Times New Roman" w:cs="Times New Roman"/>
          <w:b/>
          <w:sz w:val="28"/>
          <w:szCs w:val="28"/>
          <w:lang w:val="uk-UA"/>
        </w:rPr>
        <w:t>нівська</w:t>
      </w:r>
      <w:proofErr w:type="spellEnd"/>
      <w:r w:rsidR="000D3717" w:rsidRPr="00441C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громада:</w:t>
      </w:r>
      <w:r w:rsidR="000D3717" w:rsidRPr="000D37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3717" w:rsidRPr="000D3717">
        <w:rPr>
          <w:rFonts w:ascii="Times New Roman" w:hAnsi="Times New Roman" w:cs="Times New Roman"/>
          <w:sz w:val="28"/>
          <w:szCs w:val="28"/>
          <w:lang w:val="uk-UA"/>
        </w:rPr>
        <w:t xml:space="preserve">До складу Ради з питань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uk-UA"/>
        </w:rPr>
        <w:t>безбар'єрності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uk-UA"/>
        </w:rPr>
        <w:t xml:space="preserve"> при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uk-UA"/>
        </w:rPr>
        <w:t>Оваднівській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uk-UA"/>
        </w:rPr>
        <w:t xml:space="preserve"> сільській раді залучено представників громадських організацій осіб з інвалідністю, ветеранів та місцевих активістів.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>Представники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>громадськості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>беруть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>спільних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>комісійних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>обстеженнях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>об’єктів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>комунальної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>виїзних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>засіданнях</w:t>
      </w:r>
      <w:proofErr w:type="spellEnd"/>
      <w:r w:rsidR="000D3717" w:rsidRPr="000D37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1" w:history="1">
        <w:r w:rsidR="000D3717" w:rsidRPr="000D3717">
          <w:rPr>
            <w:rStyle w:val="a3"/>
            <w:rFonts w:ascii="Times New Roman" w:hAnsi="Times New Roman"/>
            <w:sz w:val="28"/>
            <w:szCs w:val="28"/>
            <w:lang w:val="ru-RU"/>
          </w:rPr>
          <w:t>https://ovadnivska-gromada.gov.ua/news/1784808541/</w:t>
        </w:r>
      </w:hyperlink>
    </w:p>
    <w:p w:rsidR="000D3717" w:rsidRPr="00B90783" w:rsidRDefault="000D3717" w:rsidP="00604F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0783" w:rsidRPr="00B90783" w:rsidRDefault="00B90783" w:rsidP="00B9078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0783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Луцька</w:t>
      </w:r>
      <w:proofErr w:type="spellEnd"/>
      <w:r w:rsidRPr="00B9078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громада:</w:t>
      </w:r>
      <w:r w:rsidRPr="00B907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>Залучення</w:t>
      </w:r>
      <w:proofErr w:type="spellEnd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>громадськості</w:t>
      </w:r>
      <w:proofErr w:type="spellEnd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до </w:t>
      </w:r>
      <w:proofErr w:type="spellStart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>вирішення</w:t>
      </w:r>
      <w:proofErr w:type="spellEnd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>питань</w:t>
      </w:r>
      <w:proofErr w:type="spellEnd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>що</w:t>
      </w:r>
      <w:proofErr w:type="spellEnd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>стосуються</w:t>
      </w:r>
      <w:proofErr w:type="spellEnd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>впровадження</w:t>
      </w:r>
      <w:proofErr w:type="spellEnd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>безбар’єрності</w:t>
      </w:r>
      <w:proofErr w:type="spellEnd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 </w:t>
      </w:r>
      <w:proofErr w:type="spellStart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>громаді</w:t>
      </w:r>
      <w:proofErr w:type="spellEnd"/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Pr="00B90783">
        <w:rPr>
          <w:rFonts w:ascii="Times New Roman" w:hAnsi="Times New Roman" w:cs="Times New Roman"/>
          <w:bCs/>
          <w:sz w:val="28"/>
          <w:szCs w:val="28"/>
          <w:lang w:val="ru-RU"/>
        </w:rPr>
        <w:br/>
      </w:r>
      <w:hyperlink r:id="rId12">
        <w:r w:rsidRPr="00B90783">
          <w:rPr>
            <w:rStyle w:val="a3"/>
            <w:rFonts w:ascii="Times New Roman" w:hAnsi="Times New Roman"/>
            <w:sz w:val="28"/>
            <w:szCs w:val="28"/>
          </w:rPr>
          <w:t>https://www.lutskrada.gov.ua/publications/bezbar-iernist-rezultat-vidpovidalnosti-vsikh-uchasnykiv-protsesu-vid-proiektuvannia-do-budivnytstva</w:t>
        </w:r>
      </w:hyperlink>
    </w:p>
    <w:p w:rsidR="00FD185A" w:rsidRPr="00604FB6" w:rsidRDefault="00FD185A" w:rsidP="00604FB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54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територіальні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утворили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місцеві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E91561">
        <w:rPr>
          <w:rFonts w:ascii="Times New Roman" w:hAnsi="Times New Roman" w:cs="Times New Roman"/>
          <w:sz w:val="28"/>
          <w:szCs w:val="28"/>
          <w:lang w:val="ru-RU"/>
        </w:rPr>
        <w:t>Ради</w:t>
      </w:r>
      <w:proofErr w:type="gram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безбар’єрності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До складу</w:t>
      </w:r>
      <w:proofErr w:type="gram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теж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увійшли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представники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інститутів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громадянського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суспільства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1561">
        <w:rPr>
          <w:rFonts w:ascii="Times New Roman" w:hAnsi="Times New Roman" w:cs="Times New Roman"/>
          <w:sz w:val="28"/>
          <w:szCs w:val="28"/>
          <w:lang w:val="ru-RU"/>
        </w:rPr>
        <w:t>безбар’єрності</w:t>
      </w:r>
      <w:proofErr w:type="spellEnd"/>
      <w:r w:rsidRPr="00E9156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604FB6">
        <w:rPr>
          <w:rFonts w:ascii="Times New Roman" w:hAnsi="Times New Roman" w:cs="Times New Roman"/>
          <w:sz w:val="28"/>
          <w:szCs w:val="28"/>
        </w:rPr>
        <w:t> </w:t>
      </w:r>
      <w:hyperlink r:id="rId13" w:tgtFrame="_blank" w:history="1">
        <w:r w:rsidRPr="00604FB6">
          <w:rPr>
            <w:rStyle w:val="a3"/>
            <w:rFonts w:ascii="Times New Roman" w:hAnsi="Times New Roman"/>
            <w:sz w:val="28"/>
            <w:szCs w:val="28"/>
          </w:rPr>
          <w:t>https://voladm.gov.ua/article/radi-bezbaryernosti-v-teritorialnih-gromadah-volinskoyi-oblasti/</w:t>
        </w:r>
      </w:hyperlink>
      <w:r w:rsidRPr="00604FB6">
        <w:rPr>
          <w:rFonts w:ascii="Times New Roman" w:hAnsi="Times New Roman" w:cs="Times New Roman"/>
          <w:sz w:val="28"/>
          <w:szCs w:val="28"/>
        </w:rPr>
        <w:t>.</w:t>
      </w:r>
    </w:p>
    <w:p w:rsidR="000A2C13" w:rsidRDefault="000A2C13" w:rsidP="000A2C1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Луцьку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25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травня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ініціативи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ГО «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Зруш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Скелю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відбулася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«Хода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безбар’єрності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акція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покликана з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нагоди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Національного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тижня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безбар’єрності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аби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вкотре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продемонструвати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бар’єрів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, з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щодня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зіштовхуються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люди з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інвалідністю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мами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візочками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маломобільні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групи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в рамках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здійснено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перевірку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фізичної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доступності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об’єктів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центрів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тяжіння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Луцька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привернуто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громадськості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щоденних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бар’єрів</w:t>
      </w:r>
      <w:proofErr w:type="spellEnd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, з </w:t>
      </w:r>
      <w:proofErr w:type="spellStart"/>
      <w:r w:rsidR="00FD185A" w:rsidRPr="000A2C13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стикаються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люди з </w:t>
      </w:r>
      <w:proofErr w:type="spellStart"/>
      <w:r w:rsidRPr="000A2C13">
        <w:rPr>
          <w:rFonts w:ascii="Times New Roman" w:hAnsi="Times New Roman" w:cs="Times New Roman"/>
          <w:sz w:val="28"/>
          <w:szCs w:val="28"/>
          <w:lang w:val="ru-RU"/>
        </w:rPr>
        <w:t>інвалідністю</w:t>
      </w:r>
      <w:proofErr w:type="spellEnd"/>
      <w:r w:rsidRPr="000A2C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7090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Бар'єри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фізичні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перешкоди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турбота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 до потреб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значної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Луцьку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відбулася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чергова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ініціатива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 xml:space="preserve"> «Хода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ru-RU"/>
        </w:rPr>
        <w:t>безбар’єрності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ru-RU"/>
        </w:rPr>
        <w:t>»»</w:t>
      </w:r>
      <w:r w:rsidR="0015709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hyperlink r:id="rId14" w:history="1">
        <w:r w:rsidR="00157090" w:rsidRPr="00003979">
          <w:rPr>
            <w:rStyle w:val="a3"/>
            <w:rFonts w:ascii="Times New Roman" w:hAnsi="Times New Roman"/>
            <w:sz w:val="28"/>
            <w:szCs w:val="28"/>
            <w:lang w:val="uk-UA"/>
          </w:rPr>
          <w:t>https://voladm.gov.ua/new/baryeri-ce-ne-lishe-fizichni-pereshkodi-a-y-turbota-do-potreb-znachnoyi-chastini-naselennya-lucku-vidbulasya-chergova-iniciativa-hoda-bezbaryernosti/</w:t>
        </w:r>
      </w:hyperlink>
    </w:p>
    <w:p w:rsidR="00157090" w:rsidRDefault="00CB16F8" w:rsidP="000A2C1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7090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57090">
        <w:rPr>
          <w:rFonts w:ascii="Times New Roman" w:hAnsi="Times New Roman" w:cs="Times New Roman"/>
          <w:sz w:val="28"/>
          <w:szCs w:val="28"/>
          <w:lang w:val="uk-UA"/>
        </w:rPr>
        <w:t xml:space="preserve">устріч з амбасадорами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uk-UA"/>
        </w:rPr>
        <w:t>безбар’єрності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uk-UA"/>
        </w:rPr>
        <w:t xml:space="preserve"> на Волині –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uk-UA"/>
        </w:rPr>
        <w:t>фахівчинею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uk-UA"/>
        </w:rPr>
        <w:t xml:space="preserve"> із супроводу ветеранів у Ківерцівській громаді Людмилою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uk-UA"/>
        </w:rPr>
        <w:t>Тананайською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uk-UA"/>
        </w:rPr>
        <w:t xml:space="preserve">, головою ГО «Інклюзивні студії» Наталією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uk-UA"/>
        </w:rPr>
        <w:t>Шнит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uk-UA"/>
        </w:rPr>
        <w:t>комунікаційницею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uk-UA"/>
        </w:rPr>
        <w:t xml:space="preserve"> Анною </w:t>
      </w:r>
      <w:proofErr w:type="spellStart"/>
      <w:r w:rsidRPr="00157090">
        <w:rPr>
          <w:rFonts w:ascii="Times New Roman" w:hAnsi="Times New Roman" w:cs="Times New Roman"/>
          <w:sz w:val="28"/>
          <w:szCs w:val="28"/>
          <w:lang w:val="uk-UA"/>
        </w:rPr>
        <w:t>Єкименко</w:t>
      </w:r>
      <w:proofErr w:type="spellEnd"/>
      <w:r w:rsidRPr="00157090">
        <w:rPr>
          <w:rFonts w:ascii="Times New Roman" w:hAnsi="Times New Roman" w:cs="Times New Roman"/>
          <w:sz w:val="28"/>
          <w:szCs w:val="28"/>
          <w:lang w:val="uk-UA"/>
        </w:rPr>
        <w:t xml:space="preserve">-Поліщук. </w:t>
      </w:r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Головна мета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зустрічі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посилити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співпрацю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громадськими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ініціативами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та органами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тема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безбар’єрності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ставала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зрозумілішою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для людей, а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важливі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ініціативи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отримували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ширшу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підтримку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Амбасадорами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безбар’єрності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волинянки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стали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минулого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року,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долучившись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всеукраїнської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мережі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Міністерство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власним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бажанням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Нині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міністерство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активізує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взаємодію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амбасадорами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всій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країні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посилити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їхню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співпрацю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з органами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5" w:history="1">
        <w:r w:rsidR="00157090" w:rsidRPr="00003979">
          <w:rPr>
            <w:rStyle w:val="a3"/>
            <w:rFonts w:ascii="Times New Roman" w:hAnsi="Times New Roman"/>
            <w:sz w:val="28"/>
            <w:szCs w:val="28"/>
            <w:lang w:val="ru-RU"/>
          </w:rPr>
          <w:t>https://voladm.gov.ua/new/na-volini-posilyuyut-spivpracyu-z-ambasadorami-bezbaryernosti/</w:t>
        </w:r>
      </w:hyperlink>
    </w:p>
    <w:p w:rsidR="00157090" w:rsidRDefault="00157090" w:rsidP="000A2C1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B16F8" w:rsidRPr="00CB16F8" w:rsidRDefault="00CB16F8" w:rsidP="000A2C1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70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B16F8" w:rsidRDefault="00CB16F8" w:rsidP="000A2C13">
      <w:pPr>
        <w:jc w:val="both"/>
        <w:rPr>
          <w:rFonts w:ascii="eUkraine Light" w:hAnsi="eUkraine Light"/>
          <w:color w:val="595959"/>
          <w:lang w:val="ru-RU"/>
        </w:rPr>
      </w:pPr>
    </w:p>
    <w:p w:rsidR="00CB16F8" w:rsidRDefault="00CB16F8" w:rsidP="000A2C1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B16F8" w:rsidRPr="00CB16F8" w:rsidRDefault="00CB16F8" w:rsidP="00CB16F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16F8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«</w:t>
      </w:r>
      <w:proofErr w:type="spellStart"/>
      <w:r w:rsidRPr="00CB16F8">
        <w:rPr>
          <w:rFonts w:ascii="Times New Roman" w:hAnsi="Times New Roman" w:cs="Times New Roman"/>
          <w:b/>
          <w:sz w:val="28"/>
          <w:szCs w:val="28"/>
          <w:lang w:val="ru-RU"/>
        </w:rPr>
        <w:t>Діалог</w:t>
      </w:r>
      <w:proofErr w:type="spellEnd"/>
      <w:r w:rsidRPr="00CB16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b/>
          <w:sz w:val="28"/>
          <w:szCs w:val="28"/>
          <w:lang w:val="ru-RU"/>
        </w:rPr>
        <w:t>влади</w:t>
      </w:r>
      <w:proofErr w:type="spellEnd"/>
      <w:r w:rsidRPr="00CB16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 </w:t>
      </w:r>
      <w:proofErr w:type="spellStart"/>
      <w:r w:rsidRPr="00CB16F8">
        <w:rPr>
          <w:rFonts w:ascii="Times New Roman" w:hAnsi="Times New Roman" w:cs="Times New Roman"/>
          <w:b/>
          <w:sz w:val="28"/>
          <w:szCs w:val="28"/>
          <w:lang w:val="ru-RU"/>
        </w:rPr>
        <w:t>бізнесом</w:t>
      </w:r>
      <w:proofErr w:type="spellEnd"/>
      <w:r w:rsidRPr="00CB16F8">
        <w:rPr>
          <w:rFonts w:ascii="Times New Roman" w:hAnsi="Times New Roman" w:cs="Times New Roman"/>
          <w:b/>
          <w:sz w:val="28"/>
          <w:szCs w:val="28"/>
          <w:lang w:val="ru-RU"/>
        </w:rPr>
        <w:t>»:</w:t>
      </w:r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постійній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відбуваються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зустрічі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на тему: «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Впровадження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безбар’єрного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простору на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об’єктах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бізнесу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Волинської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6" w:history="1">
        <w:r w:rsidRPr="00003979">
          <w:rPr>
            <w:rStyle w:val="a3"/>
            <w:rFonts w:ascii="Times New Roman" w:hAnsi="Times New Roman"/>
            <w:sz w:val="28"/>
            <w:szCs w:val="28"/>
            <w:lang w:val="ru-RU"/>
          </w:rPr>
          <w:t>https://voladm.gov.ua/new/dialog-vladi-z-biznesom-v-ova-govorili-pro-vprovadzhennya-bezbaryernogo-prostoru-na-obyektah-biznesu/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A2C13" w:rsidRDefault="00CB16F8" w:rsidP="000A2C1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Щотижневі</w:t>
      </w:r>
      <w:r w:rsidR="000A2C13" w:rsidRPr="00F149E4">
        <w:rPr>
          <w:rFonts w:ascii="Times New Roman" w:hAnsi="Times New Roman" w:cs="Times New Roman"/>
          <w:sz w:val="28"/>
          <w:szCs w:val="28"/>
          <w:lang w:val="uk-UA"/>
        </w:rPr>
        <w:t xml:space="preserve"> оперативн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A2C13" w:rsidRPr="00F149E4">
        <w:rPr>
          <w:rFonts w:ascii="Times New Roman" w:hAnsi="Times New Roman" w:cs="Times New Roman"/>
          <w:sz w:val="28"/>
          <w:szCs w:val="28"/>
          <w:lang w:val="uk-UA"/>
        </w:rPr>
        <w:t xml:space="preserve"> наради під головуванням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uk-UA"/>
        </w:rPr>
        <w:t>т.в.о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uk-UA"/>
        </w:rPr>
        <w:t>. начальника Волинс</w:t>
      </w:r>
      <w:r w:rsidR="00F149E4" w:rsidRPr="00F149E4">
        <w:rPr>
          <w:rFonts w:ascii="Times New Roman" w:hAnsi="Times New Roman" w:cs="Times New Roman"/>
          <w:sz w:val="28"/>
          <w:szCs w:val="28"/>
          <w:lang w:val="uk-UA"/>
        </w:rPr>
        <w:t>ько</w:t>
      </w:r>
      <w:r w:rsidR="00F149E4">
        <w:rPr>
          <w:rFonts w:ascii="Times New Roman" w:hAnsi="Times New Roman" w:cs="Times New Roman"/>
          <w:sz w:val="28"/>
          <w:szCs w:val="28"/>
          <w:lang w:val="uk-UA"/>
        </w:rPr>
        <w:t>ї ОВА Романа Романюка розглянул</w:t>
      </w:r>
      <w:r w:rsidR="00F149E4" w:rsidRPr="00F149E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A2C13" w:rsidRPr="00F149E4">
        <w:rPr>
          <w:rFonts w:ascii="Times New Roman" w:hAnsi="Times New Roman" w:cs="Times New Roman"/>
          <w:sz w:val="28"/>
          <w:szCs w:val="28"/>
          <w:lang w:val="uk-UA"/>
        </w:rPr>
        <w:t xml:space="preserve"> стан реалізації в області Плану заходів на 2025–2026 роки з виконання Національної страт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егії зі створення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безбар’єрного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2C13" w:rsidRPr="00F149E4">
        <w:rPr>
          <w:rFonts w:ascii="Times New Roman" w:hAnsi="Times New Roman" w:cs="Times New Roman"/>
          <w:sz w:val="28"/>
          <w:szCs w:val="28"/>
          <w:lang w:val="uk-UA"/>
        </w:rPr>
        <w:t>простору в Україні до 2030 року.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2C13" w:rsidRPr="00293865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</w:t>
      </w:r>
      <w:proofErr w:type="spellStart"/>
      <w:r w:rsidR="000A2C13" w:rsidRPr="00293865">
        <w:rPr>
          <w:rFonts w:ascii="Times New Roman" w:hAnsi="Times New Roman" w:cs="Times New Roman"/>
          <w:sz w:val="28"/>
          <w:szCs w:val="28"/>
          <w:lang w:val="uk-UA"/>
        </w:rPr>
        <w:t>безбар'єрного</w:t>
      </w:r>
      <w:proofErr w:type="spellEnd"/>
      <w:r w:rsidR="000A2C13" w:rsidRPr="00293865">
        <w:rPr>
          <w:rFonts w:ascii="Times New Roman" w:hAnsi="Times New Roman" w:cs="Times New Roman"/>
          <w:sz w:val="28"/>
          <w:szCs w:val="28"/>
          <w:lang w:val="uk-UA"/>
        </w:rPr>
        <w:t xml:space="preserve"> середовища є одним із пріоритетів державної політики, що реалізується за ініціативи першої леді України Олени </w:t>
      </w:r>
      <w:proofErr w:type="spellStart"/>
      <w:r w:rsidR="000A2C13" w:rsidRPr="00293865">
        <w:rPr>
          <w:rFonts w:ascii="Times New Roman" w:hAnsi="Times New Roman" w:cs="Times New Roman"/>
          <w:sz w:val="28"/>
          <w:szCs w:val="28"/>
          <w:lang w:val="uk-UA"/>
        </w:rPr>
        <w:t>Зеленської</w:t>
      </w:r>
      <w:proofErr w:type="spellEnd"/>
      <w:r w:rsidR="000A2C13" w:rsidRPr="0029386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Йдеться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фізичну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доступність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будівель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транспорту, а й про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рівних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можливостей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кожної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незалежно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віку</w:t>
      </w:r>
      <w:proofErr w:type="spellEnd"/>
      <w:r w:rsidR="000A2C13" w:rsidRPr="00F149E4">
        <w:rPr>
          <w:rFonts w:ascii="Times New Roman" w:hAnsi="Times New Roman" w:cs="Times New Roman"/>
          <w:sz w:val="28"/>
          <w:szCs w:val="28"/>
          <w:lang w:val="ru-RU"/>
        </w:rPr>
        <w:t>, стан</w:t>
      </w:r>
      <w:r w:rsidR="00F149E4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="00F149E4" w:rsidRPr="00F149E4">
        <w:rPr>
          <w:rFonts w:ascii="Times New Roman" w:hAnsi="Times New Roman" w:cs="Times New Roman"/>
          <w:sz w:val="28"/>
          <w:szCs w:val="28"/>
          <w:lang w:val="ru-RU"/>
        </w:rPr>
        <w:t>здоров’я</w:t>
      </w:r>
      <w:proofErr w:type="spellEnd"/>
      <w:r w:rsidR="00F149E4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49E4" w:rsidRPr="00F149E4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F149E4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49E4" w:rsidRPr="00F149E4">
        <w:rPr>
          <w:rFonts w:ascii="Times New Roman" w:hAnsi="Times New Roman" w:cs="Times New Roman"/>
          <w:sz w:val="28"/>
          <w:szCs w:val="28"/>
          <w:lang w:val="ru-RU"/>
        </w:rPr>
        <w:t>життєвих</w:t>
      </w:r>
      <w:proofErr w:type="spellEnd"/>
      <w:r w:rsidR="00F149E4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49E4" w:rsidRPr="00F149E4">
        <w:rPr>
          <w:rFonts w:ascii="Times New Roman" w:hAnsi="Times New Roman" w:cs="Times New Roman"/>
          <w:sz w:val="28"/>
          <w:szCs w:val="28"/>
          <w:lang w:val="ru-RU"/>
        </w:rPr>
        <w:t>обставин</w:t>
      </w:r>
      <w:proofErr w:type="spellEnd"/>
      <w:r w:rsidR="00F149E4"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7" w:history="1">
        <w:r w:rsidR="00F149E4" w:rsidRPr="00003979">
          <w:rPr>
            <w:rStyle w:val="a3"/>
            <w:rFonts w:ascii="Times New Roman" w:hAnsi="Times New Roman"/>
            <w:sz w:val="28"/>
            <w:szCs w:val="28"/>
            <w:lang w:val="ru-RU"/>
          </w:rPr>
          <w:t>https://voladm.gov.ua/new/na-volini-posilyat-robotu-nad-stvorennyam-bezbaryernogo-prostoru/</w:t>
        </w:r>
      </w:hyperlink>
    </w:p>
    <w:p w:rsidR="00702F8F" w:rsidRPr="00702F8F" w:rsidRDefault="00702F8F" w:rsidP="00702F8F">
      <w:pPr>
        <w:pStyle w:val="a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702F8F">
        <w:rPr>
          <w:rFonts w:ascii="Times New Roman" w:hAnsi="Times New Roman" w:cs="Times New Roman"/>
          <w:sz w:val="28"/>
          <w:szCs w:val="28"/>
          <w:lang w:val="ru-RU"/>
        </w:rPr>
        <w:t>ункціонування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інституту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уповноважених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безбар’єрності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областей та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територіальних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громад</w:t>
      </w:r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Волинській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обласній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державній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військовій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адміністрації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уповноваженим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безбар’єрності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8" w:history="1">
        <w:r w:rsidRPr="00702F8F">
          <w:rPr>
            <w:rStyle w:val="a3"/>
            <w:rFonts w:ascii="Times New Roman" w:hAnsi="Times New Roman"/>
            <w:sz w:val="28"/>
            <w:szCs w:val="28"/>
          </w:rPr>
          <w:t>https</w:t>
        </w:r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Pr="00702F8F">
          <w:rPr>
            <w:rStyle w:val="a3"/>
            <w:rFonts w:ascii="Times New Roman" w:hAnsi="Times New Roman"/>
            <w:sz w:val="28"/>
            <w:szCs w:val="28"/>
          </w:rPr>
          <w:t>voladm</w:t>
        </w:r>
        <w:proofErr w:type="spellEnd"/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702F8F">
          <w:rPr>
            <w:rStyle w:val="a3"/>
            <w:rFonts w:ascii="Times New Roman" w:hAnsi="Times New Roman"/>
            <w:sz w:val="28"/>
            <w:szCs w:val="28"/>
          </w:rPr>
          <w:t>gov</w:t>
        </w:r>
        <w:proofErr w:type="spellEnd"/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702F8F">
          <w:rPr>
            <w:rStyle w:val="a3"/>
            <w:rFonts w:ascii="Times New Roman" w:hAnsi="Times New Roman"/>
            <w:sz w:val="28"/>
            <w:szCs w:val="28"/>
          </w:rPr>
          <w:t>ua</w:t>
        </w:r>
        <w:proofErr w:type="spellEnd"/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/</w:t>
        </w:r>
        <w:r w:rsidRPr="00702F8F">
          <w:rPr>
            <w:rStyle w:val="a3"/>
            <w:rFonts w:ascii="Times New Roman" w:hAnsi="Times New Roman"/>
            <w:sz w:val="28"/>
            <w:szCs w:val="28"/>
          </w:rPr>
          <w:t>new</w:t>
        </w:r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/</w:t>
        </w:r>
        <w:r w:rsidRPr="00702F8F">
          <w:rPr>
            <w:rStyle w:val="a3"/>
            <w:rFonts w:ascii="Times New Roman" w:hAnsi="Times New Roman"/>
            <w:sz w:val="28"/>
            <w:szCs w:val="28"/>
          </w:rPr>
          <w:t>u</w:t>
        </w:r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-</w:t>
        </w:r>
        <w:proofErr w:type="spellStart"/>
        <w:r w:rsidRPr="00702F8F">
          <w:rPr>
            <w:rStyle w:val="a3"/>
            <w:rFonts w:ascii="Times New Roman" w:hAnsi="Times New Roman"/>
            <w:sz w:val="28"/>
            <w:szCs w:val="28"/>
          </w:rPr>
          <w:t>volinskiy</w:t>
        </w:r>
        <w:proofErr w:type="spellEnd"/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-</w:t>
        </w:r>
        <w:proofErr w:type="spellStart"/>
        <w:r w:rsidRPr="00702F8F">
          <w:rPr>
            <w:rStyle w:val="a3"/>
            <w:rFonts w:ascii="Times New Roman" w:hAnsi="Times New Roman"/>
            <w:sz w:val="28"/>
            <w:szCs w:val="28"/>
          </w:rPr>
          <w:t>oblasniy</w:t>
        </w:r>
        <w:proofErr w:type="spellEnd"/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-</w:t>
        </w:r>
        <w:proofErr w:type="spellStart"/>
        <w:r w:rsidRPr="00702F8F">
          <w:rPr>
            <w:rStyle w:val="a3"/>
            <w:rFonts w:ascii="Times New Roman" w:hAnsi="Times New Roman"/>
            <w:sz w:val="28"/>
            <w:szCs w:val="28"/>
          </w:rPr>
          <w:t>derzhavniy</w:t>
        </w:r>
        <w:proofErr w:type="spellEnd"/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-</w:t>
        </w:r>
        <w:proofErr w:type="spellStart"/>
        <w:r w:rsidRPr="00702F8F">
          <w:rPr>
            <w:rStyle w:val="a3"/>
            <w:rFonts w:ascii="Times New Roman" w:hAnsi="Times New Roman"/>
            <w:sz w:val="28"/>
            <w:szCs w:val="28"/>
          </w:rPr>
          <w:t>administraciyi</w:t>
        </w:r>
        <w:proofErr w:type="spellEnd"/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-</w:t>
        </w:r>
        <w:proofErr w:type="spellStart"/>
        <w:r w:rsidRPr="00702F8F">
          <w:rPr>
            <w:rStyle w:val="a3"/>
            <w:rFonts w:ascii="Times New Roman" w:hAnsi="Times New Roman"/>
            <w:sz w:val="28"/>
            <w:szCs w:val="28"/>
          </w:rPr>
          <w:t>viznacheno</w:t>
        </w:r>
        <w:proofErr w:type="spellEnd"/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-</w:t>
        </w:r>
        <w:proofErr w:type="spellStart"/>
        <w:r w:rsidRPr="00702F8F">
          <w:rPr>
            <w:rStyle w:val="a3"/>
            <w:rFonts w:ascii="Times New Roman" w:hAnsi="Times New Roman"/>
            <w:sz w:val="28"/>
            <w:szCs w:val="28"/>
          </w:rPr>
          <w:t>upovnovazhenogo</w:t>
        </w:r>
        <w:proofErr w:type="spellEnd"/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-</w:t>
        </w:r>
        <w:r w:rsidRPr="00702F8F">
          <w:rPr>
            <w:rStyle w:val="a3"/>
            <w:rFonts w:ascii="Times New Roman" w:hAnsi="Times New Roman"/>
            <w:sz w:val="28"/>
            <w:szCs w:val="28"/>
          </w:rPr>
          <w:t>z</w:t>
        </w:r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-</w:t>
        </w:r>
        <w:proofErr w:type="spellStart"/>
        <w:r w:rsidRPr="00702F8F">
          <w:rPr>
            <w:rStyle w:val="a3"/>
            <w:rFonts w:ascii="Times New Roman" w:hAnsi="Times New Roman"/>
            <w:sz w:val="28"/>
            <w:szCs w:val="28"/>
          </w:rPr>
          <w:t>pitan</w:t>
        </w:r>
        <w:proofErr w:type="spellEnd"/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-</w:t>
        </w:r>
        <w:proofErr w:type="spellStart"/>
        <w:r w:rsidRPr="00702F8F">
          <w:rPr>
            <w:rStyle w:val="a3"/>
            <w:rFonts w:ascii="Times New Roman" w:hAnsi="Times New Roman"/>
            <w:sz w:val="28"/>
            <w:szCs w:val="28"/>
          </w:rPr>
          <w:t>bezbaryernosti</w:t>
        </w:r>
        <w:proofErr w:type="spellEnd"/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/</w:t>
        </w:r>
      </w:hyperlink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02F8F" w:rsidRDefault="00702F8F" w:rsidP="000A2C1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Перелік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уповноважених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безбар'єрності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Волинської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9" w:history="1">
        <w:r w:rsidRPr="00702F8F">
          <w:rPr>
            <w:rStyle w:val="a3"/>
            <w:rFonts w:ascii="Times New Roman" w:hAnsi="Times New Roman"/>
            <w:sz w:val="28"/>
            <w:szCs w:val="28"/>
            <w:lang w:val="ru-RU"/>
          </w:rPr>
          <w:t>https://mininfra.gov.ua/storage/app/sites/1/uploaded-files/volinska-oblast.pdf</w:t>
        </w:r>
      </w:hyperlink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D25EE" w:rsidRDefault="000D25EE" w:rsidP="000D25E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участю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уповноваженого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абсадорів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у</w:t>
      </w:r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Луцьку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29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вересня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2026 року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відбувся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спільний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огляд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обговорення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облаштування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9E4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Лугопарку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участю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представників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місцевої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громадськості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ветеранських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ru-RU"/>
        </w:rPr>
        <w:t>організацій</w:t>
      </w:r>
      <w:proofErr w:type="spellEnd"/>
      <w:r>
        <w:rPr>
          <w:lang w:val="uk-UA"/>
        </w:rPr>
        <w:t xml:space="preserve"> </w:t>
      </w:r>
      <w:hyperlink r:id="rId20" w:history="1">
        <w:r w:rsidRPr="00003979">
          <w:rPr>
            <w:rStyle w:val="a3"/>
            <w:rFonts w:ascii="Times New Roman" w:hAnsi="Times New Roman"/>
            <w:sz w:val="28"/>
            <w:szCs w:val="28"/>
            <w:lang w:val="uk-UA"/>
          </w:rPr>
          <w:t>https://www.lutskrada.gov.ua/publications/u-lutsku-ohlianuly-luhopark-ta-obhovoryly-ioho-podalshe-oblashtuvannia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D185A" w:rsidRPr="00CF330A" w:rsidRDefault="00CF330A" w:rsidP="00CF330A">
      <w:pPr>
        <w:jc w:val="both"/>
        <w:rPr>
          <w:rFonts w:ascii="Times New Roman" w:hAnsi="Times New Roman" w:cs="Times New Roman"/>
          <w:sz w:val="28"/>
          <w:szCs w:val="28"/>
        </w:rPr>
      </w:pPr>
      <w:r w:rsidRPr="00CF330A">
        <w:rPr>
          <w:rFonts w:ascii="Times New Roman" w:hAnsi="Times New Roman" w:cs="Times New Roman"/>
          <w:b/>
          <w:sz w:val="28"/>
          <w:szCs w:val="28"/>
        </w:rPr>
        <w:t xml:space="preserve">ІV </w:t>
      </w:r>
      <w:proofErr w:type="spellStart"/>
      <w:r w:rsidRPr="00CF330A">
        <w:rPr>
          <w:rFonts w:ascii="Times New Roman" w:hAnsi="Times New Roman" w:cs="Times New Roman"/>
          <w:b/>
          <w:sz w:val="28"/>
          <w:szCs w:val="28"/>
        </w:rPr>
        <w:t>квартал</w:t>
      </w:r>
      <w:proofErr w:type="spellEnd"/>
      <w:r w:rsidRPr="00CF330A">
        <w:rPr>
          <w:rFonts w:ascii="Times New Roman" w:hAnsi="Times New Roman" w:cs="Times New Roman"/>
          <w:b/>
          <w:sz w:val="28"/>
          <w:szCs w:val="28"/>
        </w:rPr>
        <w:t xml:space="preserve"> 2026 </w:t>
      </w:r>
      <w:proofErr w:type="spellStart"/>
      <w:r w:rsidRPr="00CF330A">
        <w:rPr>
          <w:rFonts w:ascii="Times New Roman" w:hAnsi="Times New Roman" w:cs="Times New Roman"/>
          <w:b/>
          <w:sz w:val="28"/>
          <w:szCs w:val="28"/>
        </w:rPr>
        <w:t>року</w:t>
      </w:r>
      <w:proofErr w:type="spellEnd"/>
      <w:r w:rsidRPr="00CF330A">
        <w:rPr>
          <w:rFonts w:ascii="Times New Roman" w:hAnsi="Times New Roman" w:cs="Times New Roman"/>
          <w:sz w:val="28"/>
          <w:szCs w:val="28"/>
        </w:rPr>
        <w:t xml:space="preserve"> </w:t>
      </w:r>
      <w:r w:rsidR="00157090" w:rsidRPr="00CF330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57090" w:rsidRPr="00CF330A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157090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CF330A">
        <w:rPr>
          <w:rFonts w:ascii="Times New Roman" w:hAnsi="Times New Roman" w:cs="Times New Roman"/>
          <w:sz w:val="28"/>
          <w:szCs w:val="28"/>
        </w:rPr>
        <w:t>продовжується</w:t>
      </w:r>
      <w:proofErr w:type="spellEnd"/>
      <w:r w:rsidR="00157090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CF330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57090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CF330A">
        <w:rPr>
          <w:rFonts w:ascii="Times New Roman" w:hAnsi="Times New Roman" w:cs="Times New Roman"/>
          <w:sz w:val="28"/>
          <w:szCs w:val="28"/>
        </w:rPr>
        <w:t>постійній</w:t>
      </w:r>
      <w:proofErr w:type="spellEnd"/>
      <w:r w:rsidR="00157090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CF330A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="00157090" w:rsidRPr="00CF330A">
        <w:rPr>
          <w:rFonts w:ascii="Times New Roman" w:hAnsi="Times New Roman" w:cs="Times New Roman"/>
          <w:sz w:val="28"/>
          <w:szCs w:val="28"/>
        </w:rPr>
        <w:t xml:space="preserve"> </w:t>
      </w:r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системн</w:t>
      </w:r>
      <w:r w:rsidR="00157090" w:rsidRPr="00CF330A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157090" w:rsidRPr="00CF330A">
        <w:rPr>
          <w:rFonts w:ascii="Times New Roman" w:hAnsi="Times New Roman" w:cs="Times New Roman"/>
          <w:sz w:val="28"/>
          <w:szCs w:val="28"/>
        </w:rPr>
        <w:t xml:space="preserve"> </w:t>
      </w:r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взаємоді</w:t>
      </w:r>
      <w:r w:rsidR="00157090" w:rsidRPr="00CF330A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влади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інститутами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громадянського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су</w:t>
      </w:r>
      <w:bookmarkStart w:id="0" w:name="_GoBack"/>
      <w:bookmarkEnd w:id="0"/>
      <w:r w:rsidR="00FD185A" w:rsidRPr="00CF330A">
        <w:rPr>
          <w:rFonts w:ascii="Times New Roman" w:hAnsi="Times New Roman" w:cs="Times New Roman"/>
          <w:sz w:val="28"/>
          <w:szCs w:val="28"/>
        </w:rPr>
        <w:t>спільства</w:t>
      </w:r>
      <w:proofErr w:type="spellEnd"/>
      <w:r w:rsidR="003A3BFE" w:rsidRPr="00CF33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3BFE" w:rsidRPr="00CF330A">
        <w:rPr>
          <w:rFonts w:ascii="Times New Roman" w:hAnsi="Times New Roman" w:cs="Times New Roman"/>
          <w:sz w:val="28"/>
          <w:szCs w:val="28"/>
        </w:rPr>
        <w:t>амасадорами</w:t>
      </w:r>
      <w:proofErr w:type="spellEnd"/>
      <w:r w:rsidR="003A3BFE" w:rsidRPr="00CF33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3BFE" w:rsidRPr="00CF330A">
        <w:rPr>
          <w:rFonts w:ascii="Times New Roman" w:hAnsi="Times New Roman" w:cs="Times New Roman"/>
          <w:sz w:val="28"/>
          <w:szCs w:val="28"/>
        </w:rPr>
        <w:t>уповноваженими</w:t>
      </w:r>
      <w:proofErr w:type="spellEnd"/>
      <w:r w:rsidR="003A3BFE" w:rsidRPr="00CF330A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A3BFE" w:rsidRPr="00CF330A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3A3BFE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3BFE" w:rsidRPr="00CF330A">
        <w:rPr>
          <w:rFonts w:ascii="Times New Roman" w:hAnsi="Times New Roman" w:cs="Times New Roman"/>
          <w:sz w:val="28"/>
          <w:szCs w:val="28"/>
        </w:rPr>
        <w:t>безбарєрності</w:t>
      </w:r>
      <w:proofErr w:type="spellEnd"/>
      <w:r w:rsidR="003A3BFE" w:rsidRPr="00CF330A">
        <w:rPr>
          <w:rFonts w:ascii="Times New Roman" w:hAnsi="Times New Roman" w:cs="Times New Roman"/>
          <w:sz w:val="28"/>
          <w:szCs w:val="28"/>
        </w:rPr>
        <w:t>,</w:t>
      </w:r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моніторингу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85A" w:rsidRPr="00CF330A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="00FD185A" w:rsidRPr="00CF330A">
        <w:rPr>
          <w:rFonts w:ascii="Times New Roman" w:hAnsi="Times New Roman" w:cs="Times New Roman"/>
          <w:sz w:val="28"/>
          <w:szCs w:val="28"/>
        </w:rPr>
        <w:t>.</w:t>
      </w:r>
    </w:p>
    <w:p w:rsidR="00702F8F" w:rsidRDefault="00702F8F" w:rsidP="00702F8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02F8F">
        <w:rPr>
          <w:rFonts w:ascii="Times New Roman" w:hAnsi="Times New Roman" w:cs="Times New Roman"/>
          <w:b/>
          <w:sz w:val="28"/>
          <w:szCs w:val="28"/>
          <w:lang w:val="ru-RU"/>
        </w:rPr>
        <w:t>Пріоритети</w:t>
      </w:r>
      <w:proofErr w:type="spellEnd"/>
      <w:r w:rsidRPr="00702F8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b/>
          <w:sz w:val="28"/>
          <w:szCs w:val="28"/>
          <w:lang w:val="ru-RU"/>
        </w:rPr>
        <w:t>роботи</w:t>
      </w:r>
      <w:proofErr w:type="spellEnd"/>
      <w:r w:rsidRPr="00702F8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Ради </w:t>
      </w:r>
      <w:proofErr w:type="spellStart"/>
      <w:r w:rsidRPr="00702F8F">
        <w:rPr>
          <w:rFonts w:ascii="Times New Roman" w:hAnsi="Times New Roman" w:cs="Times New Roman"/>
          <w:b/>
          <w:sz w:val="28"/>
          <w:szCs w:val="28"/>
          <w:lang w:val="ru-RU"/>
        </w:rPr>
        <w:t>безбар’єрності</w:t>
      </w:r>
      <w:proofErr w:type="spellEnd"/>
      <w:r w:rsidRPr="00702F8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 друге </w:t>
      </w:r>
      <w:proofErr w:type="spellStart"/>
      <w:r w:rsidRPr="00702F8F">
        <w:rPr>
          <w:rFonts w:ascii="Times New Roman" w:hAnsi="Times New Roman" w:cs="Times New Roman"/>
          <w:b/>
          <w:sz w:val="28"/>
          <w:szCs w:val="28"/>
          <w:lang w:val="ru-RU"/>
        </w:rPr>
        <w:t>півріччя</w:t>
      </w:r>
      <w:proofErr w:type="spellEnd"/>
      <w:r w:rsidRPr="00702F8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2026 року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чергов</w:t>
      </w:r>
      <w:r>
        <w:rPr>
          <w:rFonts w:ascii="Times New Roman" w:hAnsi="Times New Roman" w:cs="Times New Roman"/>
          <w:sz w:val="28"/>
          <w:szCs w:val="28"/>
          <w:lang w:val="ru-RU"/>
        </w:rPr>
        <w:t>ому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безбар’єрності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Волинській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обласній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державній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B16F8">
        <w:rPr>
          <w:rFonts w:ascii="Times New Roman" w:hAnsi="Times New Roman" w:cs="Times New Roman"/>
          <w:sz w:val="28"/>
          <w:szCs w:val="28"/>
          <w:lang w:val="ru-RU"/>
        </w:rPr>
        <w:t>адміністрації</w:t>
      </w:r>
      <w:proofErr w:type="spellEnd"/>
      <w:r w:rsidRPr="00CB16F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Учасники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обговорили стан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реалізації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політики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безбар’єрності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інституту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уповноваженого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безбар’єрності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подальші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ru-RU"/>
        </w:rPr>
        <w:t>кінця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ru-RU"/>
        </w:rPr>
        <w:t xml:space="preserve"> поточного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21" w:history="1">
        <w:r w:rsidRPr="00003979">
          <w:rPr>
            <w:rStyle w:val="a3"/>
            <w:rFonts w:ascii="Times New Roman" w:hAnsi="Times New Roman"/>
            <w:sz w:val="28"/>
            <w:szCs w:val="28"/>
            <w:lang w:val="uk-UA"/>
          </w:rPr>
          <w:t>https://voladm.gov.ua/new/na-volini-viznachili-prioriteti-roboti-radi-bezbaryernosti-na-druge-pivrichchya-2026-roku/</w:t>
        </w:r>
      </w:hyperlink>
    </w:p>
    <w:p w:rsidR="00CB16F8" w:rsidRPr="00157090" w:rsidRDefault="00F149E4" w:rsidP="00157090">
      <w:pPr>
        <w:jc w:val="both"/>
        <w:rPr>
          <w:rFonts w:ascii="Times New Roman" w:hAnsi="Times New Roman" w:cs="Times New Roman"/>
          <w:sz w:val="28"/>
          <w:szCs w:val="28"/>
        </w:rPr>
      </w:pPr>
      <w:r w:rsidRPr="00702F8F">
        <w:rPr>
          <w:rFonts w:ascii="Times New Roman" w:hAnsi="Times New Roman" w:cs="Times New Roman"/>
          <w:sz w:val="28"/>
          <w:szCs w:val="28"/>
          <w:lang w:val="uk-UA"/>
        </w:rPr>
        <w:t xml:space="preserve">Планується діалогове коло з питань </w:t>
      </w:r>
      <w:proofErr w:type="spellStart"/>
      <w:r w:rsidRPr="00702F8F">
        <w:rPr>
          <w:rFonts w:ascii="Times New Roman" w:hAnsi="Times New Roman" w:cs="Times New Roman"/>
          <w:sz w:val="28"/>
          <w:szCs w:val="28"/>
          <w:lang w:val="uk-UA"/>
        </w:rPr>
        <w:t>безбар’єрності</w:t>
      </w:r>
      <w:proofErr w:type="spellEnd"/>
      <w:r w:rsidRPr="00702F8F">
        <w:rPr>
          <w:rFonts w:ascii="Times New Roman" w:hAnsi="Times New Roman" w:cs="Times New Roman"/>
          <w:sz w:val="28"/>
          <w:szCs w:val="28"/>
          <w:lang w:val="uk-UA"/>
        </w:rPr>
        <w:t>, у тому числі круглого столу до Дня білої тростини 15 жовтня 2026 року за участю керівництва області, представників органів влади, громадських організацій та людей з порушеннями зору,</w:t>
      </w:r>
      <w:r w:rsidR="00CB16F8" w:rsidRPr="00702F8F">
        <w:rPr>
          <w:rFonts w:ascii="Times New Roman" w:hAnsi="Times New Roman" w:cs="Times New Roman"/>
          <w:sz w:val="28"/>
          <w:szCs w:val="28"/>
          <w:lang w:val="uk-UA"/>
        </w:rPr>
        <w:t xml:space="preserve"> амбасадорів області (</w:t>
      </w:r>
      <w:hyperlink r:id="rId22" w:history="1">
        <w:r w:rsidR="00CB16F8" w:rsidRPr="00157090">
          <w:rPr>
            <w:rStyle w:val="a3"/>
            <w:rFonts w:ascii="Times New Roman" w:hAnsi="Times New Roman"/>
            <w:sz w:val="28"/>
            <w:szCs w:val="28"/>
          </w:rPr>
          <w:t>https</w:t>
        </w:r>
        <w:r w:rsidR="00CB16F8" w:rsidRPr="00702F8F">
          <w:rPr>
            <w:rStyle w:val="a3"/>
            <w:rFonts w:ascii="Times New Roman" w:hAnsi="Times New Roman"/>
            <w:sz w:val="28"/>
            <w:szCs w:val="28"/>
            <w:lang w:val="uk-UA"/>
          </w:rPr>
          <w:t>://</w:t>
        </w:r>
        <w:r w:rsidR="00CB16F8" w:rsidRPr="00157090">
          <w:rPr>
            <w:rStyle w:val="a3"/>
            <w:rFonts w:ascii="Times New Roman" w:hAnsi="Times New Roman"/>
            <w:sz w:val="28"/>
            <w:szCs w:val="28"/>
          </w:rPr>
          <w:t>voladm</w:t>
        </w:r>
        <w:r w:rsidR="00CB16F8" w:rsidRPr="00702F8F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r w:rsidR="00CB16F8" w:rsidRPr="00157090">
          <w:rPr>
            <w:rStyle w:val="a3"/>
            <w:rFonts w:ascii="Times New Roman" w:hAnsi="Times New Roman"/>
            <w:sz w:val="28"/>
            <w:szCs w:val="28"/>
          </w:rPr>
          <w:t>gov</w:t>
        </w:r>
        <w:r w:rsidR="00CB16F8" w:rsidRPr="00702F8F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r w:rsidR="00CB16F8" w:rsidRPr="00157090">
          <w:rPr>
            <w:rStyle w:val="a3"/>
            <w:rFonts w:ascii="Times New Roman" w:hAnsi="Times New Roman"/>
            <w:sz w:val="28"/>
            <w:szCs w:val="28"/>
          </w:rPr>
          <w:t>ua</w:t>
        </w:r>
        <w:r w:rsidR="00CB16F8" w:rsidRPr="00702F8F">
          <w:rPr>
            <w:rStyle w:val="a3"/>
            <w:rFonts w:ascii="Times New Roman" w:hAnsi="Times New Roman"/>
            <w:sz w:val="28"/>
            <w:szCs w:val="28"/>
            <w:lang w:val="uk-UA"/>
          </w:rPr>
          <w:t>/</w:t>
        </w:r>
        <w:r w:rsidR="00CB16F8" w:rsidRPr="00157090">
          <w:rPr>
            <w:rStyle w:val="a3"/>
            <w:rFonts w:ascii="Times New Roman" w:hAnsi="Times New Roman"/>
            <w:sz w:val="28"/>
            <w:szCs w:val="28"/>
          </w:rPr>
          <w:t>new</w:t>
        </w:r>
        <w:r w:rsidR="00CB16F8" w:rsidRPr="00702F8F">
          <w:rPr>
            <w:rStyle w:val="a3"/>
            <w:rFonts w:ascii="Times New Roman" w:hAnsi="Times New Roman"/>
            <w:sz w:val="28"/>
            <w:szCs w:val="28"/>
            <w:lang w:val="uk-UA"/>
          </w:rPr>
          <w:t>/</w:t>
        </w:r>
        <w:r w:rsidR="00CB16F8" w:rsidRPr="00157090">
          <w:rPr>
            <w:rStyle w:val="a3"/>
            <w:rFonts w:ascii="Times New Roman" w:hAnsi="Times New Roman"/>
            <w:sz w:val="28"/>
            <w:szCs w:val="28"/>
          </w:rPr>
          <w:t>na</w:t>
        </w:r>
        <w:r w:rsidR="00CB16F8" w:rsidRPr="00702F8F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r w:rsidR="00CB16F8" w:rsidRPr="00157090">
          <w:rPr>
            <w:rStyle w:val="a3"/>
            <w:rFonts w:ascii="Times New Roman" w:hAnsi="Times New Roman"/>
            <w:sz w:val="28"/>
            <w:szCs w:val="28"/>
          </w:rPr>
          <w:t>volini</w:t>
        </w:r>
        <w:r w:rsidR="00CB16F8" w:rsidRPr="00702F8F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r w:rsidR="00CB16F8" w:rsidRPr="00157090">
          <w:rPr>
            <w:rStyle w:val="a3"/>
            <w:rFonts w:ascii="Times New Roman" w:hAnsi="Times New Roman"/>
            <w:sz w:val="28"/>
            <w:szCs w:val="28"/>
          </w:rPr>
          <w:t>sformovano</w:t>
        </w:r>
        <w:r w:rsidR="00CB16F8" w:rsidRPr="00702F8F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r w:rsidR="00CB16F8" w:rsidRPr="00157090">
          <w:rPr>
            <w:rStyle w:val="a3"/>
            <w:rFonts w:ascii="Times New Roman" w:hAnsi="Times New Roman"/>
            <w:sz w:val="28"/>
            <w:szCs w:val="28"/>
          </w:rPr>
          <w:t>merezhu</w:t>
        </w:r>
        <w:r w:rsidR="00CB16F8" w:rsidRPr="00702F8F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r w:rsidR="00CB16F8" w:rsidRPr="00157090">
          <w:rPr>
            <w:rStyle w:val="a3"/>
            <w:rFonts w:ascii="Times New Roman" w:hAnsi="Times New Roman"/>
            <w:sz w:val="28"/>
            <w:szCs w:val="28"/>
          </w:rPr>
          <w:t>ambasadoriv</w:t>
        </w:r>
        <w:r w:rsidR="00CB16F8" w:rsidRPr="00702F8F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r w:rsidR="00CB16F8" w:rsidRPr="00157090">
          <w:rPr>
            <w:rStyle w:val="a3"/>
            <w:rFonts w:ascii="Times New Roman" w:hAnsi="Times New Roman"/>
            <w:sz w:val="28"/>
            <w:szCs w:val="28"/>
          </w:rPr>
          <w:t>bezbaryernosti</w:t>
        </w:r>
        <w:r w:rsidR="00CB16F8" w:rsidRPr="00702F8F">
          <w:rPr>
            <w:rStyle w:val="a3"/>
            <w:rFonts w:ascii="Times New Roman" w:hAnsi="Times New Roman"/>
            <w:sz w:val="28"/>
            <w:szCs w:val="28"/>
            <w:lang w:val="uk-UA"/>
          </w:rPr>
          <w:t>/</w:t>
        </w:r>
      </w:hyperlink>
      <w:r w:rsidR="00CB16F8" w:rsidRPr="00702F8F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702F8F">
        <w:rPr>
          <w:rFonts w:ascii="Times New Roman" w:hAnsi="Times New Roman" w:cs="Times New Roman"/>
          <w:sz w:val="28"/>
          <w:szCs w:val="28"/>
          <w:lang w:val="uk-UA"/>
        </w:rPr>
        <w:t xml:space="preserve"> присвяченого створенню умов для реалізації їхнього потенціалу, професійної реалізації та повноцінної участі в суспільному житті.</w:t>
      </w:r>
      <w:r w:rsidR="00CB16F8" w:rsidRPr="00702F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заходу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Планується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підписання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меморандуму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співпрацю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 з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представниками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ГО «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Зруш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6F8" w:rsidRPr="00157090">
        <w:rPr>
          <w:rFonts w:ascii="Times New Roman" w:hAnsi="Times New Roman" w:cs="Times New Roman"/>
          <w:sz w:val="28"/>
          <w:szCs w:val="28"/>
        </w:rPr>
        <w:t>Скелю</w:t>
      </w:r>
      <w:proofErr w:type="spellEnd"/>
      <w:r w:rsidR="00CB16F8" w:rsidRPr="0015709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вирішилося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реалізувати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освітній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Казка-розмальовка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інклюзію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7090" w:rsidRPr="00157090">
        <w:rPr>
          <w:rFonts w:ascii="Times New Roman" w:hAnsi="Times New Roman" w:cs="Times New Roman"/>
          <w:sz w:val="28"/>
          <w:szCs w:val="28"/>
        </w:rPr>
        <w:t>безбар’єрність</w:t>
      </w:r>
      <w:proofErr w:type="spellEnd"/>
      <w:r w:rsidR="00157090" w:rsidRPr="00157090">
        <w:rPr>
          <w:rFonts w:ascii="Times New Roman" w:hAnsi="Times New Roman" w:cs="Times New Roman"/>
          <w:sz w:val="28"/>
          <w:szCs w:val="28"/>
        </w:rPr>
        <w:t>»</w:t>
      </w:r>
      <w:r w:rsidR="001570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7090">
        <w:rPr>
          <w:sz w:val="28"/>
          <w:szCs w:val="28"/>
          <w:lang w:val="uk-UA"/>
        </w:rPr>
        <w:t xml:space="preserve"> </w:t>
      </w:r>
      <w:hyperlink r:id="rId23" w:history="1">
        <w:r w:rsidR="00CB16F8" w:rsidRPr="00157090">
          <w:rPr>
            <w:rStyle w:val="a3"/>
            <w:rFonts w:ascii="Times New Roman" w:hAnsi="Times New Roman"/>
            <w:sz w:val="28"/>
            <w:szCs w:val="28"/>
            <w:lang w:val="uk-UA"/>
          </w:rPr>
          <w:t>https://voladm.gov.ua/new/veteranska-go-zrush-skelyu-ta-volinska-ova-planuyut-realizuvati-osvitniy-proyekt-kazka-rozmalovka-pro-inklyuziyu-ta-bezbaryernist/</w:t>
        </w:r>
      </w:hyperlink>
      <w:r w:rsidR="00CB16F8">
        <w:rPr>
          <w:sz w:val="28"/>
          <w:szCs w:val="28"/>
          <w:lang w:val="uk-UA"/>
        </w:rPr>
        <w:t xml:space="preserve"> </w:t>
      </w:r>
    </w:p>
    <w:p w:rsidR="00FD185A" w:rsidRPr="00F149E4" w:rsidRDefault="00FD185A" w:rsidP="00604F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49E4">
        <w:rPr>
          <w:rFonts w:ascii="Times New Roman" w:hAnsi="Times New Roman" w:cs="Times New Roman"/>
          <w:sz w:val="28"/>
          <w:szCs w:val="28"/>
          <w:lang w:val="uk-UA"/>
        </w:rPr>
        <w:t xml:space="preserve">Інститути громадянського суспільства, зокрема громадські організації, громадські активісти та амбасадори </w:t>
      </w:r>
      <w:proofErr w:type="spellStart"/>
      <w:r w:rsidRPr="00F149E4">
        <w:rPr>
          <w:rFonts w:ascii="Times New Roman" w:hAnsi="Times New Roman" w:cs="Times New Roman"/>
          <w:sz w:val="28"/>
          <w:szCs w:val="28"/>
          <w:lang w:val="uk-UA"/>
        </w:rPr>
        <w:t>безбар’єрності</w:t>
      </w:r>
      <w:proofErr w:type="spellEnd"/>
      <w:r w:rsidRPr="00F149E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03C91">
        <w:rPr>
          <w:rFonts w:ascii="Times New Roman" w:hAnsi="Times New Roman" w:cs="Times New Roman"/>
          <w:sz w:val="28"/>
          <w:szCs w:val="28"/>
          <w:lang w:val="uk-UA"/>
        </w:rPr>
        <w:t xml:space="preserve">уповноважені з питань </w:t>
      </w:r>
      <w:proofErr w:type="spellStart"/>
      <w:r w:rsidR="00903C91">
        <w:rPr>
          <w:rFonts w:ascii="Times New Roman" w:hAnsi="Times New Roman" w:cs="Times New Roman"/>
          <w:sz w:val="28"/>
          <w:szCs w:val="28"/>
          <w:lang w:val="uk-UA"/>
        </w:rPr>
        <w:t>безбарєрності</w:t>
      </w:r>
      <w:proofErr w:type="spellEnd"/>
      <w:r w:rsidR="00903C91">
        <w:rPr>
          <w:rFonts w:ascii="Times New Roman" w:hAnsi="Times New Roman" w:cs="Times New Roman"/>
          <w:sz w:val="28"/>
          <w:szCs w:val="28"/>
          <w:lang w:val="uk-UA"/>
        </w:rPr>
        <w:t xml:space="preserve"> в області, </w:t>
      </w:r>
      <w:r w:rsidRPr="00F149E4">
        <w:rPr>
          <w:rFonts w:ascii="Times New Roman" w:hAnsi="Times New Roman" w:cs="Times New Roman"/>
          <w:sz w:val="28"/>
          <w:szCs w:val="28"/>
          <w:lang w:val="uk-UA"/>
        </w:rPr>
        <w:t>залуча</w:t>
      </w:r>
      <w:r w:rsidR="00157090">
        <w:rPr>
          <w:rFonts w:ascii="Times New Roman" w:hAnsi="Times New Roman" w:cs="Times New Roman"/>
          <w:sz w:val="28"/>
          <w:szCs w:val="28"/>
          <w:lang w:val="uk-UA"/>
        </w:rPr>
        <w:t>ються</w:t>
      </w:r>
      <w:r w:rsidRPr="00F149E4">
        <w:rPr>
          <w:rFonts w:ascii="Times New Roman" w:hAnsi="Times New Roman" w:cs="Times New Roman"/>
          <w:sz w:val="28"/>
          <w:szCs w:val="28"/>
          <w:lang w:val="uk-UA"/>
        </w:rPr>
        <w:t xml:space="preserve"> до участі у засіданнях обласної та мі</w:t>
      </w:r>
      <w:r w:rsidR="00157090">
        <w:rPr>
          <w:rFonts w:ascii="Times New Roman" w:hAnsi="Times New Roman" w:cs="Times New Roman"/>
          <w:sz w:val="28"/>
          <w:szCs w:val="28"/>
          <w:lang w:val="uk-UA"/>
        </w:rPr>
        <w:t xml:space="preserve">сцевих Рад </w:t>
      </w:r>
      <w:proofErr w:type="spellStart"/>
      <w:r w:rsidR="00157090">
        <w:rPr>
          <w:rFonts w:ascii="Times New Roman" w:hAnsi="Times New Roman" w:cs="Times New Roman"/>
          <w:sz w:val="28"/>
          <w:szCs w:val="28"/>
          <w:lang w:val="uk-UA"/>
        </w:rPr>
        <w:t>безбар’єрності</w:t>
      </w:r>
      <w:proofErr w:type="spellEnd"/>
      <w:r w:rsidR="00157090">
        <w:rPr>
          <w:rFonts w:ascii="Times New Roman" w:hAnsi="Times New Roman" w:cs="Times New Roman"/>
          <w:sz w:val="28"/>
          <w:szCs w:val="28"/>
          <w:lang w:val="uk-UA"/>
        </w:rPr>
        <w:t>. надаються</w:t>
      </w:r>
      <w:r w:rsidRPr="00F149E4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пропозиції та рекомендації щодо усунення бар’єрів у фізичному оточенні, транспорті, інформаційній та цифровій доступності.</w:t>
      </w:r>
      <w:r w:rsidR="001570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FD185A" w:rsidRPr="00F149E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CC"/>
    <w:family w:val="swiss"/>
    <w:pitch w:val="variable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eUkraine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3F6AFA"/>
    <w:multiLevelType w:val="multilevel"/>
    <w:tmpl w:val="A960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11F"/>
    <w:rsid w:val="000A2C13"/>
    <w:rsid w:val="000D25EE"/>
    <w:rsid w:val="000D3717"/>
    <w:rsid w:val="00157090"/>
    <w:rsid w:val="00293865"/>
    <w:rsid w:val="002D1518"/>
    <w:rsid w:val="003A3BFE"/>
    <w:rsid w:val="003A63B3"/>
    <w:rsid w:val="00441C6C"/>
    <w:rsid w:val="00604FB6"/>
    <w:rsid w:val="00641A22"/>
    <w:rsid w:val="006D632A"/>
    <w:rsid w:val="00702F8F"/>
    <w:rsid w:val="00855EEB"/>
    <w:rsid w:val="0087535A"/>
    <w:rsid w:val="00903C91"/>
    <w:rsid w:val="009A3A64"/>
    <w:rsid w:val="00B90783"/>
    <w:rsid w:val="00C2111F"/>
    <w:rsid w:val="00CB16F8"/>
    <w:rsid w:val="00CF330A"/>
    <w:rsid w:val="00D702D5"/>
    <w:rsid w:val="00DD1FCE"/>
    <w:rsid w:val="00E91561"/>
    <w:rsid w:val="00EE6ACF"/>
    <w:rsid w:val="00F149E4"/>
    <w:rsid w:val="00FD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8E44A"/>
  <w15:chartTrackingRefBased/>
  <w15:docId w15:val="{95BE4991-9817-49BF-8F75-FE751EB1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2C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D18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8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8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C2111F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C211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customStyle="1" w:styleId="20">
    <w:name w:val="Заголовок 2 Знак"/>
    <w:basedOn w:val="a0"/>
    <w:link w:val="2"/>
    <w:uiPriority w:val="9"/>
    <w:rsid w:val="00FD185A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4">
    <w:name w:val="Normal (Web)"/>
    <w:basedOn w:val="a"/>
    <w:uiPriority w:val="99"/>
    <w:unhideWhenUsed/>
    <w:rsid w:val="00FD1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FD185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FD185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D185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No Spacing"/>
    <w:uiPriority w:val="1"/>
    <w:qFormat/>
    <w:rsid w:val="00604FB6"/>
    <w:pPr>
      <w:spacing w:after="0" w:line="240" w:lineRule="auto"/>
    </w:pPr>
  </w:style>
  <w:style w:type="table" w:styleId="a7">
    <w:name w:val="Table Grid"/>
    <w:basedOn w:val="a1"/>
    <w:uiPriority w:val="39"/>
    <w:rsid w:val="00DD1FCE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3A63B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A2C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9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0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98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56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413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0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0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20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560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27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12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1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8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67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53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8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069523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6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0240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4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42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welrada.gov.ua/wp-content/uploads/protokol-1-vid-21.02.25.pdf" TargetMode="External"/><Relationship Id="rId13" Type="http://schemas.openxmlformats.org/officeDocument/2006/relationships/hyperlink" Target="https://voladm.gov.ua/article/radi-bezbaryernosti-v-teritorialnih-gromadah-volinskoyi-oblasti/" TargetMode="External"/><Relationship Id="rId18" Type="http://schemas.openxmlformats.org/officeDocument/2006/relationships/hyperlink" Target="https://voladm.gov.ua/new/u-volinskiy-oblasniy-derzhavniy-administraciyi-viznacheno-upovnovazhenogo-z-pitan-bezbaryernost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oladm.gov.ua/new/na-volini-viznachili-prioriteti-roboti-radi-bezbaryernosti-na-druge-pivrichchya-2026-roku/" TargetMode="External"/><Relationship Id="rId7" Type="http://schemas.openxmlformats.org/officeDocument/2006/relationships/hyperlink" Target="https://www.youtube.com/watch?v=ZxzWQwhsc1c&amp;time_continue=0&amp;source_ve_path=NzY3NTg&amp;embeds_referring_euri=https%3A%2F%2Fshsrada.gov.ua%2F" TargetMode="External"/><Relationship Id="rId12" Type="http://schemas.openxmlformats.org/officeDocument/2006/relationships/hyperlink" Target="https://www.lutskrada.gov.ua/publications/bezbar-iernist-rezultat-vidpovidalnosti-vsikh-uchasnykiv-protsesu-vid-proiektuvannia-do-budivnytstva" TargetMode="External"/><Relationship Id="rId17" Type="http://schemas.openxmlformats.org/officeDocument/2006/relationships/hyperlink" Target="https://voladm.gov.ua/new/na-volini-posilyat-robotu-nad-stvorennyam-bezbaryernogo-prosto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voladm.gov.ua/new/dialog-vladi-z-biznesom-v-ova-govorili-pro-vprovadzhennya-bezbaryernogo-prostoru-na-obyektah-biznesu/" TargetMode="External"/><Relationship Id="rId20" Type="http://schemas.openxmlformats.org/officeDocument/2006/relationships/hyperlink" Target="https://www.lutskrada.gov.ua/publications/u-lutsku-ohlianuly-luhopark-ta-obhovoryly-ioho-podalshe-oblashtuvanni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lada.pp.ua/goto/aHR0cHM6Ly93d3cuZmFjZWJvb2suY29tL0VHQVBVa3JhaW5lP19fY2Z0X18lNWIwJTVkPUFaWFdKM1F2SzFYWXFiRzNOQWVCYmRoY09WaEVVYkxKNmQ2R0ZaMjNieV90bG9PLXJpeGM1T3NobndjcWNEZTlISXlDaDY5b1lTQ1BybWR1d3JVRGdRSUV4WWZtMHBmb0ZoYy1TbUFxNUw4X2NPeV96SVVJZlJwMEc5VXdDNnFrSUlQUnkweWhuajJlYmd6X0FJaENuRlktaThuelZwUmdIRjdOOVk2Tkl2Rktzc1F3elc5bHhxVXVoVTJqamxxNTB0TU1hWndmVVA5TkVrcHhiajVYb18xX0NlVkZLU2NnaDVMX1pVSWVvSFJpRkEmYW1wO19fdG5fXz0tJTVkSy1S/" TargetMode="External"/><Relationship Id="rId11" Type="http://schemas.openxmlformats.org/officeDocument/2006/relationships/hyperlink" Target="https://ovadnivska-gromada.gov.ua/news/1784808541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voladm.gov.ua/category/rada-bezbaryernosti-pri-volinskiy-oblasniy-derdavniy-viyskoviy-administraciyi/1/" TargetMode="External"/><Relationship Id="rId15" Type="http://schemas.openxmlformats.org/officeDocument/2006/relationships/hyperlink" Target="https://voladm.gov.ua/new/na-volini-posilyuyut-spivpracyu-z-ambasadorami-bezbaryernosti/" TargetMode="External"/><Relationship Id="rId23" Type="http://schemas.openxmlformats.org/officeDocument/2006/relationships/hyperlink" Target="https://voladm.gov.ua/new/veteranska-go-zrush-skelyu-ta-volinska-ova-planuyut-realizuvati-osvitniy-proyekt-kazka-rozmalovka-pro-inklyuziyu-ta-bezbaryernist/" TargetMode="External"/><Relationship Id="rId10" Type="http://schemas.openxmlformats.org/officeDocument/2006/relationships/hyperlink" Target="https://mg.gov.ua/news/1773926470/" TargetMode="External"/><Relationship Id="rId19" Type="http://schemas.openxmlformats.org/officeDocument/2006/relationships/hyperlink" Target="https://mininfra.gov.ua/storage/app/sites/1/uploaded-files/volinska-oblas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welrada.gov.ua/wp-content/uploads/protokol-%E2%84%962-vid-21.07.2025-roku.pdf" TargetMode="External"/><Relationship Id="rId14" Type="http://schemas.openxmlformats.org/officeDocument/2006/relationships/hyperlink" Target="https://voladm.gov.ua/new/baryeri-ce-ne-lishe-fizichni-pereshkodi-a-y-turbota-do-potreb-znachnoyi-chastini-naselennya-lucku-vidbulasya-chergova-iniciativa-hoda-bezbaryernosti/" TargetMode="External"/><Relationship Id="rId22" Type="http://schemas.openxmlformats.org/officeDocument/2006/relationships/hyperlink" Target="https://voladm.gov.ua/new/na-volini-sformovano-merezhu-ambasadoriv-bezbaryernosti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1944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2026-10-09T09:21:00Z</dcterms:created>
  <dcterms:modified xsi:type="dcterms:W3CDTF">2026-10-09T09:21:00Z</dcterms:modified>
</cp:coreProperties>
</file>