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9A1" w:rsidRPr="00C91FA2" w:rsidRDefault="004C19A1" w:rsidP="004C19A1">
      <w:pPr>
        <w:pStyle w:val="a5"/>
        <w:ind w:left="5529"/>
        <w:rPr>
          <w:rFonts w:ascii="Times New Roman" w:hAnsi="Times New Roman"/>
          <w:b/>
          <w:sz w:val="28"/>
          <w:szCs w:val="28"/>
          <w:lang w:val="uk-UA"/>
        </w:rPr>
      </w:pPr>
      <w:r w:rsidRPr="00C91FA2">
        <w:rPr>
          <w:rFonts w:ascii="Times New Roman" w:hAnsi="Times New Roman"/>
          <w:b/>
          <w:sz w:val="28"/>
          <w:szCs w:val="28"/>
          <w:lang w:val="uk-UA"/>
        </w:rPr>
        <w:t>ЗАТВЕРДЖЕНО</w:t>
      </w:r>
    </w:p>
    <w:p w:rsidR="004C19A1" w:rsidRPr="00C91FA2" w:rsidRDefault="004C19A1" w:rsidP="004C19A1">
      <w:pPr>
        <w:pStyle w:val="a5"/>
        <w:ind w:left="5529"/>
        <w:rPr>
          <w:rFonts w:ascii="Times New Roman" w:hAnsi="Times New Roman"/>
          <w:b/>
          <w:sz w:val="28"/>
          <w:szCs w:val="28"/>
          <w:lang w:val="uk-UA"/>
        </w:rPr>
      </w:pPr>
      <w:r w:rsidRPr="00C91FA2">
        <w:rPr>
          <w:rFonts w:ascii="Times New Roman" w:hAnsi="Times New Roman"/>
          <w:b/>
          <w:sz w:val="28"/>
          <w:szCs w:val="28"/>
          <w:lang w:val="uk-UA"/>
        </w:rPr>
        <w:t xml:space="preserve">Рішення обласної ради </w:t>
      </w:r>
    </w:p>
    <w:p w:rsidR="004C19A1" w:rsidRPr="00C91FA2" w:rsidRDefault="00F517B4" w:rsidP="004C19A1">
      <w:pPr>
        <w:pStyle w:val="a5"/>
        <w:ind w:left="5529"/>
        <w:rPr>
          <w:rFonts w:ascii="Times New Roman" w:hAnsi="Times New Roman"/>
          <w:b/>
          <w:sz w:val="28"/>
          <w:szCs w:val="28"/>
          <w:lang w:val="uk-UA"/>
        </w:rPr>
      </w:pPr>
      <w:r>
        <w:rPr>
          <w:rFonts w:ascii="Times New Roman" w:hAnsi="Times New Roman"/>
          <w:b/>
          <w:sz w:val="28"/>
          <w:lang w:val="uk-UA"/>
        </w:rPr>
        <w:t xml:space="preserve">від </w:t>
      </w:r>
      <w:r w:rsidR="00006F8A">
        <w:rPr>
          <w:rFonts w:ascii="Times New Roman" w:hAnsi="Times New Roman"/>
          <w:b/>
          <w:sz w:val="28"/>
          <w:lang w:val="uk-UA"/>
        </w:rPr>
        <w:t>02 лютого 2017 року</w:t>
      </w:r>
      <w:r>
        <w:rPr>
          <w:rFonts w:ascii="Times New Roman" w:hAnsi="Times New Roman"/>
          <w:b/>
          <w:sz w:val="28"/>
          <w:lang w:val="uk-UA"/>
        </w:rPr>
        <w:t xml:space="preserve"> № </w:t>
      </w:r>
      <w:r w:rsidR="00006F8A">
        <w:rPr>
          <w:rFonts w:ascii="Times New Roman" w:hAnsi="Times New Roman"/>
          <w:b/>
          <w:sz w:val="28"/>
          <w:lang w:val="uk-UA"/>
        </w:rPr>
        <w:t>10/32</w:t>
      </w:r>
    </w:p>
    <w:p w:rsidR="004C19A1" w:rsidRPr="00C91FA2" w:rsidRDefault="004C19A1" w:rsidP="004C19A1">
      <w:pPr>
        <w:rPr>
          <w:sz w:val="28"/>
          <w:szCs w:val="28"/>
          <w:lang w:val="uk-UA"/>
        </w:rPr>
      </w:pPr>
    </w:p>
    <w:p w:rsidR="004C19A1" w:rsidRPr="00C91FA2" w:rsidRDefault="004C19A1" w:rsidP="004C19A1">
      <w:pPr>
        <w:jc w:val="center"/>
        <w:rPr>
          <w:b/>
          <w:sz w:val="28"/>
          <w:szCs w:val="28"/>
          <w:lang w:val="uk-UA"/>
        </w:rPr>
      </w:pPr>
      <w:r w:rsidRPr="00C91FA2">
        <w:rPr>
          <w:b/>
          <w:sz w:val="28"/>
          <w:szCs w:val="28"/>
          <w:lang w:val="uk-UA"/>
        </w:rPr>
        <w:t xml:space="preserve">ОБЛАСНА ЦІЛЬОВА СОЦІАЛЬНА ПРОГРАМА </w:t>
      </w:r>
    </w:p>
    <w:p w:rsidR="004C19A1" w:rsidRPr="00C91FA2" w:rsidRDefault="004C19A1" w:rsidP="004C19A1">
      <w:pPr>
        <w:jc w:val="center"/>
        <w:rPr>
          <w:b/>
          <w:sz w:val="28"/>
          <w:szCs w:val="28"/>
          <w:lang w:val="uk-UA"/>
        </w:rPr>
      </w:pPr>
      <w:r w:rsidRPr="00C91FA2">
        <w:rPr>
          <w:b/>
          <w:sz w:val="28"/>
          <w:szCs w:val="28"/>
          <w:lang w:val="uk-UA"/>
        </w:rPr>
        <w:t xml:space="preserve">розвитку фізичної культури і спорту </w:t>
      </w:r>
    </w:p>
    <w:p w:rsidR="004C19A1" w:rsidRPr="00C91FA2" w:rsidRDefault="004C19A1" w:rsidP="004C19A1">
      <w:pPr>
        <w:jc w:val="center"/>
        <w:rPr>
          <w:b/>
          <w:sz w:val="28"/>
          <w:szCs w:val="28"/>
          <w:lang w:val="uk-UA"/>
        </w:rPr>
      </w:pPr>
      <w:r w:rsidRPr="00C91FA2">
        <w:rPr>
          <w:b/>
          <w:sz w:val="28"/>
          <w:szCs w:val="28"/>
          <w:lang w:val="uk-UA"/>
        </w:rPr>
        <w:t>на 2017–202</w:t>
      </w:r>
      <w:r w:rsidR="00D91C55" w:rsidRPr="00C91FA2">
        <w:rPr>
          <w:b/>
          <w:sz w:val="28"/>
          <w:szCs w:val="28"/>
          <w:lang w:val="uk-UA"/>
        </w:rPr>
        <w:t>3</w:t>
      </w:r>
      <w:r w:rsidRPr="00C91FA2">
        <w:rPr>
          <w:b/>
          <w:sz w:val="28"/>
          <w:szCs w:val="28"/>
          <w:lang w:val="uk-UA"/>
        </w:rPr>
        <w:t xml:space="preserve"> роки</w:t>
      </w:r>
    </w:p>
    <w:p w:rsidR="00006F8A" w:rsidRDefault="00006F8A" w:rsidP="00006F8A">
      <w:pPr>
        <w:jc w:val="center"/>
        <w:rPr>
          <w:sz w:val="24"/>
          <w:szCs w:val="24"/>
          <w:lang w:val="uk-UA"/>
        </w:rPr>
      </w:pPr>
      <w:r w:rsidRPr="004C79ED">
        <w:rPr>
          <w:sz w:val="24"/>
          <w:szCs w:val="24"/>
          <w:lang w:val="uk-UA"/>
        </w:rPr>
        <w:t>(Із змінами, внесеними згідно з рішенням</w:t>
      </w:r>
      <w:r>
        <w:rPr>
          <w:sz w:val="24"/>
          <w:szCs w:val="24"/>
          <w:lang w:val="uk-UA"/>
        </w:rPr>
        <w:t>и</w:t>
      </w:r>
      <w:r w:rsidRPr="004C79ED">
        <w:rPr>
          <w:sz w:val="24"/>
          <w:szCs w:val="24"/>
          <w:lang w:val="uk-UA"/>
        </w:rPr>
        <w:t xml:space="preserve"> обласної ради</w:t>
      </w:r>
      <w:r w:rsidR="00F10FE8">
        <w:rPr>
          <w:sz w:val="24"/>
          <w:szCs w:val="24"/>
          <w:lang w:val="uk-UA"/>
        </w:rPr>
        <w:t>:</w:t>
      </w:r>
      <w:bookmarkStart w:id="0" w:name="_GoBack"/>
      <w:bookmarkEnd w:id="0"/>
    </w:p>
    <w:p w:rsidR="00006F8A" w:rsidRDefault="00006F8A" w:rsidP="00006F8A">
      <w:pPr>
        <w:jc w:val="center"/>
        <w:rPr>
          <w:sz w:val="24"/>
          <w:szCs w:val="24"/>
          <w:lang w:val="uk-UA"/>
        </w:rPr>
      </w:pPr>
      <w:r w:rsidRPr="004C79ED">
        <w:rPr>
          <w:sz w:val="24"/>
          <w:szCs w:val="24"/>
          <w:lang w:val="uk-UA"/>
        </w:rPr>
        <w:t>від 12 квітня 2017 року № 13/8</w:t>
      </w:r>
      <w:r>
        <w:rPr>
          <w:sz w:val="24"/>
          <w:szCs w:val="24"/>
          <w:lang w:val="uk-UA"/>
        </w:rPr>
        <w:t>,</w:t>
      </w:r>
    </w:p>
    <w:p w:rsidR="00006F8A" w:rsidRPr="00A83B88" w:rsidRDefault="00006F8A" w:rsidP="00006F8A">
      <w:pPr>
        <w:jc w:val="center"/>
        <w:rPr>
          <w:sz w:val="24"/>
          <w:szCs w:val="24"/>
          <w:lang w:val="uk-UA"/>
        </w:rPr>
      </w:pPr>
      <w:r>
        <w:rPr>
          <w:sz w:val="24"/>
          <w:szCs w:val="24"/>
          <w:lang w:val="uk-UA"/>
        </w:rPr>
        <w:t>від 18 грудня 2017 року № 17/5</w:t>
      </w:r>
      <w:r w:rsidR="00A83B88">
        <w:rPr>
          <w:sz w:val="24"/>
          <w:szCs w:val="24"/>
          <w:lang w:val="uk-UA"/>
        </w:rPr>
        <w:t>,</w:t>
      </w:r>
    </w:p>
    <w:p w:rsidR="00006F8A" w:rsidRDefault="00006F8A" w:rsidP="00006F8A">
      <w:pPr>
        <w:jc w:val="center"/>
        <w:rPr>
          <w:sz w:val="24"/>
          <w:szCs w:val="24"/>
          <w:lang w:val="uk-UA"/>
        </w:rPr>
      </w:pPr>
      <w:r>
        <w:rPr>
          <w:sz w:val="24"/>
          <w:szCs w:val="24"/>
          <w:lang w:val="uk-UA"/>
        </w:rPr>
        <w:t>від 04 квітня 2018 року № 19/14</w:t>
      </w:r>
      <w:r w:rsidR="00A83B88">
        <w:rPr>
          <w:sz w:val="24"/>
          <w:szCs w:val="24"/>
          <w:lang w:val="uk-UA"/>
        </w:rPr>
        <w:t>,</w:t>
      </w:r>
    </w:p>
    <w:p w:rsidR="00006F8A" w:rsidRDefault="00006F8A" w:rsidP="00006F8A">
      <w:pPr>
        <w:jc w:val="center"/>
        <w:rPr>
          <w:sz w:val="24"/>
          <w:szCs w:val="24"/>
          <w:lang w:val="uk-UA"/>
        </w:rPr>
      </w:pPr>
      <w:r w:rsidRPr="00006F8A">
        <w:rPr>
          <w:sz w:val="24"/>
          <w:szCs w:val="24"/>
          <w:lang w:val="uk-UA"/>
        </w:rPr>
        <w:t xml:space="preserve"> </w:t>
      </w:r>
      <w:r>
        <w:rPr>
          <w:sz w:val="24"/>
          <w:szCs w:val="24"/>
          <w:lang w:val="uk-UA"/>
        </w:rPr>
        <w:t>від 17 грудня 2019 року № 27/8</w:t>
      </w:r>
      <w:r w:rsidR="00A83B88">
        <w:rPr>
          <w:sz w:val="24"/>
          <w:szCs w:val="24"/>
          <w:lang w:val="uk-UA"/>
        </w:rPr>
        <w:t>,</w:t>
      </w:r>
    </w:p>
    <w:p w:rsidR="00006F8A" w:rsidRDefault="00006F8A" w:rsidP="00006F8A">
      <w:pPr>
        <w:jc w:val="center"/>
        <w:rPr>
          <w:sz w:val="24"/>
          <w:szCs w:val="24"/>
          <w:lang w:val="uk-UA"/>
        </w:rPr>
      </w:pPr>
      <w:r>
        <w:rPr>
          <w:sz w:val="24"/>
          <w:szCs w:val="24"/>
          <w:lang w:val="uk-UA"/>
        </w:rPr>
        <w:t>від 10 вересня 2020 року № 31/12</w:t>
      </w:r>
      <w:r w:rsidR="00A83B88">
        <w:rPr>
          <w:sz w:val="24"/>
          <w:szCs w:val="24"/>
          <w:lang w:val="uk-UA"/>
        </w:rPr>
        <w:t>,</w:t>
      </w:r>
    </w:p>
    <w:p w:rsidR="00006F8A" w:rsidRDefault="00006F8A" w:rsidP="00006F8A">
      <w:pPr>
        <w:jc w:val="center"/>
        <w:rPr>
          <w:sz w:val="24"/>
          <w:szCs w:val="24"/>
          <w:lang w:val="uk-UA"/>
        </w:rPr>
      </w:pPr>
      <w:r>
        <w:rPr>
          <w:sz w:val="24"/>
          <w:szCs w:val="24"/>
          <w:lang w:val="uk-UA"/>
        </w:rPr>
        <w:t>від 13 жовтня 2020 року № 32/15</w:t>
      </w:r>
      <w:r w:rsidR="00A83B88">
        <w:rPr>
          <w:sz w:val="24"/>
          <w:szCs w:val="24"/>
          <w:lang w:val="uk-UA"/>
        </w:rPr>
        <w:t>,</w:t>
      </w:r>
    </w:p>
    <w:p w:rsidR="00D210B0" w:rsidRDefault="00006F8A" w:rsidP="00006F8A">
      <w:pPr>
        <w:jc w:val="center"/>
        <w:rPr>
          <w:sz w:val="24"/>
          <w:szCs w:val="24"/>
          <w:lang w:val="uk-UA"/>
        </w:rPr>
      </w:pPr>
      <w:r>
        <w:rPr>
          <w:sz w:val="24"/>
          <w:szCs w:val="24"/>
          <w:lang w:val="uk-UA"/>
        </w:rPr>
        <w:t>від 11 лютого 2021 року № 4/6</w:t>
      </w:r>
      <w:r w:rsidR="00D210B0">
        <w:rPr>
          <w:sz w:val="24"/>
          <w:szCs w:val="24"/>
          <w:lang w:val="uk-UA"/>
        </w:rPr>
        <w:t>,</w:t>
      </w:r>
    </w:p>
    <w:p w:rsidR="00C82AAC" w:rsidRDefault="00D210B0" w:rsidP="00006F8A">
      <w:pPr>
        <w:jc w:val="center"/>
        <w:rPr>
          <w:sz w:val="24"/>
          <w:szCs w:val="24"/>
          <w:lang w:val="uk-UA"/>
        </w:rPr>
      </w:pPr>
      <w:r>
        <w:rPr>
          <w:sz w:val="24"/>
          <w:szCs w:val="24"/>
          <w:lang w:val="uk-UA"/>
        </w:rPr>
        <w:t>від 27 травня 2021 року № 6/6</w:t>
      </w:r>
      <w:r w:rsidR="00C82AAC">
        <w:rPr>
          <w:sz w:val="24"/>
          <w:szCs w:val="24"/>
          <w:lang w:val="uk-UA"/>
        </w:rPr>
        <w:t>,</w:t>
      </w:r>
    </w:p>
    <w:p w:rsidR="003D0E42" w:rsidRDefault="00C82AAC" w:rsidP="00006F8A">
      <w:pPr>
        <w:jc w:val="center"/>
        <w:rPr>
          <w:sz w:val="24"/>
          <w:szCs w:val="24"/>
          <w:lang w:val="uk-UA"/>
        </w:rPr>
      </w:pPr>
      <w:r>
        <w:rPr>
          <w:sz w:val="24"/>
          <w:szCs w:val="24"/>
          <w:lang w:val="uk-UA"/>
        </w:rPr>
        <w:t>від 19 серпня 2021 року № 7/6</w:t>
      </w:r>
      <w:r w:rsidR="003D0E42">
        <w:rPr>
          <w:sz w:val="24"/>
          <w:szCs w:val="24"/>
          <w:lang w:val="uk-UA"/>
        </w:rPr>
        <w:t>,</w:t>
      </w:r>
    </w:p>
    <w:p w:rsidR="00710BA0" w:rsidRDefault="003D0E42" w:rsidP="00006F8A">
      <w:pPr>
        <w:jc w:val="center"/>
        <w:rPr>
          <w:sz w:val="24"/>
          <w:szCs w:val="24"/>
          <w:lang w:val="uk-UA"/>
        </w:rPr>
      </w:pPr>
      <w:r>
        <w:rPr>
          <w:sz w:val="24"/>
          <w:szCs w:val="24"/>
          <w:lang w:val="uk-UA"/>
        </w:rPr>
        <w:t>від 09 грудня 2021 року № 10/7</w:t>
      </w:r>
      <w:r w:rsidR="00710BA0">
        <w:rPr>
          <w:sz w:val="24"/>
          <w:szCs w:val="24"/>
          <w:lang w:val="uk-UA"/>
        </w:rPr>
        <w:t>,</w:t>
      </w:r>
    </w:p>
    <w:p w:rsidR="004C19A1" w:rsidRDefault="00F10FE8" w:rsidP="00006F8A">
      <w:pPr>
        <w:jc w:val="center"/>
        <w:rPr>
          <w:sz w:val="24"/>
          <w:szCs w:val="24"/>
          <w:lang w:val="uk-UA"/>
        </w:rPr>
      </w:pPr>
      <w:r>
        <w:rPr>
          <w:sz w:val="24"/>
          <w:szCs w:val="24"/>
          <w:lang w:val="uk-UA"/>
        </w:rPr>
        <w:t xml:space="preserve">наказом начальника обласної військової адміністрації </w:t>
      </w:r>
      <w:r w:rsidR="00710BA0">
        <w:rPr>
          <w:sz w:val="24"/>
          <w:szCs w:val="24"/>
          <w:lang w:val="uk-UA"/>
        </w:rPr>
        <w:t>від 05 вересня 2022 року № 349</w:t>
      </w:r>
      <w:r w:rsidR="00006F8A" w:rsidRPr="004C79ED">
        <w:rPr>
          <w:sz w:val="24"/>
          <w:szCs w:val="24"/>
          <w:lang w:val="uk-UA"/>
        </w:rPr>
        <w:t>)</w:t>
      </w:r>
    </w:p>
    <w:p w:rsidR="00A83B88" w:rsidRPr="00C91FA2" w:rsidRDefault="00A83B88" w:rsidP="00006F8A">
      <w:pPr>
        <w:jc w:val="center"/>
        <w:rPr>
          <w:sz w:val="28"/>
          <w:szCs w:val="28"/>
          <w:lang w:val="uk-UA"/>
        </w:rPr>
      </w:pPr>
    </w:p>
    <w:p w:rsidR="004C19A1" w:rsidRPr="00C91FA2" w:rsidRDefault="004C19A1" w:rsidP="004C19A1">
      <w:pPr>
        <w:pStyle w:val="11"/>
        <w:shd w:val="clear" w:color="auto" w:fill="FFFFFF"/>
        <w:spacing w:line="240" w:lineRule="auto"/>
        <w:ind w:left="0"/>
        <w:jc w:val="center"/>
        <w:rPr>
          <w:rFonts w:ascii="Times New Roman" w:hAnsi="Times New Roman" w:cs="Times New Roman"/>
          <w:bCs/>
          <w:color w:val="000000"/>
          <w:sz w:val="28"/>
          <w:szCs w:val="28"/>
          <w:lang w:val="uk-UA"/>
        </w:rPr>
      </w:pPr>
      <w:r w:rsidRPr="00C91FA2">
        <w:rPr>
          <w:rFonts w:ascii="Times New Roman" w:hAnsi="Times New Roman" w:cs="Times New Roman"/>
          <w:bCs/>
          <w:color w:val="000000"/>
          <w:sz w:val="28"/>
          <w:szCs w:val="28"/>
          <w:lang w:val="uk-UA"/>
        </w:rPr>
        <w:t>І.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91"/>
        <w:gridCol w:w="6137"/>
      </w:tblGrid>
      <w:tr w:rsidR="00D91C55" w:rsidRPr="00C91FA2" w:rsidTr="0073070F">
        <w:trPr>
          <w:trHeight w:val="611"/>
        </w:trPr>
        <w:tc>
          <w:tcPr>
            <w:tcW w:w="0" w:type="auto"/>
          </w:tcPr>
          <w:p w:rsidR="00D91C55" w:rsidRPr="00C91FA2" w:rsidRDefault="00D91C55" w:rsidP="00D91C55">
            <w:pPr>
              <w:pStyle w:val="3"/>
              <w:spacing w:before="0"/>
              <w:jc w:val="both"/>
              <w:rPr>
                <w:rFonts w:ascii="Times New Roman" w:hAnsi="Times New Roman"/>
                <w:b w:val="0"/>
                <w:sz w:val="28"/>
                <w:szCs w:val="28"/>
                <w:lang w:val="uk-UA"/>
              </w:rPr>
            </w:pPr>
            <w:r w:rsidRPr="00C91FA2">
              <w:rPr>
                <w:rFonts w:ascii="Times New Roman" w:hAnsi="Times New Roman"/>
                <w:b w:val="0"/>
                <w:sz w:val="28"/>
                <w:szCs w:val="28"/>
                <w:lang w:val="uk-UA"/>
              </w:rPr>
              <w:t>1.</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Ініціатор розроблення Програми</w:t>
            </w:r>
          </w:p>
        </w:tc>
        <w:tc>
          <w:tcPr>
            <w:tcW w:w="0" w:type="auto"/>
          </w:tcPr>
          <w:p w:rsidR="00D91C55" w:rsidRPr="00C91FA2" w:rsidRDefault="00D91C55" w:rsidP="00D91C55">
            <w:pPr>
              <w:pStyle w:val="3"/>
              <w:spacing w:before="0"/>
              <w:rPr>
                <w:rFonts w:ascii="Times New Roman" w:hAnsi="Times New Roman"/>
                <w:b w:val="0"/>
                <w:sz w:val="28"/>
                <w:szCs w:val="28"/>
                <w:lang w:val="uk-UA"/>
              </w:rPr>
            </w:pPr>
            <w:r w:rsidRPr="00C91FA2">
              <w:rPr>
                <w:rFonts w:ascii="Times New Roman" w:hAnsi="Times New Roman"/>
                <w:b w:val="0"/>
                <w:sz w:val="28"/>
                <w:szCs w:val="28"/>
                <w:lang w:val="uk-UA"/>
              </w:rPr>
              <w:t>Управління у справах молоді та спорту  облдержадміністрації</w:t>
            </w:r>
          </w:p>
        </w:tc>
      </w:tr>
      <w:tr w:rsidR="00D91C55" w:rsidRPr="00F10FE8" w:rsidTr="00E3436F">
        <w:trPr>
          <w:trHeight w:val="1842"/>
        </w:trPr>
        <w:tc>
          <w:tcPr>
            <w:tcW w:w="0" w:type="auto"/>
          </w:tcPr>
          <w:p w:rsidR="00D91C55" w:rsidRPr="00C91FA2" w:rsidRDefault="00D91C55" w:rsidP="00D91C55">
            <w:pPr>
              <w:jc w:val="both"/>
              <w:rPr>
                <w:sz w:val="28"/>
                <w:szCs w:val="28"/>
                <w:lang w:val="uk-UA"/>
              </w:rPr>
            </w:pPr>
            <w:r w:rsidRPr="00C91FA2">
              <w:rPr>
                <w:sz w:val="28"/>
                <w:szCs w:val="28"/>
                <w:lang w:val="uk-UA"/>
              </w:rPr>
              <w:t>2.</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Дата, номер і назва розпорядчого документа органу виконавчої влади про розроблення Програми</w:t>
            </w:r>
          </w:p>
        </w:tc>
        <w:tc>
          <w:tcPr>
            <w:tcW w:w="0" w:type="auto"/>
          </w:tcPr>
          <w:p w:rsidR="00D91C55" w:rsidRPr="00C91FA2" w:rsidRDefault="0073070F" w:rsidP="00D91C55">
            <w:pPr>
              <w:tabs>
                <w:tab w:val="left" w:pos="6210"/>
              </w:tabs>
              <w:rPr>
                <w:sz w:val="28"/>
                <w:szCs w:val="28"/>
                <w:lang w:val="uk-UA"/>
              </w:rPr>
            </w:pPr>
            <w:r w:rsidRPr="00FB163A">
              <w:rPr>
                <w:sz w:val="28"/>
                <w:szCs w:val="28"/>
                <w:lang w:val="uk-UA"/>
              </w:rPr>
              <w:t xml:space="preserve">концепція </w:t>
            </w:r>
            <w:r w:rsidRPr="00B55962">
              <w:rPr>
                <w:bCs/>
                <w:sz w:val="28"/>
                <w:szCs w:val="28"/>
                <w:shd w:val="clear" w:color="auto" w:fill="FFFFFF"/>
                <w:lang w:val="uk-UA"/>
              </w:rPr>
              <w:t>Державної цільової соціальної програми розвитку фізичної культури і спорту на період до 2020 року</w:t>
            </w:r>
            <w:r w:rsidRPr="00FB163A">
              <w:rPr>
                <w:sz w:val="28"/>
                <w:szCs w:val="28"/>
                <w:lang w:val="uk-UA"/>
              </w:rPr>
              <w:t>, схвалена розпорядженням Кабінету Міністрів України від 09 грудня 2015 року №1320 (Офіційний вісник України, 2015 р., №102, ст. 3529)</w:t>
            </w:r>
          </w:p>
        </w:tc>
      </w:tr>
      <w:tr w:rsidR="00D91C55" w:rsidRPr="00C91FA2" w:rsidTr="0073070F">
        <w:trPr>
          <w:trHeight w:val="649"/>
        </w:trPr>
        <w:tc>
          <w:tcPr>
            <w:tcW w:w="0" w:type="auto"/>
          </w:tcPr>
          <w:p w:rsidR="00D91C55" w:rsidRPr="00C91FA2" w:rsidRDefault="00D91C55" w:rsidP="00D91C55">
            <w:pPr>
              <w:jc w:val="both"/>
              <w:rPr>
                <w:sz w:val="28"/>
                <w:szCs w:val="28"/>
                <w:lang w:val="uk-UA"/>
              </w:rPr>
            </w:pPr>
            <w:r w:rsidRPr="00C91FA2">
              <w:rPr>
                <w:sz w:val="28"/>
                <w:szCs w:val="28"/>
                <w:lang w:val="uk-UA"/>
              </w:rPr>
              <w:t>3.</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Розробник Програми</w:t>
            </w:r>
          </w:p>
        </w:tc>
        <w:tc>
          <w:tcPr>
            <w:tcW w:w="0" w:type="auto"/>
          </w:tcPr>
          <w:p w:rsidR="00D91C55" w:rsidRPr="00C91FA2" w:rsidRDefault="00D91C55" w:rsidP="00D91C55">
            <w:pPr>
              <w:rPr>
                <w:sz w:val="28"/>
                <w:szCs w:val="28"/>
                <w:lang w:val="uk-UA"/>
              </w:rPr>
            </w:pPr>
            <w:r w:rsidRPr="00C91FA2">
              <w:rPr>
                <w:sz w:val="28"/>
                <w:szCs w:val="28"/>
                <w:lang w:val="uk-UA"/>
              </w:rPr>
              <w:t>Управління у справах молоді та спорту облдержадміністрації</w:t>
            </w:r>
          </w:p>
        </w:tc>
      </w:tr>
      <w:tr w:rsidR="00D91C55" w:rsidRPr="00C91FA2" w:rsidTr="0073070F">
        <w:trPr>
          <w:trHeight w:val="559"/>
        </w:trPr>
        <w:tc>
          <w:tcPr>
            <w:tcW w:w="0" w:type="auto"/>
          </w:tcPr>
          <w:p w:rsidR="00D91C55" w:rsidRPr="00C91FA2" w:rsidRDefault="00D91C55" w:rsidP="00D91C55">
            <w:pPr>
              <w:pStyle w:val="3"/>
              <w:spacing w:before="0"/>
              <w:jc w:val="both"/>
              <w:rPr>
                <w:rFonts w:ascii="Times New Roman" w:hAnsi="Times New Roman"/>
                <w:b w:val="0"/>
                <w:sz w:val="28"/>
                <w:szCs w:val="28"/>
                <w:lang w:val="uk-UA"/>
              </w:rPr>
            </w:pPr>
            <w:r w:rsidRPr="00C91FA2">
              <w:rPr>
                <w:rFonts w:ascii="Times New Roman" w:hAnsi="Times New Roman"/>
                <w:b w:val="0"/>
                <w:sz w:val="28"/>
                <w:szCs w:val="28"/>
                <w:lang w:val="uk-UA"/>
              </w:rPr>
              <w:t>4.</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Співрозробники  Програми</w:t>
            </w:r>
          </w:p>
        </w:tc>
        <w:tc>
          <w:tcPr>
            <w:tcW w:w="0" w:type="auto"/>
          </w:tcPr>
          <w:p w:rsidR="00D91C55" w:rsidRPr="00C91FA2" w:rsidRDefault="00D91C55" w:rsidP="00D91C55">
            <w:pPr>
              <w:pStyle w:val="3"/>
              <w:spacing w:before="0"/>
              <w:rPr>
                <w:rFonts w:ascii="Times New Roman" w:hAnsi="Times New Roman"/>
                <w:b w:val="0"/>
                <w:sz w:val="28"/>
                <w:szCs w:val="28"/>
                <w:lang w:val="uk-UA"/>
              </w:rPr>
            </w:pPr>
            <w:r w:rsidRPr="00C91FA2">
              <w:rPr>
                <w:rFonts w:ascii="Times New Roman" w:hAnsi="Times New Roman"/>
                <w:b w:val="0"/>
                <w:sz w:val="28"/>
                <w:szCs w:val="28"/>
                <w:lang w:val="uk-UA"/>
              </w:rPr>
              <w:t>_</w:t>
            </w:r>
          </w:p>
        </w:tc>
      </w:tr>
      <w:tr w:rsidR="00D91C55" w:rsidRPr="00C91FA2" w:rsidTr="00E3436F">
        <w:trPr>
          <w:trHeight w:val="829"/>
        </w:trPr>
        <w:tc>
          <w:tcPr>
            <w:tcW w:w="0" w:type="auto"/>
          </w:tcPr>
          <w:p w:rsidR="00D91C55" w:rsidRPr="00C91FA2" w:rsidRDefault="00D91C55" w:rsidP="00D91C55">
            <w:pPr>
              <w:widowControl w:val="0"/>
              <w:autoSpaceDE w:val="0"/>
              <w:autoSpaceDN w:val="0"/>
              <w:adjustRightInd w:val="0"/>
              <w:jc w:val="both"/>
              <w:rPr>
                <w:sz w:val="28"/>
                <w:szCs w:val="28"/>
                <w:lang w:val="uk-UA"/>
              </w:rPr>
            </w:pPr>
            <w:r w:rsidRPr="00C91FA2">
              <w:rPr>
                <w:sz w:val="28"/>
                <w:szCs w:val="28"/>
                <w:lang w:val="uk-UA"/>
              </w:rPr>
              <w:t>5.</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Відповідальний виконавець Програми</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Управління у справах молоді та спорту облдержадміністрації</w:t>
            </w:r>
          </w:p>
        </w:tc>
      </w:tr>
      <w:tr w:rsidR="00D91C55" w:rsidRPr="00F10FE8" w:rsidTr="003F2087">
        <w:trPr>
          <w:trHeight w:val="1958"/>
        </w:trPr>
        <w:tc>
          <w:tcPr>
            <w:tcW w:w="0" w:type="auto"/>
          </w:tcPr>
          <w:p w:rsidR="00D91C55" w:rsidRPr="00C91FA2" w:rsidRDefault="00D91C55" w:rsidP="00D91C55">
            <w:pPr>
              <w:widowControl w:val="0"/>
              <w:autoSpaceDE w:val="0"/>
              <w:autoSpaceDN w:val="0"/>
              <w:adjustRightInd w:val="0"/>
              <w:jc w:val="both"/>
              <w:rPr>
                <w:sz w:val="28"/>
                <w:szCs w:val="28"/>
                <w:lang w:val="uk-UA"/>
              </w:rPr>
            </w:pPr>
            <w:r w:rsidRPr="00C91FA2">
              <w:rPr>
                <w:sz w:val="28"/>
                <w:szCs w:val="28"/>
                <w:lang w:val="uk-UA"/>
              </w:rPr>
              <w:t>6.</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Учасники Програми</w:t>
            </w:r>
          </w:p>
        </w:tc>
        <w:tc>
          <w:tcPr>
            <w:tcW w:w="0" w:type="auto"/>
          </w:tcPr>
          <w:p w:rsidR="00D91C55" w:rsidRPr="00C91FA2" w:rsidRDefault="00D91C55" w:rsidP="00C2298E">
            <w:pPr>
              <w:tabs>
                <w:tab w:val="left" w:pos="6210"/>
              </w:tabs>
              <w:rPr>
                <w:sz w:val="28"/>
                <w:szCs w:val="28"/>
                <w:lang w:val="uk-UA"/>
              </w:rPr>
            </w:pPr>
            <w:r w:rsidRPr="00C91FA2">
              <w:rPr>
                <w:sz w:val="28"/>
                <w:szCs w:val="28"/>
                <w:lang w:val="uk-UA"/>
              </w:rPr>
              <w:t xml:space="preserve">департамент інфраструктури, управління освіти і науки, управління інформаційної політики та цифрової трансформації облдержадміністрації, обласне відділення НОК України, фізкультурно-спортивні товариства, громадські організації фізкультурно-спортивної спрямованості, районні державні адміністрації, </w:t>
            </w:r>
            <w:r w:rsidRPr="00604229">
              <w:rPr>
                <w:sz w:val="28"/>
                <w:szCs w:val="28"/>
                <w:lang w:val="uk-UA"/>
              </w:rPr>
              <w:t xml:space="preserve">виконавчі комітети </w:t>
            </w:r>
            <w:r w:rsidR="00A33C38">
              <w:rPr>
                <w:sz w:val="28"/>
                <w:szCs w:val="28"/>
                <w:lang w:val="uk-UA"/>
              </w:rPr>
              <w:t>територіальних</w:t>
            </w:r>
            <w:r w:rsidRPr="00C91FA2">
              <w:rPr>
                <w:sz w:val="28"/>
                <w:szCs w:val="28"/>
                <w:lang w:val="uk-UA"/>
              </w:rPr>
              <w:t xml:space="preserve"> громад</w:t>
            </w:r>
          </w:p>
        </w:tc>
      </w:tr>
      <w:tr w:rsidR="00D91C55" w:rsidRPr="00C91FA2" w:rsidTr="0073070F">
        <w:trPr>
          <w:trHeight w:val="589"/>
        </w:trPr>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7.</w:t>
            </w:r>
          </w:p>
        </w:tc>
        <w:tc>
          <w:tcPr>
            <w:tcW w:w="0" w:type="auto"/>
          </w:tcPr>
          <w:p w:rsidR="00D91C55" w:rsidRDefault="00D91C55" w:rsidP="00D91C55">
            <w:pPr>
              <w:widowControl w:val="0"/>
              <w:autoSpaceDE w:val="0"/>
              <w:autoSpaceDN w:val="0"/>
              <w:adjustRightInd w:val="0"/>
              <w:rPr>
                <w:sz w:val="28"/>
                <w:szCs w:val="28"/>
                <w:lang w:val="uk-UA"/>
              </w:rPr>
            </w:pPr>
            <w:r w:rsidRPr="00C91FA2">
              <w:rPr>
                <w:sz w:val="28"/>
                <w:szCs w:val="28"/>
                <w:lang w:val="uk-UA"/>
              </w:rPr>
              <w:t>Термін реалізації Програми</w:t>
            </w:r>
          </w:p>
          <w:p w:rsidR="00C71BFE" w:rsidRPr="00C91FA2" w:rsidRDefault="00C71BFE" w:rsidP="00D91C55">
            <w:pPr>
              <w:widowControl w:val="0"/>
              <w:autoSpaceDE w:val="0"/>
              <w:autoSpaceDN w:val="0"/>
              <w:adjustRightInd w:val="0"/>
              <w:rPr>
                <w:sz w:val="28"/>
                <w:szCs w:val="28"/>
                <w:lang w:val="uk-UA"/>
              </w:rPr>
            </w:pP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lastRenderedPageBreak/>
              <w:t>2017–2023 роки</w:t>
            </w:r>
          </w:p>
        </w:tc>
      </w:tr>
      <w:tr w:rsidR="00D91C55" w:rsidRPr="00C91FA2" w:rsidTr="003F2087">
        <w:tc>
          <w:tcPr>
            <w:tcW w:w="0" w:type="auto"/>
          </w:tcPr>
          <w:p w:rsidR="00D91C55" w:rsidRPr="00C91FA2" w:rsidRDefault="00D91C55" w:rsidP="00D91C55">
            <w:pPr>
              <w:pStyle w:val="a3"/>
              <w:jc w:val="both"/>
              <w:rPr>
                <w:rFonts w:ascii="Times New Roman" w:hAnsi="Times New Roman"/>
                <w:sz w:val="28"/>
                <w:szCs w:val="28"/>
                <w:lang w:val="uk-UA"/>
              </w:rPr>
            </w:pPr>
            <w:r w:rsidRPr="00C91FA2">
              <w:rPr>
                <w:rFonts w:ascii="Times New Roman" w:hAnsi="Times New Roman"/>
                <w:sz w:val="28"/>
                <w:szCs w:val="28"/>
                <w:lang w:val="uk-UA"/>
              </w:rPr>
              <w:t>8.</w:t>
            </w:r>
          </w:p>
        </w:tc>
        <w:tc>
          <w:tcPr>
            <w:tcW w:w="0" w:type="auto"/>
          </w:tcPr>
          <w:p w:rsidR="00D91C55" w:rsidRPr="00C91FA2" w:rsidRDefault="00D91C55" w:rsidP="00D91C55">
            <w:pPr>
              <w:widowControl w:val="0"/>
              <w:autoSpaceDE w:val="0"/>
              <w:autoSpaceDN w:val="0"/>
              <w:adjustRightInd w:val="0"/>
              <w:ind w:right="-113"/>
              <w:rPr>
                <w:sz w:val="28"/>
                <w:szCs w:val="28"/>
                <w:lang w:val="uk-UA"/>
              </w:rPr>
            </w:pPr>
            <w:r w:rsidRPr="00C91FA2">
              <w:rPr>
                <w:sz w:val="28"/>
                <w:szCs w:val="28"/>
                <w:lang w:val="uk-UA"/>
              </w:rPr>
              <w:t>Перелік місцевих бюджетів, які беруть участь у виконанні Програми (для комплексних програм)</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обласний</w:t>
            </w:r>
          </w:p>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районний</w:t>
            </w:r>
          </w:p>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міський</w:t>
            </w:r>
          </w:p>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сільський/селищний</w:t>
            </w:r>
          </w:p>
        </w:tc>
      </w:tr>
      <w:tr w:rsidR="00D91C55" w:rsidRPr="00C91FA2" w:rsidTr="00E3436F">
        <w:trPr>
          <w:trHeight w:val="2050"/>
        </w:trPr>
        <w:tc>
          <w:tcPr>
            <w:tcW w:w="0" w:type="auto"/>
          </w:tcPr>
          <w:p w:rsidR="00D91C55" w:rsidRPr="00C91FA2" w:rsidRDefault="00D91C55" w:rsidP="00D91C55">
            <w:pPr>
              <w:rPr>
                <w:sz w:val="28"/>
                <w:szCs w:val="28"/>
                <w:lang w:val="uk-UA"/>
              </w:rPr>
            </w:pPr>
            <w:r w:rsidRPr="00C91FA2">
              <w:rPr>
                <w:sz w:val="28"/>
                <w:szCs w:val="28"/>
                <w:lang w:val="uk-UA"/>
              </w:rPr>
              <w:t>9.</w:t>
            </w:r>
          </w:p>
        </w:tc>
        <w:tc>
          <w:tcPr>
            <w:tcW w:w="0" w:type="auto"/>
          </w:tcPr>
          <w:p w:rsidR="00D91C55" w:rsidRPr="00C91FA2" w:rsidRDefault="00D91C55" w:rsidP="00D91C55">
            <w:pPr>
              <w:widowControl w:val="0"/>
              <w:autoSpaceDE w:val="0"/>
              <w:autoSpaceDN w:val="0"/>
              <w:adjustRightInd w:val="0"/>
              <w:rPr>
                <w:sz w:val="28"/>
                <w:szCs w:val="28"/>
                <w:lang w:val="uk-UA"/>
              </w:rPr>
            </w:pPr>
            <w:r w:rsidRPr="00C91FA2">
              <w:rPr>
                <w:sz w:val="28"/>
                <w:szCs w:val="28"/>
                <w:lang w:val="uk-UA"/>
              </w:rPr>
              <w:t>Загальний обсяг фінансових ресурсів, необхідних для реалізації Програми, у розрізі джерел, усього</w:t>
            </w:r>
          </w:p>
        </w:tc>
        <w:tc>
          <w:tcPr>
            <w:tcW w:w="0" w:type="auto"/>
          </w:tcPr>
          <w:p w:rsidR="00D210B0" w:rsidRPr="000A6489" w:rsidRDefault="00D210B0" w:rsidP="00D210B0">
            <w:pPr>
              <w:widowControl w:val="0"/>
              <w:autoSpaceDE w:val="0"/>
              <w:autoSpaceDN w:val="0"/>
              <w:adjustRightInd w:val="0"/>
              <w:rPr>
                <w:sz w:val="28"/>
                <w:szCs w:val="28"/>
                <w:lang w:val="uk-UA"/>
              </w:rPr>
            </w:pPr>
            <w:r w:rsidRPr="000A6489">
              <w:rPr>
                <w:sz w:val="28"/>
                <w:szCs w:val="28"/>
                <w:lang w:val="uk-UA"/>
              </w:rPr>
              <w:t>обласний – 506199 тис. гривень</w:t>
            </w:r>
          </w:p>
          <w:p w:rsidR="00D210B0" w:rsidRPr="000A6489" w:rsidRDefault="00D210B0" w:rsidP="00D210B0">
            <w:pPr>
              <w:widowControl w:val="0"/>
              <w:autoSpaceDE w:val="0"/>
              <w:autoSpaceDN w:val="0"/>
              <w:adjustRightInd w:val="0"/>
              <w:rPr>
                <w:sz w:val="28"/>
                <w:szCs w:val="28"/>
                <w:lang w:val="uk-UA"/>
              </w:rPr>
            </w:pPr>
            <w:r w:rsidRPr="000A6489">
              <w:rPr>
                <w:sz w:val="28"/>
                <w:szCs w:val="28"/>
                <w:lang w:val="uk-UA"/>
              </w:rPr>
              <w:t>районний – 13391,7 тис. гривень</w:t>
            </w:r>
          </w:p>
          <w:p w:rsidR="00D210B0" w:rsidRPr="000A6489" w:rsidRDefault="00D210B0" w:rsidP="00D210B0">
            <w:pPr>
              <w:widowControl w:val="0"/>
              <w:autoSpaceDE w:val="0"/>
              <w:autoSpaceDN w:val="0"/>
              <w:adjustRightInd w:val="0"/>
              <w:rPr>
                <w:sz w:val="28"/>
                <w:szCs w:val="28"/>
                <w:lang w:val="uk-UA"/>
              </w:rPr>
            </w:pPr>
            <w:r w:rsidRPr="000A6489">
              <w:rPr>
                <w:sz w:val="28"/>
                <w:szCs w:val="28"/>
                <w:lang w:val="uk-UA"/>
              </w:rPr>
              <w:t>міський – 34583,8 тис. гривень</w:t>
            </w:r>
          </w:p>
          <w:p w:rsidR="00D210B0" w:rsidRPr="000A6489" w:rsidRDefault="00D210B0" w:rsidP="00D210B0">
            <w:pPr>
              <w:rPr>
                <w:sz w:val="28"/>
                <w:szCs w:val="28"/>
                <w:lang w:val="uk-UA"/>
              </w:rPr>
            </w:pPr>
            <w:r w:rsidRPr="000A6489">
              <w:rPr>
                <w:sz w:val="28"/>
                <w:szCs w:val="28"/>
                <w:lang w:val="uk-UA"/>
              </w:rPr>
              <w:t>сільський/селищний – 57603,8 тис. гривень</w:t>
            </w:r>
          </w:p>
          <w:p w:rsidR="00D210B0" w:rsidRPr="000A6489" w:rsidRDefault="00D210B0" w:rsidP="00D210B0">
            <w:pPr>
              <w:rPr>
                <w:sz w:val="28"/>
                <w:szCs w:val="28"/>
                <w:lang w:val="uk-UA"/>
              </w:rPr>
            </w:pPr>
            <w:r w:rsidRPr="000A6489">
              <w:rPr>
                <w:sz w:val="28"/>
                <w:szCs w:val="28"/>
                <w:lang w:val="uk-UA"/>
              </w:rPr>
              <w:t>державний – 618187,1 тис. гривень</w:t>
            </w:r>
          </w:p>
          <w:p w:rsidR="00D91C55" w:rsidRPr="00C91FA2" w:rsidRDefault="00D210B0" w:rsidP="00D210B0">
            <w:pPr>
              <w:rPr>
                <w:sz w:val="28"/>
                <w:szCs w:val="28"/>
                <w:lang w:val="uk-UA"/>
              </w:rPr>
            </w:pPr>
            <w:r w:rsidRPr="000A6489">
              <w:rPr>
                <w:sz w:val="28"/>
                <w:szCs w:val="28"/>
                <w:lang w:val="uk-UA"/>
              </w:rPr>
              <w:t>усього – 1229965,4 тис. гривень</w:t>
            </w:r>
          </w:p>
        </w:tc>
      </w:tr>
    </w:tbl>
    <w:p w:rsidR="004C19A1" w:rsidRPr="00C91FA2" w:rsidRDefault="004C19A1" w:rsidP="004C19A1">
      <w:pPr>
        <w:rPr>
          <w:lang w:val="uk-UA"/>
        </w:rPr>
      </w:pPr>
    </w:p>
    <w:p w:rsidR="004C19A1" w:rsidRPr="00C91FA2" w:rsidRDefault="004C19A1" w:rsidP="004C19A1">
      <w:pPr>
        <w:rPr>
          <w:lang w:val="uk-UA"/>
        </w:rPr>
        <w:sectPr w:rsidR="004C19A1" w:rsidRPr="00C91FA2" w:rsidSect="00506128">
          <w:headerReference w:type="default" r:id="rId8"/>
          <w:headerReference w:type="first" r:id="rId9"/>
          <w:footerReference w:type="first" r:id="rId10"/>
          <w:pgSz w:w="11906" w:h="16838"/>
          <w:pgMar w:top="397" w:right="567" w:bottom="1134" w:left="1701" w:header="708" w:footer="708" w:gutter="0"/>
          <w:cols w:space="708"/>
          <w:titlePg/>
          <w:docGrid w:linePitch="360"/>
        </w:sectPr>
      </w:pPr>
    </w:p>
    <w:p w:rsidR="00FC6788" w:rsidRPr="00C91FA2" w:rsidRDefault="00FC6788" w:rsidP="00FC6788">
      <w:pPr>
        <w:pStyle w:val="a7"/>
        <w:spacing w:before="0"/>
        <w:rPr>
          <w:rFonts w:ascii="Times New Roman" w:hAnsi="Times New Roman"/>
          <w:sz w:val="28"/>
          <w:szCs w:val="28"/>
        </w:rPr>
      </w:pPr>
      <w:r w:rsidRPr="00C91FA2">
        <w:rPr>
          <w:rFonts w:ascii="Times New Roman" w:hAnsi="Times New Roman"/>
          <w:b w:val="0"/>
          <w:bCs/>
          <w:color w:val="000000"/>
          <w:sz w:val="28"/>
          <w:szCs w:val="28"/>
        </w:rPr>
        <w:lastRenderedPageBreak/>
        <w:t xml:space="preserve">ІІ. </w:t>
      </w:r>
      <w:r w:rsidRPr="00C91FA2">
        <w:rPr>
          <w:rFonts w:ascii="Times New Roman" w:hAnsi="Times New Roman"/>
          <w:b w:val="0"/>
          <w:sz w:val="28"/>
          <w:szCs w:val="28"/>
        </w:rPr>
        <w:t>Мета Програми</w:t>
      </w:r>
    </w:p>
    <w:p w:rsidR="00FC6788" w:rsidRPr="00C91FA2" w:rsidRDefault="00FC6788" w:rsidP="00FC6788">
      <w:pPr>
        <w:pStyle w:val="a8"/>
        <w:spacing w:before="0"/>
        <w:ind w:firstLine="720"/>
        <w:jc w:val="both"/>
        <w:rPr>
          <w:rFonts w:ascii="Times New Roman" w:hAnsi="Times New Roman"/>
          <w:sz w:val="28"/>
          <w:szCs w:val="28"/>
        </w:rPr>
      </w:pPr>
      <w:r w:rsidRPr="00C91FA2">
        <w:rPr>
          <w:rFonts w:ascii="Times New Roman" w:hAnsi="Times New Roman"/>
          <w:sz w:val="28"/>
          <w:szCs w:val="28"/>
        </w:rPr>
        <w:t>Мета Обласної цільової соціальної програми розвитку фізичної культури та спорту на 2017</w:t>
      </w:r>
      <w:r w:rsidR="00B96594">
        <w:rPr>
          <w:rFonts w:ascii="Times New Roman" w:hAnsi="Times New Roman"/>
          <w:sz w:val="28"/>
          <w:szCs w:val="28"/>
          <w:lang w:val="ru-RU"/>
        </w:rPr>
        <w:t xml:space="preserve"> </w:t>
      </w:r>
      <w:r w:rsidR="00B96594" w:rsidRPr="00C91FA2">
        <w:rPr>
          <w:rFonts w:ascii="Times New Roman" w:hAnsi="Times New Roman"/>
          <w:sz w:val="28"/>
          <w:szCs w:val="28"/>
        </w:rPr>
        <w:t>–</w:t>
      </w:r>
      <w:r w:rsidR="00B96594">
        <w:rPr>
          <w:rFonts w:ascii="Times New Roman" w:hAnsi="Times New Roman"/>
          <w:sz w:val="28"/>
          <w:szCs w:val="28"/>
          <w:lang w:val="ru-RU"/>
        </w:rPr>
        <w:t xml:space="preserve"> </w:t>
      </w:r>
      <w:r w:rsidRPr="00C91FA2">
        <w:rPr>
          <w:rFonts w:ascii="Times New Roman" w:hAnsi="Times New Roman"/>
          <w:sz w:val="28"/>
          <w:szCs w:val="28"/>
        </w:rPr>
        <w:t>202</w:t>
      </w:r>
      <w:r w:rsidR="00D91C55" w:rsidRPr="00C91FA2">
        <w:rPr>
          <w:rFonts w:ascii="Times New Roman" w:hAnsi="Times New Roman"/>
          <w:sz w:val="28"/>
          <w:szCs w:val="28"/>
        </w:rPr>
        <w:t>3</w:t>
      </w:r>
      <w:r w:rsidRPr="00C91FA2">
        <w:rPr>
          <w:rFonts w:ascii="Times New Roman" w:hAnsi="Times New Roman"/>
          <w:sz w:val="28"/>
          <w:szCs w:val="28"/>
        </w:rPr>
        <w:t xml:space="preserve"> роки (далі – Програма) полягає у створенні умов для впровадження здорового способу життя, профілактики захворювань, формування гуманістичних цінностей, створення умов для всебічного гармонійного розвитку людини, сприяння досягненню фізичної та духовної досконалості людини, формування патріотичних почуттів у громадян та позитивного іміджу держави у світовому співтоваристві.</w:t>
      </w:r>
    </w:p>
    <w:p w:rsidR="00FC6788" w:rsidRPr="00C91FA2" w:rsidRDefault="00FC6788" w:rsidP="00FC6788">
      <w:pPr>
        <w:pStyle w:val="31"/>
        <w:tabs>
          <w:tab w:val="left" w:pos="6210"/>
        </w:tabs>
        <w:spacing w:after="0"/>
        <w:ind w:left="142"/>
        <w:jc w:val="center"/>
        <w:rPr>
          <w:rFonts w:ascii="Times New Roman" w:hAnsi="Times New Roman"/>
          <w:sz w:val="28"/>
          <w:szCs w:val="20"/>
        </w:rPr>
      </w:pPr>
    </w:p>
    <w:p w:rsidR="00FC6788" w:rsidRPr="00C91FA2" w:rsidRDefault="00FC6788" w:rsidP="00FC6788">
      <w:pPr>
        <w:pStyle w:val="a7"/>
        <w:spacing w:before="0"/>
        <w:rPr>
          <w:rFonts w:ascii="Times New Roman" w:hAnsi="Times New Roman"/>
          <w:sz w:val="16"/>
          <w:szCs w:val="16"/>
          <w:highlight w:val="yellow"/>
        </w:rPr>
      </w:pPr>
      <w:r w:rsidRPr="00C91FA2">
        <w:rPr>
          <w:rFonts w:ascii="Times New Roman" w:hAnsi="Times New Roman"/>
          <w:b w:val="0"/>
          <w:sz w:val="28"/>
          <w:szCs w:val="28"/>
        </w:rPr>
        <w:t>ІІІ. Шляхи і способи розв’язання проблеми</w:t>
      </w:r>
    </w:p>
    <w:p w:rsidR="00FC6788" w:rsidRPr="00C91FA2" w:rsidRDefault="00FC6788" w:rsidP="00FC6788">
      <w:pPr>
        <w:widowControl w:val="0"/>
        <w:autoSpaceDE w:val="0"/>
        <w:autoSpaceDN w:val="0"/>
        <w:adjustRightInd w:val="0"/>
        <w:ind w:firstLine="720"/>
        <w:jc w:val="both"/>
        <w:rPr>
          <w:sz w:val="28"/>
          <w:szCs w:val="28"/>
          <w:lang w:val="uk-UA"/>
        </w:rPr>
      </w:pPr>
      <w:r w:rsidRPr="00C91FA2">
        <w:rPr>
          <w:sz w:val="28"/>
          <w:szCs w:val="28"/>
          <w:lang w:val="uk-UA"/>
        </w:rPr>
        <w:t>Основні завдання, які випливають зі змісту Програми, можуть бути вирішені шляхом:</w:t>
      </w:r>
    </w:p>
    <w:p w:rsidR="00FC6788" w:rsidRPr="00C91FA2" w:rsidRDefault="00FC6788" w:rsidP="00FC6788">
      <w:pPr>
        <w:ind w:firstLine="708"/>
        <w:jc w:val="both"/>
        <w:rPr>
          <w:sz w:val="28"/>
          <w:szCs w:val="28"/>
          <w:lang w:val="uk-UA"/>
        </w:rPr>
      </w:pPr>
      <w:r w:rsidRPr="00C91FA2">
        <w:rPr>
          <w:sz w:val="28"/>
          <w:szCs w:val="28"/>
          <w:lang w:val="uk-UA"/>
        </w:rPr>
        <w:t>- забезпечення об’єднання зусиль щодо розвитку фізичної культури і спорту в області місцевих органів виконавчої влади та місцевого самоврядування, громадських організацій, фізичних та юридичних осіб, широких верств населення;</w:t>
      </w:r>
    </w:p>
    <w:p w:rsidR="00FC6788" w:rsidRPr="00C91FA2" w:rsidRDefault="00FC6788" w:rsidP="00FC6788">
      <w:pPr>
        <w:ind w:firstLine="708"/>
        <w:jc w:val="both"/>
        <w:rPr>
          <w:sz w:val="28"/>
          <w:szCs w:val="28"/>
          <w:lang w:val="uk-UA"/>
        </w:rPr>
      </w:pPr>
      <w:r w:rsidRPr="00C91FA2">
        <w:rPr>
          <w:sz w:val="28"/>
          <w:szCs w:val="28"/>
          <w:lang w:val="uk-UA"/>
        </w:rPr>
        <w:t>- удосконалення форм залучення різних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w:t>
      </w:r>
    </w:p>
    <w:p w:rsidR="00FC6788" w:rsidRPr="00C91FA2" w:rsidRDefault="00FC6788" w:rsidP="00FC6788">
      <w:pPr>
        <w:ind w:firstLine="708"/>
        <w:jc w:val="both"/>
        <w:rPr>
          <w:sz w:val="28"/>
          <w:szCs w:val="28"/>
          <w:lang w:val="uk-UA"/>
        </w:rPr>
      </w:pPr>
      <w:r w:rsidRPr="00C91FA2">
        <w:rPr>
          <w:sz w:val="28"/>
          <w:szCs w:val="28"/>
          <w:lang w:val="uk-UA"/>
        </w:rPr>
        <w:t>- проведення фізкультурно-оздоровчої та спортивної роботи в усіх навчальних закладах, за місцем проживання, роботи та у місцях масового відпочинку громадян, а також фізкультурно-оздоровчої та реабілітаційної роботи серед осіб з інвалідністю;</w:t>
      </w:r>
    </w:p>
    <w:p w:rsidR="00FC6788" w:rsidRPr="00C91FA2" w:rsidRDefault="00FC6788" w:rsidP="00FC6788">
      <w:pPr>
        <w:ind w:firstLine="708"/>
        <w:jc w:val="both"/>
        <w:rPr>
          <w:sz w:val="28"/>
          <w:szCs w:val="28"/>
          <w:lang w:val="uk-UA"/>
        </w:rPr>
      </w:pPr>
      <w:r w:rsidRPr="00C91FA2">
        <w:rPr>
          <w:sz w:val="28"/>
          <w:szCs w:val="28"/>
          <w:lang w:val="uk-UA"/>
        </w:rPr>
        <w:t>- забезпечення розвитку олімпійських та неолімпійських видів спорту, видів спорту серед осіб з інвалідністю шляхом підтримки дитячого, дитячо-юнацького, резервного спорту, спорту вищих досягнень, спорту серед осіб з інвалідністю та ветеранів;</w:t>
      </w:r>
    </w:p>
    <w:p w:rsidR="00FC6788" w:rsidRPr="00C91FA2" w:rsidRDefault="00FC6788" w:rsidP="00FC6788">
      <w:pPr>
        <w:ind w:firstLine="708"/>
        <w:jc w:val="both"/>
        <w:rPr>
          <w:sz w:val="28"/>
          <w:szCs w:val="28"/>
          <w:lang w:val="uk-UA"/>
        </w:rPr>
      </w:pPr>
      <w:r w:rsidRPr="00C91FA2">
        <w:rPr>
          <w:sz w:val="28"/>
          <w:szCs w:val="28"/>
          <w:lang w:val="uk-UA"/>
        </w:rPr>
        <w:t>- поліпшення нормативно-правового, кадрового, матеріально-технічного, фінансового, науково-методичного, медичного та інформаційного забезпечення сфери фізичної культури і спорту;</w:t>
      </w:r>
    </w:p>
    <w:p w:rsidR="00FC6788" w:rsidRPr="00C91FA2" w:rsidRDefault="00FC6788" w:rsidP="00FC6788">
      <w:pPr>
        <w:ind w:firstLine="708"/>
        <w:jc w:val="both"/>
        <w:rPr>
          <w:sz w:val="28"/>
          <w:szCs w:val="28"/>
          <w:lang w:val="uk-UA"/>
        </w:rPr>
      </w:pPr>
      <w:r w:rsidRPr="00C91FA2">
        <w:rPr>
          <w:sz w:val="28"/>
          <w:szCs w:val="28"/>
          <w:lang w:val="uk-UA"/>
        </w:rPr>
        <w:t>- підвищення ролі засобів масової інформації у формуванні здорового способу життя;</w:t>
      </w:r>
    </w:p>
    <w:p w:rsidR="00FC6788" w:rsidRPr="00C91FA2" w:rsidRDefault="00FC6788" w:rsidP="00FC6788">
      <w:pPr>
        <w:jc w:val="both"/>
        <w:rPr>
          <w:sz w:val="28"/>
          <w:szCs w:val="28"/>
          <w:lang w:val="uk-UA"/>
        </w:rPr>
      </w:pPr>
      <w:r w:rsidRPr="00C91FA2">
        <w:rPr>
          <w:sz w:val="28"/>
          <w:szCs w:val="28"/>
          <w:lang w:val="uk-UA"/>
        </w:rPr>
        <w:tab/>
        <w:t>- впровадження дієвої системи фізкультурної просвіти населення, яка б сприяла формуванню традицій і культури здорового способу життя, престижу здоров'я, залученню громадян до активних занять фізичною культурою і спортом та формування нових цінностей і орієнтацій суспільства на збереження та зміцнення здоров'я людей;</w:t>
      </w:r>
    </w:p>
    <w:p w:rsidR="00FC6788" w:rsidRPr="00C91FA2" w:rsidRDefault="00FC6788" w:rsidP="00FC6788">
      <w:pPr>
        <w:jc w:val="both"/>
        <w:rPr>
          <w:sz w:val="28"/>
          <w:szCs w:val="28"/>
          <w:lang w:val="uk-UA"/>
        </w:rPr>
      </w:pPr>
      <w:r w:rsidRPr="00C91FA2">
        <w:rPr>
          <w:sz w:val="28"/>
          <w:szCs w:val="28"/>
          <w:lang w:val="uk-UA"/>
        </w:rPr>
        <w:tab/>
        <w:t>- зміцнення матеріально-технічної бази закладів дитячо-юнацького та резервного спорту;</w:t>
      </w:r>
    </w:p>
    <w:p w:rsidR="00FC6788" w:rsidRDefault="00FC6788" w:rsidP="00FC6788">
      <w:pPr>
        <w:ind w:firstLine="708"/>
        <w:jc w:val="both"/>
        <w:rPr>
          <w:sz w:val="28"/>
          <w:szCs w:val="28"/>
          <w:lang w:val="uk-UA"/>
        </w:rPr>
      </w:pPr>
      <w:r w:rsidRPr="00C91FA2">
        <w:rPr>
          <w:sz w:val="28"/>
          <w:szCs w:val="28"/>
          <w:lang w:val="uk-UA"/>
        </w:rPr>
        <w:t>- розбудови спортивної інфраструктури шляхом будівництва спортивних споруд або реконструкції та модернізації діючих, зокрема щорічного будівництва б</w:t>
      </w:r>
      <w:r w:rsidR="00E3436F">
        <w:rPr>
          <w:sz w:val="28"/>
          <w:szCs w:val="28"/>
          <w:lang w:val="uk-UA"/>
        </w:rPr>
        <w:t>агатофункціональних майданчиків;</w:t>
      </w:r>
    </w:p>
    <w:p w:rsidR="00E3436F" w:rsidRPr="00604229" w:rsidRDefault="00BE6F45" w:rsidP="00E3436F">
      <w:pPr>
        <w:ind w:firstLine="708"/>
        <w:jc w:val="both"/>
        <w:rPr>
          <w:sz w:val="28"/>
          <w:szCs w:val="28"/>
          <w:lang w:val="uk-UA"/>
        </w:rPr>
      </w:pPr>
      <w:r w:rsidRPr="00604229">
        <w:rPr>
          <w:sz w:val="28"/>
          <w:szCs w:val="28"/>
          <w:lang w:val="uk-UA"/>
        </w:rPr>
        <w:lastRenderedPageBreak/>
        <w:t>- вивчення питання</w:t>
      </w:r>
      <w:r w:rsidR="00A33C38" w:rsidRPr="00604229">
        <w:rPr>
          <w:sz w:val="28"/>
          <w:szCs w:val="28"/>
          <w:lang w:val="uk-UA"/>
        </w:rPr>
        <w:t>,</w:t>
      </w:r>
      <w:r w:rsidRPr="00604229">
        <w:rPr>
          <w:sz w:val="28"/>
          <w:szCs w:val="28"/>
          <w:lang w:val="uk-UA"/>
        </w:rPr>
        <w:t xml:space="preserve"> щодо переведення відділень з видів спорту обласних дитячо-юнацьких спортивних шкіл та обласних дитячо-юнацьких спортивних шкіл в цілому на утримання </w:t>
      </w:r>
      <w:r w:rsidR="004B6B26" w:rsidRPr="00604229">
        <w:rPr>
          <w:sz w:val="28"/>
          <w:szCs w:val="28"/>
          <w:lang w:val="uk-UA"/>
        </w:rPr>
        <w:t>територіальних громад</w:t>
      </w:r>
      <w:r w:rsidR="00604229" w:rsidRPr="00604229">
        <w:rPr>
          <w:sz w:val="28"/>
          <w:szCs w:val="28"/>
          <w:lang w:val="uk-UA"/>
        </w:rPr>
        <w:t xml:space="preserve">, з метою </w:t>
      </w:r>
      <w:r w:rsidR="00E3436F" w:rsidRPr="00604229">
        <w:rPr>
          <w:sz w:val="28"/>
          <w:szCs w:val="28"/>
          <w:lang w:val="uk-UA"/>
        </w:rPr>
        <w:t>налагодження високоефективної системи підготовки та підвищення кваліфікації спортсменів та тренерів у дитячо-юнацьких спортивних школах, спрямованої на покращення результатів виступів на змаганнях різного рівня</w:t>
      </w:r>
      <w:r w:rsidRPr="00604229">
        <w:rPr>
          <w:sz w:val="28"/>
          <w:szCs w:val="28"/>
          <w:lang w:val="uk-UA"/>
        </w:rPr>
        <w:t>;</w:t>
      </w:r>
    </w:p>
    <w:p w:rsidR="00E3436F" w:rsidRPr="00604229" w:rsidRDefault="00E3436F" w:rsidP="00E3436F">
      <w:pPr>
        <w:ind w:firstLine="708"/>
        <w:jc w:val="both"/>
        <w:rPr>
          <w:sz w:val="28"/>
          <w:szCs w:val="28"/>
          <w:lang w:val="uk-UA"/>
        </w:rPr>
      </w:pPr>
      <w:r w:rsidRPr="00604229">
        <w:rPr>
          <w:sz w:val="28"/>
          <w:szCs w:val="28"/>
          <w:lang w:val="uk-UA"/>
        </w:rPr>
        <w:t>- підвищення престижу професій спортсмена та тренера;</w:t>
      </w:r>
    </w:p>
    <w:p w:rsidR="00E3436F" w:rsidRPr="00604229" w:rsidRDefault="00E3436F" w:rsidP="00E3436F">
      <w:pPr>
        <w:ind w:firstLine="708"/>
        <w:jc w:val="both"/>
        <w:rPr>
          <w:sz w:val="28"/>
          <w:szCs w:val="28"/>
          <w:lang w:val="uk-UA"/>
        </w:rPr>
      </w:pPr>
      <w:r w:rsidRPr="00604229">
        <w:rPr>
          <w:sz w:val="28"/>
          <w:szCs w:val="28"/>
          <w:lang w:val="uk-UA"/>
        </w:rPr>
        <w:t>- формування ціннісного ставлення юнацтва і молоді до власного здоров’я, покращення фізичного розвитку та фізичної підготовленості;</w:t>
      </w:r>
    </w:p>
    <w:p w:rsidR="00E3436F" w:rsidRPr="00604229" w:rsidRDefault="00E3436F" w:rsidP="00E3436F">
      <w:pPr>
        <w:ind w:firstLine="708"/>
        <w:jc w:val="both"/>
        <w:rPr>
          <w:sz w:val="28"/>
          <w:szCs w:val="28"/>
          <w:lang w:val="uk-UA"/>
        </w:rPr>
      </w:pPr>
      <w:r w:rsidRPr="00604229">
        <w:rPr>
          <w:sz w:val="28"/>
          <w:szCs w:val="28"/>
          <w:lang w:val="uk-UA"/>
        </w:rPr>
        <w:t>- збереження системи та модернізація дитячо-юнацьких спортивних шкіл</w:t>
      </w:r>
      <w:r w:rsidR="00A33C38" w:rsidRPr="00604229">
        <w:rPr>
          <w:sz w:val="28"/>
          <w:szCs w:val="28"/>
          <w:lang w:val="uk-UA"/>
        </w:rPr>
        <w:t>;</w:t>
      </w:r>
    </w:p>
    <w:p w:rsidR="00E3436F" w:rsidRPr="00604229" w:rsidRDefault="00E3436F" w:rsidP="00E3436F">
      <w:pPr>
        <w:ind w:firstLine="708"/>
        <w:jc w:val="both"/>
        <w:rPr>
          <w:sz w:val="28"/>
          <w:szCs w:val="28"/>
          <w:lang w:val="uk-UA"/>
        </w:rPr>
      </w:pPr>
      <w:r w:rsidRPr="00604229">
        <w:rPr>
          <w:sz w:val="28"/>
          <w:szCs w:val="28"/>
          <w:lang w:val="uk-UA"/>
        </w:rPr>
        <w:t xml:space="preserve">- уникнення закриття закладів дитячо-юнацького та резервного спорту в умовах децентралізації влади; </w:t>
      </w:r>
    </w:p>
    <w:p w:rsidR="00E3436F" w:rsidRPr="00604229" w:rsidRDefault="00BE6F45" w:rsidP="00BE6F45">
      <w:pPr>
        <w:ind w:firstLine="708"/>
        <w:jc w:val="both"/>
        <w:rPr>
          <w:sz w:val="28"/>
          <w:szCs w:val="28"/>
          <w:lang w:val="uk-UA"/>
        </w:rPr>
      </w:pPr>
      <w:r w:rsidRPr="00604229">
        <w:rPr>
          <w:sz w:val="28"/>
          <w:szCs w:val="28"/>
          <w:lang w:val="uk-UA"/>
        </w:rPr>
        <w:t>- у</w:t>
      </w:r>
      <w:r w:rsidR="00E3436F" w:rsidRPr="00604229">
        <w:rPr>
          <w:sz w:val="28"/>
          <w:szCs w:val="28"/>
          <w:lang w:val="uk-UA"/>
        </w:rPr>
        <w:t>досконалення системи дитячо-юнацького спорту в області</w:t>
      </w:r>
      <w:r w:rsidRPr="00604229">
        <w:rPr>
          <w:sz w:val="28"/>
          <w:szCs w:val="28"/>
          <w:lang w:val="uk-UA"/>
        </w:rPr>
        <w:t>;</w:t>
      </w:r>
    </w:p>
    <w:p w:rsidR="00E3436F" w:rsidRPr="00604229" w:rsidRDefault="00BE6F45" w:rsidP="00BE6F45">
      <w:pPr>
        <w:ind w:firstLine="708"/>
        <w:jc w:val="both"/>
        <w:rPr>
          <w:sz w:val="28"/>
          <w:szCs w:val="28"/>
          <w:lang w:val="uk-UA"/>
        </w:rPr>
      </w:pPr>
      <w:r w:rsidRPr="00604229">
        <w:rPr>
          <w:sz w:val="28"/>
          <w:szCs w:val="28"/>
          <w:lang w:val="uk-UA"/>
        </w:rPr>
        <w:t>- а</w:t>
      </w:r>
      <w:r w:rsidR="00E3436F" w:rsidRPr="00604229">
        <w:rPr>
          <w:sz w:val="28"/>
          <w:szCs w:val="28"/>
          <w:lang w:val="uk-UA"/>
        </w:rPr>
        <w:t>ктивізація співпраці з територіальними громадами, спрямованої на забезпечення і розвиток дитячо-юнацьких спортивних шкіл</w:t>
      </w:r>
      <w:r w:rsidRPr="00604229">
        <w:rPr>
          <w:sz w:val="28"/>
          <w:szCs w:val="28"/>
          <w:lang w:val="uk-UA"/>
        </w:rPr>
        <w:t>;</w:t>
      </w:r>
    </w:p>
    <w:p w:rsidR="00E3436F" w:rsidRDefault="00BE6F45" w:rsidP="00FC6788">
      <w:pPr>
        <w:ind w:firstLine="708"/>
        <w:jc w:val="both"/>
        <w:rPr>
          <w:sz w:val="28"/>
          <w:szCs w:val="28"/>
          <w:lang w:val="uk-UA"/>
        </w:rPr>
      </w:pPr>
      <w:r w:rsidRPr="00604229">
        <w:rPr>
          <w:sz w:val="28"/>
          <w:szCs w:val="28"/>
          <w:lang w:val="uk-UA"/>
        </w:rPr>
        <w:t>-</w:t>
      </w:r>
      <w:r w:rsidR="00E3436F" w:rsidRPr="00604229">
        <w:rPr>
          <w:sz w:val="28"/>
          <w:szCs w:val="28"/>
          <w:lang w:val="uk-UA"/>
        </w:rPr>
        <w:t xml:space="preserve"> </w:t>
      </w:r>
      <w:r w:rsidRPr="00604229">
        <w:rPr>
          <w:sz w:val="28"/>
          <w:szCs w:val="28"/>
          <w:lang w:val="uk-UA"/>
        </w:rPr>
        <w:t>з</w:t>
      </w:r>
      <w:r w:rsidR="00E3436F" w:rsidRPr="00604229">
        <w:rPr>
          <w:sz w:val="28"/>
          <w:szCs w:val="28"/>
          <w:lang w:val="uk-UA"/>
        </w:rPr>
        <w:t>береження наявної, з подальшим удосконаленням, матеріально-технічної бази дитячо-юнацьких спортивних шкіл</w:t>
      </w:r>
      <w:r w:rsidR="00AB7BD3">
        <w:rPr>
          <w:sz w:val="28"/>
          <w:szCs w:val="28"/>
          <w:lang w:val="uk-UA"/>
        </w:rPr>
        <w:t>;</w:t>
      </w:r>
    </w:p>
    <w:p w:rsidR="00493ACD" w:rsidRPr="00E3436F" w:rsidRDefault="00AB7BD3" w:rsidP="00006F8A">
      <w:pPr>
        <w:ind w:firstLine="708"/>
        <w:jc w:val="both"/>
        <w:rPr>
          <w:sz w:val="28"/>
          <w:szCs w:val="28"/>
          <w:lang w:val="uk-UA"/>
        </w:rPr>
      </w:pPr>
      <w:r>
        <w:rPr>
          <w:sz w:val="28"/>
          <w:szCs w:val="28"/>
          <w:lang w:val="uk-UA"/>
        </w:rPr>
        <w:t xml:space="preserve">- </w:t>
      </w:r>
      <w:r w:rsidRPr="00FA2D12">
        <w:rPr>
          <w:sz w:val="28"/>
          <w:szCs w:val="28"/>
          <w:lang w:val="uk-UA"/>
        </w:rPr>
        <w:t>урахування додаткового коефіцієнту до розмірів посадових окладів керівних працівників, інструкторів-методистів, тренерів викладачів дитячо-юнацьких спортивних шкіл, відповідно до постанови Кабінету Міністрів України від 14 серпня 2019 р. № 755 «Деякі питання оплати праці працівників дитячо-юнацьких спортивних шкіл»</w:t>
      </w:r>
      <w:r w:rsidR="00006F8A">
        <w:rPr>
          <w:sz w:val="28"/>
          <w:szCs w:val="28"/>
          <w:lang w:val="uk-UA"/>
        </w:rPr>
        <w:t>.</w:t>
      </w:r>
    </w:p>
    <w:p w:rsidR="00FC6788" w:rsidRPr="00C91FA2" w:rsidRDefault="00FC6788" w:rsidP="00FC6788">
      <w:pPr>
        <w:shd w:val="clear" w:color="auto" w:fill="FFFFFF"/>
        <w:jc w:val="both"/>
        <w:rPr>
          <w:sz w:val="28"/>
          <w:szCs w:val="28"/>
          <w:lang w:val="uk-UA"/>
        </w:rPr>
      </w:pPr>
      <w:r w:rsidRPr="00C91FA2">
        <w:rPr>
          <w:sz w:val="28"/>
          <w:szCs w:val="28"/>
          <w:lang w:val="uk-UA"/>
        </w:rPr>
        <w:tab/>
        <w:t>Для фінансового забезпечення Програми залучаються в установленому пор</w:t>
      </w:r>
      <w:r w:rsidR="00A33C38">
        <w:rPr>
          <w:sz w:val="28"/>
          <w:szCs w:val="28"/>
          <w:lang w:val="uk-UA"/>
        </w:rPr>
        <w:t xml:space="preserve">ядку кошти обласного, районних </w:t>
      </w:r>
      <w:r w:rsidRPr="00C91FA2">
        <w:rPr>
          <w:sz w:val="28"/>
          <w:szCs w:val="28"/>
          <w:lang w:val="uk-UA"/>
        </w:rPr>
        <w:t xml:space="preserve">бюджетів та бюджетів органів місцевого самоврядування, а також кошти  інших джерел, не заборонені чинним законодавством. </w:t>
      </w:r>
    </w:p>
    <w:p w:rsidR="004C19A1" w:rsidRPr="0073070F" w:rsidRDefault="004C19A1" w:rsidP="004C19A1">
      <w:pPr>
        <w:shd w:val="clear" w:color="auto" w:fill="FFFFFF"/>
        <w:jc w:val="both"/>
        <w:rPr>
          <w:sz w:val="24"/>
          <w:szCs w:val="24"/>
          <w:lang w:val="uk-UA"/>
        </w:rPr>
      </w:pPr>
    </w:p>
    <w:p w:rsidR="004C19A1" w:rsidRPr="00C91FA2" w:rsidRDefault="004C19A1" w:rsidP="004C19A1">
      <w:pPr>
        <w:pStyle w:val="21"/>
        <w:tabs>
          <w:tab w:val="left" w:pos="6210"/>
        </w:tabs>
        <w:spacing w:after="0"/>
        <w:ind w:left="142"/>
        <w:jc w:val="center"/>
        <w:rPr>
          <w:rFonts w:ascii="Times New Roman" w:hAnsi="Times New Roman"/>
          <w:sz w:val="2"/>
          <w:szCs w:val="2"/>
        </w:rPr>
      </w:pPr>
    </w:p>
    <w:p w:rsidR="004C19A1" w:rsidRPr="00C91FA2" w:rsidRDefault="004C19A1" w:rsidP="004C19A1">
      <w:pPr>
        <w:pStyle w:val="21"/>
        <w:tabs>
          <w:tab w:val="left" w:pos="6210"/>
        </w:tabs>
        <w:ind w:left="142"/>
        <w:jc w:val="center"/>
        <w:rPr>
          <w:rFonts w:ascii="Times New Roman" w:hAnsi="Times New Roman"/>
          <w:sz w:val="28"/>
          <w:szCs w:val="28"/>
        </w:rPr>
      </w:pPr>
      <w:r w:rsidRPr="00C91FA2">
        <w:rPr>
          <w:rFonts w:ascii="Times New Roman" w:hAnsi="Times New Roman"/>
          <w:sz w:val="28"/>
          <w:szCs w:val="28"/>
        </w:rPr>
        <w:t>IV. Прогнозні обсяги та джерела фінансування</w:t>
      </w:r>
    </w:p>
    <w:p w:rsidR="004C19A1" w:rsidRPr="00C91FA2" w:rsidRDefault="004C19A1" w:rsidP="004C19A1">
      <w:pPr>
        <w:pStyle w:val="21"/>
        <w:tabs>
          <w:tab w:val="left" w:pos="6210"/>
        </w:tabs>
        <w:spacing w:after="0"/>
        <w:ind w:left="284"/>
        <w:jc w:val="right"/>
        <w:rPr>
          <w:rFonts w:ascii="Times New Roman" w:hAnsi="Times New Roman"/>
          <w:sz w:val="28"/>
          <w:szCs w:val="28"/>
        </w:rPr>
      </w:pPr>
      <w:r w:rsidRPr="00C91FA2">
        <w:rPr>
          <w:rFonts w:ascii="Times New Roman" w:hAnsi="Times New Roman"/>
          <w:sz w:val="28"/>
          <w:szCs w:val="28"/>
        </w:rPr>
        <w:t xml:space="preserve"> (тис. гривень)</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17"/>
        <w:gridCol w:w="851"/>
        <w:gridCol w:w="850"/>
        <w:gridCol w:w="992"/>
        <w:gridCol w:w="993"/>
        <w:gridCol w:w="992"/>
        <w:gridCol w:w="992"/>
        <w:gridCol w:w="992"/>
      </w:tblGrid>
      <w:tr w:rsidR="004C19A1" w:rsidRPr="00C91FA2" w:rsidTr="00EE1B2D">
        <w:trPr>
          <w:trHeight w:val="355"/>
        </w:trPr>
        <w:tc>
          <w:tcPr>
            <w:tcW w:w="1560" w:type="dxa"/>
            <w:vMerge w:val="restart"/>
            <w:vAlign w:val="center"/>
          </w:tcPr>
          <w:p w:rsidR="004C19A1" w:rsidRPr="00C91FA2" w:rsidRDefault="004C19A1" w:rsidP="00EE1B2D">
            <w:pPr>
              <w:pStyle w:val="21"/>
              <w:tabs>
                <w:tab w:val="left" w:pos="6210"/>
              </w:tabs>
              <w:spacing w:after="0"/>
              <w:ind w:left="-108" w:right="-108" w:firstLine="108"/>
              <w:jc w:val="center"/>
              <w:rPr>
                <w:rFonts w:ascii="Times New Roman" w:hAnsi="Times New Roman"/>
                <w:sz w:val="24"/>
                <w:szCs w:val="24"/>
              </w:rPr>
            </w:pPr>
            <w:r w:rsidRPr="00C91FA2">
              <w:rPr>
                <w:rFonts w:ascii="Times New Roman" w:hAnsi="Times New Roman"/>
                <w:sz w:val="24"/>
                <w:szCs w:val="24"/>
              </w:rPr>
              <w:t>Джерела фінансування</w:t>
            </w:r>
          </w:p>
          <w:p w:rsidR="004C19A1" w:rsidRPr="00C91FA2" w:rsidRDefault="004C19A1" w:rsidP="00EE1B2D">
            <w:pPr>
              <w:pStyle w:val="21"/>
              <w:tabs>
                <w:tab w:val="left" w:pos="6210"/>
              </w:tabs>
              <w:spacing w:after="0"/>
              <w:ind w:left="0"/>
              <w:jc w:val="center"/>
              <w:rPr>
                <w:rFonts w:ascii="Times New Roman" w:hAnsi="Times New Roman"/>
                <w:sz w:val="24"/>
                <w:szCs w:val="24"/>
              </w:rPr>
            </w:pPr>
          </w:p>
        </w:tc>
        <w:tc>
          <w:tcPr>
            <w:tcW w:w="1417" w:type="dxa"/>
            <w:vMerge w:val="restart"/>
          </w:tcPr>
          <w:p w:rsidR="004C19A1" w:rsidRPr="00C91FA2" w:rsidRDefault="004C19A1" w:rsidP="003F2087">
            <w:pPr>
              <w:pStyle w:val="21"/>
              <w:tabs>
                <w:tab w:val="left" w:pos="6210"/>
              </w:tabs>
              <w:spacing w:after="0"/>
              <w:ind w:left="-57" w:right="-57"/>
              <w:jc w:val="center"/>
              <w:rPr>
                <w:rFonts w:ascii="Times New Roman" w:hAnsi="Times New Roman"/>
                <w:sz w:val="24"/>
                <w:szCs w:val="24"/>
              </w:rPr>
            </w:pPr>
            <w:r w:rsidRPr="00C91FA2">
              <w:rPr>
                <w:rFonts w:ascii="Times New Roman" w:hAnsi="Times New Roman"/>
                <w:sz w:val="24"/>
                <w:szCs w:val="24"/>
              </w:rPr>
              <w:t>Обсяг фінансу-вання,</w:t>
            </w:r>
          </w:p>
          <w:p w:rsidR="004C19A1" w:rsidRPr="00C91FA2" w:rsidRDefault="004C19A1" w:rsidP="003F2087">
            <w:pPr>
              <w:pStyle w:val="21"/>
              <w:tabs>
                <w:tab w:val="left" w:pos="6210"/>
              </w:tabs>
              <w:spacing w:after="0"/>
              <w:ind w:left="-57" w:right="-57"/>
              <w:jc w:val="center"/>
              <w:rPr>
                <w:rFonts w:ascii="Times New Roman" w:hAnsi="Times New Roman"/>
                <w:sz w:val="24"/>
                <w:szCs w:val="24"/>
              </w:rPr>
            </w:pPr>
            <w:r w:rsidRPr="00C91FA2">
              <w:rPr>
                <w:rFonts w:ascii="Times New Roman" w:hAnsi="Times New Roman"/>
                <w:sz w:val="24"/>
                <w:szCs w:val="24"/>
              </w:rPr>
              <w:t>тис. гривень</w:t>
            </w:r>
          </w:p>
        </w:tc>
        <w:tc>
          <w:tcPr>
            <w:tcW w:w="6662" w:type="dxa"/>
            <w:gridSpan w:val="7"/>
            <w:tcBorders>
              <w:bottom w:val="single" w:sz="4" w:space="0" w:color="auto"/>
            </w:tcBorders>
          </w:tcPr>
          <w:p w:rsidR="004C19A1" w:rsidRPr="00C91FA2" w:rsidRDefault="004C19A1" w:rsidP="003F2087">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У тому числі за роками</w:t>
            </w:r>
          </w:p>
        </w:tc>
      </w:tr>
      <w:tr w:rsidR="00D91C55" w:rsidRPr="00C91FA2" w:rsidTr="00EE1B2D">
        <w:trPr>
          <w:trHeight w:val="713"/>
        </w:trPr>
        <w:tc>
          <w:tcPr>
            <w:tcW w:w="1560" w:type="dxa"/>
            <w:vMerge/>
          </w:tcPr>
          <w:p w:rsidR="00D91C55" w:rsidRPr="00C91FA2" w:rsidRDefault="00D91C55" w:rsidP="003F2087">
            <w:pPr>
              <w:pStyle w:val="21"/>
              <w:tabs>
                <w:tab w:val="left" w:pos="6210"/>
              </w:tabs>
              <w:spacing w:after="0"/>
              <w:ind w:left="0"/>
              <w:jc w:val="both"/>
              <w:rPr>
                <w:rFonts w:ascii="Times New Roman" w:hAnsi="Times New Roman"/>
                <w:sz w:val="24"/>
                <w:szCs w:val="24"/>
              </w:rPr>
            </w:pPr>
          </w:p>
        </w:tc>
        <w:tc>
          <w:tcPr>
            <w:tcW w:w="1417" w:type="dxa"/>
            <w:vMerge/>
          </w:tcPr>
          <w:p w:rsidR="00D91C55" w:rsidRPr="00C91FA2" w:rsidRDefault="00D91C55" w:rsidP="003F2087">
            <w:pPr>
              <w:pStyle w:val="21"/>
              <w:tabs>
                <w:tab w:val="left" w:pos="6210"/>
              </w:tabs>
              <w:spacing w:after="0"/>
              <w:ind w:left="0"/>
              <w:jc w:val="both"/>
              <w:rPr>
                <w:rFonts w:ascii="Times New Roman" w:hAnsi="Times New Roman"/>
                <w:sz w:val="24"/>
                <w:szCs w:val="24"/>
              </w:rPr>
            </w:pPr>
          </w:p>
        </w:tc>
        <w:tc>
          <w:tcPr>
            <w:tcW w:w="851" w:type="dxa"/>
            <w:tcBorders>
              <w:top w:val="single" w:sz="4" w:space="0" w:color="auto"/>
              <w:right w:val="single" w:sz="4" w:space="0" w:color="auto"/>
            </w:tcBorders>
            <w:vAlign w:val="center"/>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2017</w:t>
            </w:r>
          </w:p>
        </w:tc>
        <w:tc>
          <w:tcPr>
            <w:tcW w:w="850" w:type="dxa"/>
            <w:tcBorders>
              <w:top w:val="single" w:sz="4" w:space="0" w:color="auto"/>
              <w:left w:val="single" w:sz="4" w:space="0" w:color="auto"/>
            </w:tcBorders>
            <w:vAlign w:val="center"/>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2018</w:t>
            </w:r>
          </w:p>
        </w:tc>
        <w:tc>
          <w:tcPr>
            <w:tcW w:w="992" w:type="dxa"/>
            <w:tcBorders>
              <w:top w:val="single" w:sz="4" w:space="0" w:color="auto"/>
            </w:tcBorders>
            <w:vAlign w:val="center"/>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2019</w:t>
            </w:r>
          </w:p>
        </w:tc>
        <w:tc>
          <w:tcPr>
            <w:tcW w:w="993" w:type="dxa"/>
            <w:tcBorders>
              <w:top w:val="single" w:sz="4" w:space="0" w:color="auto"/>
              <w:right w:val="single" w:sz="4" w:space="0" w:color="auto"/>
            </w:tcBorders>
            <w:vAlign w:val="center"/>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2020</w:t>
            </w:r>
          </w:p>
        </w:tc>
        <w:tc>
          <w:tcPr>
            <w:tcW w:w="992" w:type="dxa"/>
            <w:tcBorders>
              <w:top w:val="single" w:sz="4" w:space="0" w:color="auto"/>
              <w:left w:val="single" w:sz="4" w:space="0" w:color="auto"/>
            </w:tcBorders>
            <w:vAlign w:val="center"/>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2021</w:t>
            </w:r>
          </w:p>
        </w:tc>
        <w:tc>
          <w:tcPr>
            <w:tcW w:w="992" w:type="dxa"/>
            <w:tcBorders>
              <w:top w:val="single" w:sz="4" w:space="0" w:color="auto"/>
              <w:right w:val="single" w:sz="4" w:space="0" w:color="auto"/>
            </w:tcBorders>
            <w:vAlign w:val="center"/>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2022</w:t>
            </w:r>
          </w:p>
        </w:tc>
        <w:tc>
          <w:tcPr>
            <w:tcW w:w="992" w:type="dxa"/>
            <w:tcBorders>
              <w:top w:val="single" w:sz="4" w:space="0" w:color="auto"/>
              <w:left w:val="single" w:sz="4" w:space="0" w:color="auto"/>
            </w:tcBorders>
            <w:vAlign w:val="center"/>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2023</w:t>
            </w:r>
          </w:p>
        </w:tc>
      </w:tr>
      <w:tr w:rsidR="00D91C55" w:rsidRPr="00C91FA2" w:rsidTr="00EE1B2D">
        <w:trPr>
          <w:trHeight w:val="230"/>
        </w:trPr>
        <w:tc>
          <w:tcPr>
            <w:tcW w:w="1560" w:type="dxa"/>
          </w:tcPr>
          <w:p w:rsidR="00D91C55" w:rsidRPr="00C91FA2" w:rsidRDefault="00D91C55" w:rsidP="003F2087">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1</w:t>
            </w:r>
          </w:p>
        </w:tc>
        <w:tc>
          <w:tcPr>
            <w:tcW w:w="1417" w:type="dxa"/>
          </w:tcPr>
          <w:p w:rsidR="00D91C55" w:rsidRPr="00C91FA2" w:rsidRDefault="00D91C55" w:rsidP="003F2087">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2</w:t>
            </w:r>
          </w:p>
        </w:tc>
        <w:tc>
          <w:tcPr>
            <w:tcW w:w="851" w:type="dxa"/>
            <w:tcBorders>
              <w:top w:val="single" w:sz="4" w:space="0" w:color="auto"/>
              <w:right w:val="single" w:sz="4" w:space="0" w:color="auto"/>
            </w:tcBorders>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3</w:t>
            </w:r>
          </w:p>
        </w:tc>
        <w:tc>
          <w:tcPr>
            <w:tcW w:w="850" w:type="dxa"/>
            <w:tcBorders>
              <w:top w:val="single" w:sz="4" w:space="0" w:color="auto"/>
              <w:left w:val="single" w:sz="4" w:space="0" w:color="auto"/>
            </w:tcBorders>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4</w:t>
            </w:r>
          </w:p>
        </w:tc>
        <w:tc>
          <w:tcPr>
            <w:tcW w:w="992" w:type="dxa"/>
            <w:tcBorders>
              <w:top w:val="single" w:sz="4" w:space="0" w:color="auto"/>
            </w:tcBorders>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5</w:t>
            </w:r>
          </w:p>
        </w:tc>
        <w:tc>
          <w:tcPr>
            <w:tcW w:w="993" w:type="dxa"/>
            <w:tcBorders>
              <w:top w:val="single" w:sz="4" w:space="0" w:color="auto"/>
              <w:right w:val="single" w:sz="4" w:space="0" w:color="auto"/>
            </w:tcBorders>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6</w:t>
            </w:r>
          </w:p>
        </w:tc>
        <w:tc>
          <w:tcPr>
            <w:tcW w:w="992" w:type="dxa"/>
            <w:tcBorders>
              <w:top w:val="single" w:sz="4" w:space="0" w:color="auto"/>
              <w:left w:val="single" w:sz="4" w:space="0" w:color="auto"/>
            </w:tcBorders>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7</w:t>
            </w:r>
          </w:p>
        </w:tc>
        <w:tc>
          <w:tcPr>
            <w:tcW w:w="992" w:type="dxa"/>
            <w:tcBorders>
              <w:top w:val="single" w:sz="4" w:space="0" w:color="auto"/>
              <w:right w:val="single" w:sz="4" w:space="0" w:color="auto"/>
            </w:tcBorders>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8</w:t>
            </w:r>
          </w:p>
        </w:tc>
        <w:tc>
          <w:tcPr>
            <w:tcW w:w="992" w:type="dxa"/>
            <w:tcBorders>
              <w:top w:val="single" w:sz="4" w:space="0" w:color="auto"/>
              <w:left w:val="single" w:sz="4" w:space="0" w:color="auto"/>
            </w:tcBorders>
          </w:tcPr>
          <w:p w:rsidR="00D91C55" w:rsidRPr="00C91FA2" w:rsidRDefault="00D91C55" w:rsidP="00D91C55">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9</w:t>
            </w:r>
          </w:p>
        </w:tc>
      </w:tr>
      <w:tr w:rsidR="00D210B0" w:rsidRPr="00C91FA2" w:rsidTr="00EE1B2D">
        <w:tc>
          <w:tcPr>
            <w:tcW w:w="1560" w:type="dxa"/>
          </w:tcPr>
          <w:p w:rsidR="00D210B0" w:rsidRPr="00C91FA2" w:rsidRDefault="00D210B0" w:rsidP="00D210B0">
            <w:pPr>
              <w:pStyle w:val="21"/>
              <w:tabs>
                <w:tab w:val="left" w:pos="6210"/>
              </w:tabs>
              <w:spacing w:after="0"/>
              <w:ind w:left="0"/>
              <w:jc w:val="center"/>
              <w:rPr>
                <w:rFonts w:ascii="Times New Roman" w:hAnsi="Times New Roman"/>
                <w:sz w:val="24"/>
                <w:szCs w:val="24"/>
              </w:rPr>
            </w:pPr>
            <w:r w:rsidRPr="00C91FA2">
              <w:rPr>
                <w:rFonts w:ascii="Times New Roman" w:hAnsi="Times New Roman"/>
                <w:sz w:val="24"/>
                <w:szCs w:val="24"/>
              </w:rPr>
              <w:t>Обласний бюджет</w:t>
            </w:r>
          </w:p>
        </w:tc>
        <w:tc>
          <w:tcPr>
            <w:tcW w:w="1417"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506199</w:t>
            </w:r>
          </w:p>
        </w:tc>
        <w:tc>
          <w:tcPr>
            <w:tcW w:w="851" w:type="dxa"/>
            <w:tcBorders>
              <w:right w:val="single" w:sz="4" w:space="0" w:color="auto"/>
            </w:tcBorders>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38130</w:t>
            </w:r>
          </w:p>
        </w:tc>
        <w:tc>
          <w:tcPr>
            <w:tcW w:w="850"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49065</w:t>
            </w:r>
          </w:p>
        </w:tc>
        <w:tc>
          <w:tcPr>
            <w:tcW w:w="992"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65420</w:t>
            </w:r>
          </w:p>
        </w:tc>
        <w:tc>
          <w:tcPr>
            <w:tcW w:w="993"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68786</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87331</w:t>
            </w:r>
          </w:p>
        </w:tc>
        <w:tc>
          <w:tcPr>
            <w:tcW w:w="992"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94774</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102693</w:t>
            </w:r>
          </w:p>
        </w:tc>
      </w:tr>
      <w:tr w:rsidR="00D210B0" w:rsidRPr="00C91FA2" w:rsidTr="00EE1B2D">
        <w:tc>
          <w:tcPr>
            <w:tcW w:w="1560" w:type="dxa"/>
            <w:vAlign w:val="center"/>
          </w:tcPr>
          <w:p w:rsidR="00D210B0" w:rsidRPr="00C91FA2" w:rsidRDefault="00D210B0" w:rsidP="00D210B0">
            <w:pPr>
              <w:ind w:left="-108" w:right="-108"/>
              <w:jc w:val="center"/>
              <w:rPr>
                <w:sz w:val="24"/>
                <w:szCs w:val="24"/>
                <w:lang w:val="uk-UA"/>
              </w:rPr>
            </w:pPr>
            <w:r w:rsidRPr="00C91FA2">
              <w:rPr>
                <w:sz w:val="24"/>
                <w:szCs w:val="24"/>
                <w:lang w:val="uk-UA"/>
              </w:rPr>
              <w:t>Районний бюджет</w:t>
            </w:r>
          </w:p>
        </w:tc>
        <w:tc>
          <w:tcPr>
            <w:tcW w:w="1417"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13391,7</w:t>
            </w:r>
          </w:p>
        </w:tc>
        <w:tc>
          <w:tcPr>
            <w:tcW w:w="851" w:type="dxa"/>
            <w:tcBorders>
              <w:right w:val="single" w:sz="4" w:space="0" w:color="auto"/>
            </w:tcBorders>
            <w:vAlign w:val="center"/>
          </w:tcPr>
          <w:p w:rsidR="00D210B0" w:rsidRPr="000A6489" w:rsidRDefault="00D210B0" w:rsidP="00D210B0">
            <w:pPr>
              <w:jc w:val="center"/>
              <w:rPr>
                <w:sz w:val="23"/>
                <w:szCs w:val="23"/>
                <w:highlight w:val="yellow"/>
                <w:lang w:val="uk-UA"/>
              </w:rPr>
            </w:pPr>
            <w:r w:rsidRPr="000A6489">
              <w:rPr>
                <w:sz w:val="23"/>
                <w:szCs w:val="23"/>
                <w:lang w:val="uk-UA"/>
              </w:rPr>
              <w:t>–</w:t>
            </w:r>
          </w:p>
        </w:tc>
        <w:tc>
          <w:tcPr>
            <w:tcW w:w="850" w:type="dxa"/>
            <w:tcBorders>
              <w:left w:val="single" w:sz="4" w:space="0" w:color="auto"/>
            </w:tcBorders>
            <w:vAlign w:val="center"/>
          </w:tcPr>
          <w:p w:rsidR="00D210B0" w:rsidRPr="000A6489" w:rsidRDefault="00D210B0" w:rsidP="00D210B0">
            <w:pPr>
              <w:widowControl w:val="0"/>
              <w:autoSpaceDE w:val="0"/>
              <w:autoSpaceDN w:val="0"/>
              <w:adjustRightInd w:val="0"/>
              <w:jc w:val="center"/>
              <w:rPr>
                <w:sz w:val="23"/>
                <w:szCs w:val="23"/>
                <w:highlight w:val="yellow"/>
                <w:lang w:val="uk-UA"/>
              </w:rPr>
            </w:pPr>
            <w:r w:rsidRPr="000A6489">
              <w:rPr>
                <w:sz w:val="23"/>
                <w:szCs w:val="23"/>
                <w:lang w:val="uk-UA"/>
              </w:rPr>
              <w:t>–</w:t>
            </w:r>
          </w:p>
        </w:tc>
        <w:tc>
          <w:tcPr>
            <w:tcW w:w="992"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8202</w:t>
            </w:r>
          </w:p>
        </w:tc>
        <w:tc>
          <w:tcPr>
            <w:tcW w:w="993"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1999,7</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1630</w:t>
            </w:r>
          </w:p>
        </w:tc>
        <w:tc>
          <w:tcPr>
            <w:tcW w:w="992"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780</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780</w:t>
            </w:r>
          </w:p>
        </w:tc>
      </w:tr>
      <w:tr w:rsidR="00D210B0" w:rsidRPr="00C91FA2" w:rsidTr="00EE1B2D">
        <w:tc>
          <w:tcPr>
            <w:tcW w:w="1560" w:type="dxa"/>
            <w:vAlign w:val="center"/>
          </w:tcPr>
          <w:p w:rsidR="00D210B0" w:rsidRPr="00C91FA2" w:rsidRDefault="00D210B0" w:rsidP="00D210B0">
            <w:pPr>
              <w:ind w:left="-108" w:right="-108"/>
              <w:jc w:val="center"/>
              <w:rPr>
                <w:sz w:val="24"/>
                <w:szCs w:val="24"/>
                <w:lang w:val="uk-UA"/>
              </w:rPr>
            </w:pPr>
            <w:r w:rsidRPr="00C91FA2">
              <w:rPr>
                <w:sz w:val="24"/>
                <w:szCs w:val="24"/>
                <w:lang w:val="uk-UA"/>
              </w:rPr>
              <w:t>Міський бюджет</w:t>
            </w:r>
          </w:p>
        </w:tc>
        <w:tc>
          <w:tcPr>
            <w:tcW w:w="1417"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34583,8</w:t>
            </w:r>
          </w:p>
        </w:tc>
        <w:tc>
          <w:tcPr>
            <w:tcW w:w="851" w:type="dxa"/>
            <w:tcBorders>
              <w:right w:val="single" w:sz="4" w:space="0" w:color="auto"/>
            </w:tcBorders>
            <w:vAlign w:val="center"/>
          </w:tcPr>
          <w:p w:rsidR="00D210B0" w:rsidRPr="000A6489" w:rsidRDefault="00D210B0" w:rsidP="00D210B0">
            <w:pPr>
              <w:jc w:val="center"/>
              <w:rPr>
                <w:sz w:val="23"/>
                <w:szCs w:val="23"/>
                <w:highlight w:val="yellow"/>
                <w:lang w:val="uk-UA"/>
              </w:rPr>
            </w:pPr>
            <w:r w:rsidRPr="000A6489">
              <w:rPr>
                <w:sz w:val="23"/>
                <w:szCs w:val="23"/>
                <w:lang w:val="uk-UA"/>
              </w:rPr>
              <w:t>–</w:t>
            </w:r>
          </w:p>
        </w:tc>
        <w:tc>
          <w:tcPr>
            <w:tcW w:w="850" w:type="dxa"/>
            <w:tcBorders>
              <w:left w:val="single" w:sz="4" w:space="0" w:color="auto"/>
            </w:tcBorders>
            <w:vAlign w:val="center"/>
          </w:tcPr>
          <w:p w:rsidR="00D210B0" w:rsidRPr="000A6489" w:rsidRDefault="00D210B0" w:rsidP="00D210B0">
            <w:pPr>
              <w:widowControl w:val="0"/>
              <w:autoSpaceDE w:val="0"/>
              <w:autoSpaceDN w:val="0"/>
              <w:adjustRightInd w:val="0"/>
              <w:jc w:val="center"/>
              <w:rPr>
                <w:sz w:val="23"/>
                <w:szCs w:val="23"/>
                <w:highlight w:val="yellow"/>
                <w:lang w:val="uk-UA"/>
              </w:rPr>
            </w:pPr>
            <w:r w:rsidRPr="000A6489">
              <w:rPr>
                <w:sz w:val="23"/>
                <w:szCs w:val="23"/>
                <w:lang w:val="uk-UA"/>
              </w:rPr>
              <w:t>–</w:t>
            </w:r>
          </w:p>
        </w:tc>
        <w:tc>
          <w:tcPr>
            <w:tcW w:w="992"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14486,3</w:t>
            </w:r>
          </w:p>
        </w:tc>
        <w:tc>
          <w:tcPr>
            <w:tcW w:w="993"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2900</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9287,5</w:t>
            </w:r>
          </w:p>
        </w:tc>
        <w:tc>
          <w:tcPr>
            <w:tcW w:w="992"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5310</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2600</w:t>
            </w:r>
          </w:p>
        </w:tc>
      </w:tr>
      <w:tr w:rsidR="00D210B0" w:rsidRPr="00C91FA2" w:rsidTr="00EE1B2D">
        <w:tc>
          <w:tcPr>
            <w:tcW w:w="1560" w:type="dxa"/>
            <w:vAlign w:val="center"/>
          </w:tcPr>
          <w:p w:rsidR="00D210B0" w:rsidRPr="00C91FA2" w:rsidRDefault="00D210B0" w:rsidP="00D210B0">
            <w:pPr>
              <w:ind w:left="-108" w:right="-108"/>
              <w:jc w:val="center"/>
              <w:rPr>
                <w:sz w:val="24"/>
                <w:szCs w:val="24"/>
                <w:lang w:val="uk-UA"/>
              </w:rPr>
            </w:pPr>
            <w:r w:rsidRPr="00C91FA2">
              <w:rPr>
                <w:sz w:val="24"/>
                <w:szCs w:val="24"/>
                <w:lang w:val="uk-UA"/>
              </w:rPr>
              <w:t>Сільський/</w:t>
            </w:r>
          </w:p>
          <w:p w:rsidR="00D210B0" w:rsidRPr="00C91FA2" w:rsidRDefault="00D210B0" w:rsidP="00D210B0">
            <w:pPr>
              <w:ind w:left="-108" w:right="-108"/>
              <w:jc w:val="center"/>
              <w:rPr>
                <w:sz w:val="24"/>
                <w:szCs w:val="24"/>
                <w:lang w:val="uk-UA"/>
              </w:rPr>
            </w:pPr>
            <w:r w:rsidRPr="00C91FA2">
              <w:rPr>
                <w:sz w:val="24"/>
                <w:szCs w:val="24"/>
                <w:lang w:val="uk-UA"/>
              </w:rPr>
              <w:t>селищний бюджет</w:t>
            </w:r>
          </w:p>
        </w:tc>
        <w:tc>
          <w:tcPr>
            <w:tcW w:w="1417"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57603,8</w:t>
            </w:r>
          </w:p>
        </w:tc>
        <w:tc>
          <w:tcPr>
            <w:tcW w:w="851" w:type="dxa"/>
            <w:tcBorders>
              <w:right w:val="single" w:sz="4" w:space="0" w:color="auto"/>
            </w:tcBorders>
            <w:vAlign w:val="center"/>
          </w:tcPr>
          <w:p w:rsidR="00D210B0" w:rsidRPr="000A6489" w:rsidRDefault="00D210B0" w:rsidP="00D210B0">
            <w:pPr>
              <w:jc w:val="center"/>
              <w:rPr>
                <w:sz w:val="23"/>
                <w:szCs w:val="23"/>
                <w:highlight w:val="yellow"/>
                <w:lang w:val="uk-UA"/>
              </w:rPr>
            </w:pPr>
            <w:r w:rsidRPr="000A6489">
              <w:rPr>
                <w:sz w:val="23"/>
                <w:szCs w:val="23"/>
                <w:lang w:val="uk-UA"/>
              </w:rPr>
              <w:t>–</w:t>
            </w:r>
          </w:p>
        </w:tc>
        <w:tc>
          <w:tcPr>
            <w:tcW w:w="850" w:type="dxa"/>
            <w:tcBorders>
              <w:left w:val="single" w:sz="4" w:space="0" w:color="auto"/>
            </w:tcBorders>
            <w:vAlign w:val="center"/>
          </w:tcPr>
          <w:p w:rsidR="00D210B0" w:rsidRPr="000A6489" w:rsidRDefault="00D210B0" w:rsidP="00D210B0">
            <w:pPr>
              <w:widowControl w:val="0"/>
              <w:autoSpaceDE w:val="0"/>
              <w:autoSpaceDN w:val="0"/>
              <w:adjustRightInd w:val="0"/>
              <w:jc w:val="center"/>
              <w:rPr>
                <w:sz w:val="23"/>
                <w:szCs w:val="23"/>
                <w:highlight w:val="yellow"/>
                <w:lang w:val="uk-UA"/>
              </w:rPr>
            </w:pPr>
            <w:r w:rsidRPr="000A6489">
              <w:rPr>
                <w:sz w:val="23"/>
                <w:szCs w:val="23"/>
                <w:lang w:val="uk-UA"/>
              </w:rPr>
              <w:t>–</w:t>
            </w:r>
          </w:p>
        </w:tc>
        <w:tc>
          <w:tcPr>
            <w:tcW w:w="992"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32515,4</w:t>
            </w:r>
          </w:p>
        </w:tc>
        <w:tc>
          <w:tcPr>
            <w:tcW w:w="993"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7273,5</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5505,6</w:t>
            </w:r>
          </w:p>
        </w:tc>
        <w:tc>
          <w:tcPr>
            <w:tcW w:w="992"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7395</w:t>
            </w:r>
          </w:p>
        </w:tc>
        <w:tc>
          <w:tcPr>
            <w:tcW w:w="992" w:type="dxa"/>
            <w:tcBorders>
              <w:lef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4914,3</w:t>
            </w:r>
          </w:p>
        </w:tc>
      </w:tr>
      <w:tr w:rsidR="00D210B0" w:rsidRPr="00C91FA2" w:rsidTr="00EE1B2D">
        <w:tc>
          <w:tcPr>
            <w:tcW w:w="1560" w:type="dxa"/>
            <w:vAlign w:val="center"/>
          </w:tcPr>
          <w:p w:rsidR="00D210B0" w:rsidRPr="00C91FA2" w:rsidRDefault="00D210B0" w:rsidP="00D210B0">
            <w:pPr>
              <w:ind w:left="-108" w:right="-108"/>
              <w:jc w:val="center"/>
              <w:rPr>
                <w:sz w:val="24"/>
                <w:szCs w:val="24"/>
                <w:lang w:val="uk-UA"/>
              </w:rPr>
            </w:pPr>
            <w:r w:rsidRPr="00C91FA2">
              <w:rPr>
                <w:sz w:val="24"/>
                <w:szCs w:val="24"/>
                <w:lang w:val="uk-UA"/>
              </w:rPr>
              <w:t>Державний бюджет</w:t>
            </w:r>
          </w:p>
        </w:tc>
        <w:tc>
          <w:tcPr>
            <w:tcW w:w="1417" w:type="dxa"/>
            <w:vAlign w:val="center"/>
          </w:tcPr>
          <w:p w:rsidR="00D210B0" w:rsidRPr="000A6489" w:rsidRDefault="00D210B0" w:rsidP="00D210B0">
            <w:pPr>
              <w:widowControl w:val="0"/>
              <w:autoSpaceDE w:val="0"/>
              <w:autoSpaceDN w:val="0"/>
              <w:adjustRightInd w:val="0"/>
              <w:jc w:val="center"/>
              <w:rPr>
                <w:sz w:val="23"/>
                <w:szCs w:val="23"/>
                <w:lang w:val="uk-UA"/>
              </w:rPr>
            </w:pPr>
            <w:r w:rsidRPr="000A6489">
              <w:rPr>
                <w:sz w:val="23"/>
                <w:szCs w:val="23"/>
                <w:lang w:val="uk-UA"/>
              </w:rPr>
              <w:t>618187,1</w:t>
            </w:r>
          </w:p>
        </w:tc>
        <w:tc>
          <w:tcPr>
            <w:tcW w:w="851" w:type="dxa"/>
            <w:tcBorders>
              <w:right w:val="single" w:sz="4" w:space="0" w:color="auto"/>
            </w:tcBorders>
            <w:vAlign w:val="center"/>
          </w:tcPr>
          <w:p w:rsidR="00D210B0" w:rsidRPr="000A6489" w:rsidRDefault="00D210B0" w:rsidP="00D210B0">
            <w:pPr>
              <w:jc w:val="center"/>
              <w:rPr>
                <w:sz w:val="23"/>
                <w:szCs w:val="23"/>
                <w:highlight w:val="yellow"/>
                <w:lang w:val="uk-UA"/>
              </w:rPr>
            </w:pPr>
            <w:r w:rsidRPr="000A6489">
              <w:rPr>
                <w:sz w:val="23"/>
                <w:szCs w:val="23"/>
                <w:lang w:val="uk-UA"/>
              </w:rPr>
              <w:t>–</w:t>
            </w:r>
          </w:p>
        </w:tc>
        <w:tc>
          <w:tcPr>
            <w:tcW w:w="850" w:type="dxa"/>
            <w:tcBorders>
              <w:left w:val="single" w:sz="4" w:space="0" w:color="auto"/>
            </w:tcBorders>
            <w:vAlign w:val="center"/>
          </w:tcPr>
          <w:p w:rsidR="00D210B0" w:rsidRPr="000A6489" w:rsidRDefault="00D210B0" w:rsidP="00D210B0">
            <w:pPr>
              <w:widowControl w:val="0"/>
              <w:autoSpaceDE w:val="0"/>
              <w:autoSpaceDN w:val="0"/>
              <w:adjustRightInd w:val="0"/>
              <w:jc w:val="center"/>
              <w:rPr>
                <w:sz w:val="23"/>
                <w:szCs w:val="23"/>
                <w:highlight w:val="yellow"/>
                <w:lang w:val="uk-UA"/>
              </w:rPr>
            </w:pPr>
            <w:r w:rsidRPr="000A6489">
              <w:rPr>
                <w:sz w:val="23"/>
                <w:szCs w:val="23"/>
                <w:lang w:val="uk-UA"/>
              </w:rPr>
              <w:t>–</w:t>
            </w:r>
          </w:p>
        </w:tc>
        <w:tc>
          <w:tcPr>
            <w:tcW w:w="992" w:type="dxa"/>
            <w:vAlign w:val="center"/>
          </w:tcPr>
          <w:p w:rsidR="00D210B0" w:rsidRPr="000A6489" w:rsidRDefault="00D210B0" w:rsidP="00D210B0">
            <w:pPr>
              <w:widowControl w:val="0"/>
              <w:autoSpaceDE w:val="0"/>
              <w:autoSpaceDN w:val="0"/>
              <w:adjustRightInd w:val="0"/>
              <w:ind w:right="-108" w:hanging="108"/>
              <w:jc w:val="center"/>
              <w:rPr>
                <w:sz w:val="23"/>
                <w:szCs w:val="23"/>
                <w:lang w:val="uk-UA"/>
              </w:rPr>
            </w:pPr>
            <w:r w:rsidRPr="000A6489">
              <w:rPr>
                <w:sz w:val="23"/>
                <w:szCs w:val="23"/>
                <w:lang w:val="uk-UA"/>
              </w:rPr>
              <w:t>154604,6</w:t>
            </w:r>
          </w:p>
        </w:tc>
        <w:tc>
          <w:tcPr>
            <w:tcW w:w="993" w:type="dxa"/>
            <w:tcBorders>
              <w:right w:val="single" w:sz="4" w:space="0" w:color="auto"/>
            </w:tcBorders>
            <w:vAlign w:val="center"/>
          </w:tcPr>
          <w:p w:rsidR="00D210B0" w:rsidRPr="000A6489" w:rsidRDefault="00D210B0" w:rsidP="00D210B0">
            <w:pPr>
              <w:jc w:val="center"/>
              <w:rPr>
                <w:sz w:val="23"/>
                <w:szCs w:val="23"/>
                <w:lang w:val="uk-UA"/>
              </w:rPr>
            </w:pPr>
            <w:r w:rsidRPr="000A6489">
              <w:rPr>
                <w:sz w:val="23"/>
                <w:szCs w:val="23"/>
                <w:lang w:val="uk-UA"/>
              </w:rPr>
              <w:t>8275,2</w:t>
            </w:r>
          </w:p>
        </w:tc>
        <w:tc>
          <w:tcPr>
            <w:tcW w:w="992" w:type="dxa"/>
            <w:tcBorders>
              <w:left w:val="single" w:sz="4" w:space="0" w:color="auto"/>
            </w:tcBorders>
            <w:vAlign w:val="center"/>
          </w:tcPr>
          <w:p w:rsidR="00D210B0" w:rsidRPr="000A6489" w:rsidRDefault="00D210B0" w:rsidP="00D210B0">
            <w:pPr>
              <w:ind w:right="-108" w:hanging="108"/>
              <w:jc w:val="center"/>
              <w:rPr>
                <w:sz w:val="23"/>
                <w:szCs w:val="23"/>
                <w:lang w:val="uk-UA"/>
              </w:rPr>
            </w:pPr>
            <w:r w:rsidRPr="000A6489">
              <w:rPr>
                <w:sz w:val="23"/>
                <w:szCs w:val="23"/>
                <w:lang w:val="uk-UA"/>
              </w:rPr>
              <w:t>130396,6</w:t>
            </w:r>
          </w:p>
        </w:tc>
        <w:tc>
          <w:tcPr>
            <w:tcW w:w="992" w:type="dxa"/>
            <w:tcBorders>
              <w:right w:val="single" w:sz="4" w:space="0" w:color="auto"/>
            </w:tcBorders>
            <w:vAlign w:val="center"/>
          </w:tcPr>
          <w:p w:rsidR="00D210B0" w:rsidRPr="000A6489" w:rsidRDefault="00D210B0" w:rsidP="00D210B0">
            <w:pPr>
              <w:ind w:right="-108" w:hanging="108"/>
              <w:jc w:val="center"/>
              <w:rPr>
                <w:sz w:val="23"/>
                <w:szCs w:val="23"/>
                <w:lang w:val="uk-UA"/>
              </w:rPr>
            </w:pPr>
            <w:r w:rsidRPr="000A6489">
              <w:rPr>
                <w:sz w:val="23"/>
                <w:szCs w:val="23"/>
                <w:lang w:val="uk-UA"/>
              </w:rPr>
              <w:t>186009,6</w:t>
            </w:r>
          </w:p>
        </w:tc>
        <w:tc>
          <w:tcPr>
            <w:tcW w:w="992" w:type="dxa"/>
            <w:tcBorders>
              <w:left w:val="single" w:sz="4" w:space="0" w:color="auto"/>
            </w:tcBorders>
            <w:vAlign w:val="center"/>
          </w:tcPr>
          <w:p w:rsidR="00D210B0" w:rsidRPr="000A6489" w:rsidRDefault="00D210B0" w:rsidP="00D210B0">
            <w:pPr>
              <w:ind w:right="-108" w:hanging="108"/>
              <w:jc w:val="center"/>
              <w:rPr>
                <w:sz w:val="23"/>
                <w:szCs w:val="23"/>
                <w:lang w:val="uk-UA"/>
              </w:rPr>
            </w:pPr>
            <w:r w:rsidRPr="000A6489">
              <w:rPr>
                <w:sz w:val="23"/>
                <w:szCs w:val="23"/>
                <w:lang w:val="uk-UA"/>
              </w:rPr>
              <w:t>138901,1</w:t>
            </w:r>
          </w:p>
        </w:tc>
      </w:tr>
    </w:tbl>
    <w:p w:rsidR="004C19A1" w:rsidRPr="00C91FA2" w:rsidRDefault="004C19A1" w:rsidP="004C19A1">
      <w:pPr>
        <w:pStyle w:val="a7"/>
        <w:spacing w:before="0" w:after="0"/>
        <w:rPr>
          <w:rFonts w:ascii="Times New Roman" w:hAnsi="Times New Roman"/>
          <w:b w:val="0"/>
          <w:sz w:val="28"/>
          <w:szCs w:val="16"/>
        </w:rPr>
      </w:pPr>
    </w:p>
    <w:p w:rsidR="00006F8A" w:rsidRDefault="00006F8A" w:rsidP="00FC6788">
      <w:pPr>
        <w:pStyle w:val="a8"/>
        <w:spacing w:before="0" w:after="240"/>
        <w:ind w:firstLine="0"/>
        <w:jc w:val="center"/>
        <w:rPr>
          <w:rFonts w:ascii="Times New Roman" w:hAnsi="Times New Roman"/>
          <w:sz w:val="28"/>
          <w:szCs w:val="28"/>
        </w:rPr>
      </w:pPr>
    </w:p>
    <w:p w:rsidR="00FC6788" w:rsidRPr="00C91FA2" w:rsidRDefault="00FC6788" w:rsidP="00FC6788">
      <w:pPr>
        <w:pStyle w:val="a8"/>
        <w:spacing w:before="0" w:after="240"/>
        <w:ind w:firstLine="0"/>
        <w:jc w:val="center"/>
        <w:rPr>
          <w:rFonts w:ascii="Times New Roman" w:hAnsi="Times New Roman"/>
          <w:sz w:val="16"/>
          <w:szCs w:val="16"/>
        </w:rPr>
      </w:pPr>
      <w:r w:rsidRPr="00C91FA2">
        <w:rPr>
          <w:rFonts w:ascii="Times New Roman" w:hAnsi="Times New Roman"/>
          <w:sz w:val="28"/>
          <w:szCs w:val="28"/>
        </w:rPr>
        <w:lastRenderedPageBreak/>
        <w:t>V. Ефективність Програми</w:t>
      </w:r>
    </w:p>
    <w:p w:rsidR="00FC6788" w:rsidRPr="00C91FA2" w:rsidRDefault="00FC6788" w:rsidP="00FC6788">
      <w:pPr>
        <w:pStyle w:val="a8"/>
        <w:spacing w:before="0"/>
        <w:jc w:val="both"/>
        <w:rPr>
          <w:rFonts w:ascii="Times New Roman" w:hAnsi="Times New Roman"/>
          <w:sz w:val="28"/>
          <w:szCs w:val="28"/>
        </w:rPr>
      </w:pPr>
      <w:r w:rsidRPr="00C91FA2">
        <w:rPr>
          <w:rFonts w:ascii="Times New Roman" w:hAnsi="Times New Roman"/>
          <w:sz w:val="28"/>
          <w:szCs w:val="28"/>
        </w:rPr>
        <w:t>Виконання Програми дасть можливість:</w:t>
      </w:r>
    </w:p>
    <w:p w:rsidR="00FC6788" w:rsidRPr="00C91FA2" w:rsidRDefault="00FC6788" w:rsidP="00FC6788">
      <w:pPr>
        <w:pStyle w:val="a8"/>
        <w:spacing w:before="0"/>
        <w:jc w:val="both"/>
        <w:rPr>
          <w:rFonts w:ascii="Times New Roman" w:hAnsi="Times New Roman"/>
          <w:sz w:val="28"/>
          <w:szCs w:val="28"/>
        </w:rPr>
      </w:pPr>
      <w:r w:rsidRPr="00C91FA2">
        <w:rPr>
          <w:rFonts w:ascii="Times New Roman" w:hAnsi="Times New Roman"/>
          <w:sz w:val="28"/>
          <w:szCs w:val="28"/>
        </w:rPr>
        <w:t xml:space="preserve">- підвищити рівень охоплення населення області руховою активністю на </w:t>
      </w:r>
      <w:r w:rsidRPr="00C91FA2">
        <w:rPr>
          <w:rFonts w:ascii="Times New Roman" w:hAnsi="Times New Roman"/>
          <w:sz w:val="28"/>
          <w:szCs w:val="28"/>
        </w:rPr>
        <w:br/>
        <w:t>1 – 2 відсотки щороку;</w:t>
      </w:r>
    </w:p>
    <w:p w:rsidR="00FC6788" w:rsidRPr="00C91FA2" w:rsidRDefault="00FC6788" w:rsidP="00FC6788">
      <w:pPr>
        <w:ind w:firstLine="660"/>
        <w:jc w:val="both"/>
        <w:rPr>
          <w:sz w:val="28"/>
          <w:szCs w:val="28"/>
          <w:lang w:val="uk-UA"/>
        </w:rPr>
      </w:pPr>
      <w:r w:rsidRPr="00C91FA2">
        <w:rPr>
          <w:sz w:val="28"/>
          <w:szCs w:val="28"/>
          <w:lang w:val="uk-UA"/>
        </w:rPr>
        <w:t>- підвищити рівень підготовки спортивних резервів для національних збірних команд України;</w:t>
      </w:r>
    </w:p>
    <w:p w:rsidR="00FC6788" w:rsidRPr="00C91FA2" w:rsidRDefault="00FC6788" w:rsidP="00FC6788">
      <w:pPr>
        <w:ind w:firstLine="660"/>
        <w:jc w:val="both"/>
        <w:rPr>
          <w:sz w:val="28"/>
          <w:szCs w:val="28"/>
          <w:lang w:val="uk-UA"/>
        </w:rPr>
      </w:pPr>
      <w:r w:rsidRPr="00C91FA2">
        <w:rPr>
          <w:sz w:val="28"/>
          <w:szCs w:val="28"/>
          <w:lang w:val="uk-UA"/>
        </w:rPr>
        <w:t>-</w:t>
      </w:r>
      <w:r w:rsidRPr="00C91FA2">
        <w:rPr>
          <w:i/>
          <w:sz w:val="28"/>
          <w:szCs w:val="28"/>
          <w:lang w:val="uk-UA"/>
        </w:rPr>
        <w:t xml:space="preserve"> </w:t>
      </w:r>
      <w:r w:rsidRPr="00C91FA2">
        <w:rPr>
          <w:sz w:val="28"/>
          <w:szCs w:val="28"/>
          <w:lang w:val="uk-UA"/>
        </w:rPr>
        <w:t xml:space="preserve">підвищити рівень результатів виступів збірних команд </w:t>
      </w:r>
      <w:r w:rsidRPr="00C91FA2">
        <w:rPr>
          <w:color w:val="000000"/>
          <w:sz w:val="28"/>
          <w:szCs w:val="28"/>
          <w:lang w:val="uk-UA"/>
        </w:rPr>
        <w:t xml:space="preserve">області </w:t>
      </w:r>
      <w:r w:rsidRPr="00C91FA2">
        <w:rPr>
          <w:sz w:val="28"/>
          <w:szCs w:val="28"/>
          <w:lang w:val="uk-UA"/>
        </w:rPr>
        <w:t>та окремих спортсменів на всеукраїнських та міжнародних змаганнях, чемпіонатах світу та Європи, Олімпійських, Паралімпійських і Дефлімпійських іграх;</w:t>
      </w:r>
    </w:p>
    <w:p w:rsidR="00FC6788" w:rsidRPr="00C91FA2" w:rsidRDefault="00FC6788" w:rsidP="00FC6788">
      <w:pPr>
        <w:jc w:val="both"/>
        <w:rPr>
          <w:sz w:val="28"/>
          <w:szCs w:val="28"/>
          <w:lang w:val="uk-UA"/>
        </w:rPr>
      </w:pPr>
      <w:r w:rsidRPr="00C91FA2">
        <w:rPr>
          <w:i/>
          <w:sz w:val="28"/>
          <w:szCs w:val="28"/>
          <w:lang w:val="uk-UA"/>
        </w:rPr>
        <w:t xml:space="preserve"> </w:t>
      </w:r>
      <w:r w:rsidRPr="00C91FA2">
        <w:rPr>
          <w:i/>
          <w:sz w:val="28"/>
          <w:szCs w:val="28"/>
          <w:lang w:val="uk-UA"/>
        </w:rPr>
        <w:tab/>
      </w:r>
      <w:r w:rsidRPr="00C91FA2">
        <w:rPr>
          <w:sz w:val="28"/>
          <w:szCs w:val="28"/>
          <w:lang w:val="uk-UA"/>
        </w:rPr>
        <w:t>- кількість учнів у дитячо-юнацьких спортивних школах області довести до 12 тис. осіб, заняття з якими проводитимуть 470 тренерів у 150 відділеннях за видами спорту;</w:t>
      </w:r>
    </w:p>
    <w:p w:rsidR="00FC6788" w:rsidRPr="00C91FA2" w:rsidRDefault="00FC6788" w:rsidP="00FC6788">
      <w:pPr>
        <w:tabs>
          <w:tab w:val="left" w:pos="180"/>
          <w:tab w:val="left" w:pos="900"/>
        </w:tabs>
        <w:ind w:firstLine="680"/>
        <w:jc w:val="both"/>
        <w:rPr>
          <w:sz w:val="28"/>
          <w:szCs w:val="28"/>
          <w:lang w:val="uk-UA"/>
        </w:rPr>
      </w:pPr>
      <w:r w:rsidRPr="00C91FA2">
        <w:rPr>
          <w:sz w:val="28"/>
          <w:szCs w:val="28"/>
          <w:lang w:val="uk-UA"/>
        </w:rPr>
        <w:t>- підвищити рівень медичного обстеження та медико-біологічного забезпечення підготовки спортсменів високого класу;</w:t>
      </w:r>
    </w:p>
    <w:p w:rsidR="00FC6788" w:rsidRPr="00C91FA2" w:rsidRDefault="00FC6788" w:rsidP="00FC6788">
      <w:pPr>
        <w:tabs>
          <w:tab w:val="left" w:pos="180"/>
          <w:tab w:val="left" w:pos="900"/>
        </w:tabs>
        <w:ind w:firstLine="680"/>
        <w:jc w:val="both"/>
        <w:rPr>
          <w:sz w:val="28"/>
          <w:szCs w:val="28"/>
          <w:lang w:val="uk-UA"/>
        </w:rPr>
      </w:pPr>
      <w:r w:rsidRPr="00C91FA2">
        <w:rPr>
          <w:sz w:val="28"/>
          <w:szCs w:val="28"/>
          <w:lang w:val="uk-UA"/>
        </w:rPr>
        <w:t>- підвищити рівень поінформованості через засоби масової інформації та обізнаності різних груп населення щодо формування здорового способу життя та профілактики негативних явищ серед дітей та молоді;</w:t>
      </w:r>
    </w:p>
    <w:p w:rsidR="00FC6788" w:rsidRPr="00C91FA2" w:rsidRDefault="00FC6788" w:rsidP="00FC6788">
      <w:pPr>
        <w:tabs>
          <w:tab w:val="left" w:pos="180"/>
          <w:tab w:val="left" w:pos="900"/>
        </w:tabs>
        <w:ind w:firstLine="680"/>
        <w:jc w:val="both"/>
        <w:rPr>
          <w:sz w:val="28"/>
          <w:szCs w:val="28"/>
          <w:lang w:val="uk-UA"/>
        </w:rPr>
      </w:pPr>
      <w:r w:rsidRPr="00C91FA2">
        <w:rPr>
          <w:sz w:val="28"/>
          <w:szCs w:val="28"/>
          <w:lang w:val="uk-UA"/>
        </w:rPr>
        <w:t>- забезпечити висвітлення визначних спортивних подій, пропагування розвитку фізкультурно-спортивного руху;</w:t>
      </w:r>
    </w:p>
    <w:p w:rsidR="00FC6788" w:rsidRPr="00C91FA2" w:rsidRDefault="00FC6788" w:rsidP="00FC6788">
      <w:pPr>
        <w:ind w:firstLine="680"/>
        <w:jc w:val="both"/>
        <w:rPr>
          <w:sz w:val="28"/>
          <w:szCs w:val="28"/>
          <w:lang w:val="uk-UA"/>
        </w:rPr>
      </w:pPr>
      <w:r w:rsidRPr="00C91FA2">
        <w:rPr>
          <w:sz w:val="28"/>
          <w:szCs w:val="28"/>
          <w:lang w:val="uk-UA"/>
        </w:rPr>
        <w:t>- створити належні матеріально-технічні умови для розвитку пріоритетних видів спорту, підвищити рівень забезпечення населення фізкультурно-спортивними спорудами різного типу;</w:t>
      </w:r>
    </w:p>
    <w:p w:rsidR="00FC6788" w:rsidRPr="00C91FA2" w:rsidRDefault="00FC6788" w:rsidP="00FC6788">
      <w:pPr>
        <w:ind w:firstLine="680"/>
        <w:jc w:val="both"/>
        <w:rPr>
          <w:sz w:val="28"/>
          <w:szCs w:val="28"/>
          <w:lang w:val="uk-UA"/>
        </w:rPr>
      </w:pPr>
      <w:r w:rsidRPr="00C91FA2">
        <w:rPr>
          <w:sz w:val="28"/>
          <w:szCs w:val="28"/>
          <w:lang w:val="uk-UA"/>
        </w:rPr>
        <w:t>- створити належні умови для проведення обласних змагань;</w:t>
      </w:r>
    </w:p>
    <w:p w:rsidR="00FC6788" w:rsidRPr="00C91FA2" w:rsidRDefault="00FC6788" w:rsidP="00FC6788">
      <w:pPr>
        <w:ind w:firstLine="680"/>
        <w:jc w:val="both"/>
        <w:rPr>
          <w:sz w:val="28"/>
          <w:szCs w:val="28"/>
          <w:lang w:val="uk-UA"/>
        </w:rPr>
      </w:pPr>
      <w:r w:rsidRPr="00C91FA2">
        <w:rPr>
          <w:sz w:val="28"/>
          <w:szCs w:val="28"/>
          <w:lang w:val="uk-UA"/>
        </w:rPr>
        <w:t>- покращити соціально-побутові умови кращим спортсменам області.</w:t>
      </w:r>
    </w:p>
    <w:p w:rsidR="00FC6788" w:rsidRPr="00C91FA2" w:rsidRDefault="00FC6788" w:rsidP="00FC6788">
      <w:pPr>
        <w:ind w:firstLine="680"/>
        <w:jc w:val="both"/>
        <w:rPr>
          <w:sz w:val="28"/>
          <w:szCs w:val="28"/>
          <w:lang w:val="uk-UA"/>
        </w:rPr>
      </w:pPr>
    </w:p>
    <w:p w:rsidR="00FC6788" w:rsidRPr="00C91FA2" w:rsidRDefault="00FC6788" w:rsidP="00FC6788">
      <w:pPr>
        <w:pStyle w:val="a7"/>
        <w:spacing w:before="0"/>
        <w:rPr>
          <w:rFonts w:ascii="Times New Roman" w:hAnsi="Times New Roman"/>
          <w:b w:val="0"/>
          <w:sz w:val="28"/>
          <w:szCs w:val="28"/>
        </w:rPr>
      </w:pPr>
      <w:r w:rsidRPr="00C91FA2">
        <w:rPr>
          <w:rFonts w:ascii="Times New Roman" w:hAnsi="Times New Roman"/>
          <w:b w:val="0"/>
          <w:sz w:val="28"/>
          <w:szCs w:val="28"/>
        </w:rPr>
        <w:t>VI. Обсяги та джерела фінансування</w:t>
      </w:r>
    </w:p>
    <w:p w:rsidR="00D210B0" w:rsidRPr="000A6489" w:rsidRDefault="00D210B0" w:rsidP="00D210B0">
      <w:pPr>
        <w:pStyle w:val="a8"/>
        <w:spacing w:before="0"/>
        <w:ind w:firstLine="720"/>
        <w:jc w:val="both"/>
        <w:rPr>
          <w:rFonts w:ascii="Times New Roman" w:hAnsi="Times New Roman"/>
          <w:sz w:val="28"/>
          <w:szCs w:val="28"/>
        </w:rPr>
      </w:pPr>
      <w:r w:rsidRPr="000A6489">
        <w:rPr>
          <w:rFonts w:ascii="Times New Roman" w:hAnsi="Times New Roman"/>
          <w:sz w:val="28"/>
          <w:szCs w:val="28"/>
        </w:rPr>
        <w:t>Фінансування Програми планується здійснювати за рахунок коштів державного, обласного та місцевих бюджетів.</w:t>
      </w:r>
      <w:bookmarkStart w:id="1" w:name="n72"/>
      <w:bookmarkStart w:id="2" w:name="n73"/>
      <w:bookmarkEnd w:id="1"/>
      <w:bookmarkEnd w:id="2"/>
    </w:p>
    <w:p w:rsidR="00D210B0" w:rsidRPr="000A6489" w:rsidRDefault="00D210B0" w:rsidP="00D210B0">
      <w:pPr>
        <w:pStyle w:val="a8"/>
        <w:spacing w:before="0"/>
        <w:ind w:firstLine="720"/>
        <w:jc w:val="both"/>
        <w:rPr>
          <w:rFonts w:ascii="Times New Roman" w:hAnsi="Times New Roman"/>
          <w:sz w:val="28"/>
          <w:szCs w:val="28"/>
        </w:rPr>
      </w:pPr>
      <w:r w:rsidRPr="000A6489">
        <w:rPr>
          <w:rFonts w:ascii="Times New Roman" w:hAnsi="Times New Roman"/>
          <w:sz w:val="28"/>
          <w:szCs w:val="28"/>
        </w:rPr>
        <w:t>Орієнтований обсяг фінансування Програми:</w:t>
      </w:r>
    </w:p>
    <w:p w:rsidR="00D210B0" w:rsidRPr="000A6489" w:rsidRDefault="00D210B0" w:rsidP="00D210B0">
      <w:pPr>
        <w:pStyle w:val="a8"/>
        <w:spacing w:before="0"/>
        <w:ind w:firstLine="720"/>
        <w:jc w:val="both"/>
        <w:rPr>
          <w:rFonts w:ascii="Times New Roman" w:hAnsi="Times New Roman"/>
          <w:sz w:val="28"/>
          <w:szCs w:val="28"/>
        </w:rPr>
      </w:pPr>
      <w:r w:rsidRPr="000A6489">
        <w:rPr>
          <w:rFonts w:ascii="Times New Roman" w:hAnsi="Times New Roman"/>
          <w:sz w:val="28"/>
          <w:szCs w:val="28"/>
        </w:rPr>
        <w:t>з обласного бюджету становить у 2017 році – 38130 тис. гривень, у 2018 році – 49065 тис. гривень, у 2019 році – 65420 тис. гривень, у 2020 році – 68786 тис. гривень, у 2021 році – 87331 тис. гривень, у 2022 році – 94774 тис. гривень, у 2023 році – 102693 тис. гривень;</w:t>
      </w:r>
    </w:p>
    <w:p w:rsidR="00D210B0" w:rsidRPr="000A6489" w:rsidRDefault="00D210B0" w:rsidP="00D210B0">
      <w:pPr>
        <w:pStyle w:val="a8"/>
        <w:spacing w:before="0"/>
        <w:ind w:firstLine="720"/>
        <w:jc w:val="both"/>
        <w:rPr>
          <w:rFonts w:ascii="Times New Roman" w:hAnsi="Times New Roman"/>
          <w:sz w:val="28"/>
          <w:szCs w:val="28"/>
        </w:rPr>
      </w:pPr>
      <w:r w:rsidRPr="000A6489">
        <w:rPr>
          <w:rFonts w:ascii="Times New Roman" w:hAnsi="Times New Roman"/>
          <w:sz w:val="28"/>
          <w:szCs w:val="28"/>
        </w:rPr>
        <w:t>з районних бюджетів становить у 2019 році – 8202 тис. гривень, у 2020 році – 1999,7 тис. гривень, у 2021 році – 1630 тис. гривень, у 2022 році – 780 тис. гривень, у 2023 році – 780 тис. гривень;</w:t>
      </w:r>
    </w:p>
    <w:p w:rsidR="00D210B0" w:rsidRPr="000A6489" w:rsidRDefault="00D210B0" w:rsidP="00D210B0">
      <w:pPr>
        <w:pStyle w:val="a8"/>
        <w:spacing w:before="0"/>
        <w:ind w:firstLine="720"/>
        <w:jc w:val="both"/>
        <w:rPr>
          <w:rFonts w:ascii="Times New Roman" w:hAnsi="Times New Roman"/>
          <w:sz w:val="28"/>
          <w:szCs w:val="28"/>
        </w:rPr>
      </w:pPr>
      <w:r w:rsidRPr="000A6489">
        <w:rPr>
          <w:rFonts w:ascii="Times New Roman" w:hAnsi="Times New Roman"/>
          <w:sz w:val="28"/>
          <w:szCs w:val="28"/>
        </w:rPr>
        <w:t>з міських бюджетів становить у 2019 році – 14486,3 тис. гривень, у 2020 році – 2900 тис. гривень, у 2021 році – 9287,5 тис. гривень, у 2022 році – 5310 тис. гривень, у 2023 році – 2600 тис. гривень;</w:t>
      </w:r>
    </w:p>
    <w:p w:rsidR="00D210B0" w:rsidRPr="000A6489" w:rsidRDefault="00D210B0" w:rsidP="00D210B0">
      <w:pPr>
        <w:pStyle w:val="a8"/>
        <w:spacing w:before="0"/>
        <w:ind w:firstLine="720"/>
        <w:jc w:val="both"/>
        <w:rPr>
          <w:rFonts w:ascii="Times New Roman" w:hAnsi="Times New Roman"/>
          <w:sz w:val="28"/>
          <w:szCs w:val="28"/>
        </w:rPr>
      </w:pPr>
      <w:r w:rsidRPr="000A6489">
        <w:rPr>
          <w:rFonts w:ascii="Times New Roman" w:hAnsi="Times New Roman"/>
          <w:sz w:val="28"/>
          <w:szCs w:val="28"/>
        </w:rPr>
        <w:t>з сільських/селищних бюджетів становить у 2019 році – 32515,4 тис. гривень, у 2020 році – 7273,5 тис. гривень, у 2021 році – 5505,6 тис. гривень, у 2022 році – 7395 тис. гривень, у 2023 році – 4914,3 тис. гривень;</w:t>
      </w:r>
    </w:p>
    <w:p w:rsidR="00D210B0" w:rsidRPr="000A6489" w:rsidRDefault="00D210B0" w:rsidP="00D210B0">
      <w:pPr>
        <w:pStyle w:val="a8"/>
        <w:spacing w:before="0"/>
        <w:ind w:firstLine="720"/>
        <w:jc w:val="both"/>
        <w:rPr>
          <w:rFonts w:ascii="Times New Roman" w:hAnsi="Times New Roman"/>
          <w:sz w:val="28"/>
          <w:szCs w:val="28"/>
        </w:rPr>
      </w:pPr>
      <w:r w:rsidRPr="000A6489">
        <w:rPr>
          <w:rFonts w:ascii="Times New Roman" w:hAnsi="Times New Roman"/>
          <w:sz w:val="28"/>
          <w:szCs w:val="28"/>
        </w:rPr>
        <w:lastRenderedPageBreak/>
        <w:t>з державного бюджету становить у 2019 році – 154604,6 тис. гривень, у 2020 році – 8275,2 тис. гривень, у 2021 році – 130396,6 тис. гривень, у 2022 році – 186009,6 тис. гривень, у 2023 році – 138901,1 тис. гривень.</w:t>
      </w:r>
    </w:p>
    <w:p w:rsidR="00FC6788" w:rsidRPr="00C91FA2" w:rsidRDefault="00D210B0" w:rsidP="00D210B0">
      <w:pPr>
        <w:pStyle w:val="a8"/>
        <w:spacing w:before="0"/>
        <w:jc w:val="both"/>
      </w:pPr>
      <w:r w:rsidRPr="000A6489">
        <w:rPr>
          <w:rFonts w:ascii="Times New Roman" w:hAnsi="Times New Roman"/>
          <w:sz w:val="28"/>
          <w:szCs w:val="28"/>
        </w:rPr>
        <w:t>Обсяг видатків, необхідних для виконання Програми, буде уточнюватися щороку під час складання проєктів відповідних бюджетів з урахуванням реальної фінансової спроможності.</w:t>
      </w:r>
    </w:p>
    <w:p w:rsidR="00FC6788" w:rsidRPr="0038587B" w:rsidRDefault="00FC6788">
      <w:pPr>
        <w:rPr>
          <w:lang w:val="uk-UA"/>
        </w:rPr>
      </w:pPr>
    </w:p>
    <w:p w:rsidR="00F217BD" w:rsidRPr="0038587B" w:rsidRDefault="00F217BD">
      <w:pPr>
        <w:rPr>
          <w:lang w:val="uk-UA"/>
        </w:rPr>
        <w:sectPr w:rsidR="00F217BD" w:rsidRPr="0038587B" w:rsidSect="00FC6788">
          <w:pgSz w:w="11906" w:h="16838"/>
          <w:pgMar w:top="397" w:right="567" w:bottom="1134" w:left="1701" w:header="708" w:footer="708" w:gutter="0"/>
          <w:cols w:space="708"/>
          <w:docGrid w:linePitch="360"/>
        </w:sectPr>
      </w:pPr>
    </w:p>
    <w:p w:rsidR="00FC6788" w:rsidRPr="00C91FA2" w:rsidRDefault="00FC6788" w:rsidP="00FC6788">
      <w:pPr>
        <w:jc w:val="center"/>
        <w:rPr>
          <w:sz w:val="28"/>
          <w:szCs w:val="28"/>
          <w:lang w:val="uk-UA"/>
        </w:rPr>
      </w:pPr>
      <w:r w:rsidRPr="00C91FA2">
        <w:rPr>
          <w:sz w:val="28"/>
          <w:szCs w:val="28"/>
          <w:lang w:val="uk-UA"/>
        </w:rPr>
        <w:lastRenderedPageBreak/>
        <w:t xml:space="preserve">VII. Завдання і заходи з виконання Обласної цільової соціальної програми розвитку фізичної культури і спорту </w:t>
      </w:r>
    </w:p>
    <w:p w:rsidR="00FC6788" w:rsidRPr="00C91FA2" w:rsidRDefault="00FC6788" w:rsidP="00FC6788">
      <w:pPr>
        <w:spacing w:after="240"/>
        <w:jc w:val="center"/>
        <w:rPr>
          <w:sz w:val="28"/>
          <w:szCs w:val="28"/>
          <w:lang w:val="uk-UA"/>
        </w:rPr>
      </w:pPr>
      <w:r w:rsidRPr="00C91FA2">
        <w:rPr>
          <w:sz w:val="28"/>
          <w:szCs w:val="28"/>
          <w:lang w:val="uk-UA"/>
        </w:rPr>
        <w:t>на 2017</w:t>
      </w:r>
      <w:r w:rsidR="000C044C">
        <w:rPr>
          <w:sz w:val="28"/>
          <w:szCs w:val="28"/>
          <w:lang w:val="uk-UA"/>
        </w:rPr>
        <w:t xml:space="preserve"> </w:t>
      </w:r>
      <w:r w:rsidRPr="00C91FA2">
        <w:rPr>
          <w:sz w:val="28"/>
          <w:szCs w:val="28"/>
          <w:lang w:val="uk-UA"/>
        </w:rPr>
        <w:t>–</w:t>
      </w:r>
      <w:r w:rsidR="000C044C">
        <w:rPr>
          <w:sz w:val="28"/>
          <w:szCs w:val="28"/>
          <w:lang w:val="uk-UA"/>
        </w:rPr>
        <w:t xml:space="preserve"> </w:t>
      </w:r>
      <w:r w:rsidRPr="00C91FA2">
        <w:rPr>
          <w:sz w:val="28"/>
          <w:szCs w:val="28"/>
          <w:lang w:val="uk-UA"/>
        </w:rPr>
        <w:t>202</w:t>
      </w:r>
      <w:r w:rsidR="00EE1B2D" w:rsidRPr="00C91FA2">
        <w:rPr>
          <w:sz w:val="28"/>
          <w:szCs w:val="28"/>
          <w:lang w:val="uk-UA"/>
        </w:rPr>
        <w:t>3</w:t>
      </w:r>
      <w:r w:rsidRPr="00C91FA2">
        <w:rPr>
          <w:sz w:val="28"/>
          <w:szCs w:val="28"/>
          <w:lang w:val="uk-UA"/>
        </w:rPr>
        <w:t xml:space="preserve"> роки</w:t>
      </w:r>
    </w:p>
    <w:tbl>
      <w:tblPr>
        <w:tblW w:w="15452" w:type="dxa"/>
        <w:tblInd w:w="-318" w:type="dxa"/>
        <w:tblLayout w:type="fixed"/>
        <w:tblLook w:val="0000" w:firstRow="0" w:lastRow="0" w:firstColumn="0" w:lastColumn="0" w:noHBand="0" w:noVBand="0"/>
      </w:tblPr>
      <w:tblGrid>
        <w:gridCol w:w="4679"/>
        <w:gridCol w:w="2551"/>
        <w:gridCol w:w="1701"/>
        <w:gridCol w:w="993"/>
        <w:gridCol w:w="1275"/>
        <w:gridCol w:w="1985"/>
        <w:gridCol w:w="992"/>
        <w:gridCol w:w="10"/>
        <w:gridCol w:w="1266"/>
      </w:tblGrid>
      <w:tr w:rsidR="00EE1B2D" w:rsidRPr="00C91FA2" w:rsidTr="0040142C">
        <w:trPr>
          <w:cantSplit/>
          <w:trHeight w:val="20"/>
          <w:tblHeader/>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rsidR="00EE1B2D" w:rsidRPr="00C91FA2" w:rsidRDefault="00EE1B2D" w:rsidP="0040142C">
            <w:pPr>
              <w:jc w:val="center"/>
              <w:rPr>
                <w:sz w:val="22"/>
                <w:szCs w:val="22"/>
                <w:lang w:val="uk-UA"/>
              </w:rPr>
            </w:pPr>
            <w:r w:rsidRPr="00C91FA2">
              <w:rPr>
                <w:sz w:val="22"/>
                <w:szCs w:val="22"/>
                <w:lang w:val="uk-UA"/>
              </w:rPr>
              <w:t>Найменування напряму /заходу</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E1B2D" w:rsidRPr="00C91FA2" w:rsidRDefault="00EE1B2D" w:rsidP="0040142C">
            <w:pPr>
              <w:jc w:val="center"/>
              <w:rPr>
                <w:sz w:val="22"/>
                <w:szCs w:val="22"/>
                <w:lang w:val="uk-UA"/>
              </w:rPr>
            </w:pPr>
            <w:r w:rsidRPr="00C91FA2">
              <w:rPr>
                <w:sz w:val="22"/>
                <w:szCs w:val="22"/>
                <w:lang w:val="uk-UA"/>
              </w:rPr>
              <w:t>Головний розпорядник коштів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E1B2D" w:rsidRPr="00C91FA2" w:rsidRDefault="00EE1B2D" w:rsidP="0040142C">
            <w:pPr>
              <w:jc w:val="center"/>
              <w:rPr>
                <w:sz w:val="22"/>
                <w:szCs w:val="22"/>
                <w:lang w:val="uk-UA"/>
              </w:rPr>
            </w:pPr>
            <w:r w:rsidRPr="00C91FA2">
              <w:rPr>
                <w:sz w:val="22"/>
                <w:szCs w:val="22"/>
                <w:lang w:val="uk-UA"/>
              </w:rPr>
              <w:t>Найменування показника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E1B2D" w:rsidRPr="00C91FA2" w:rsidRDefault="00EE1B2D" w:rsidP="0040142C">
            <w:pPr>
              <w:jc w:val="cente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E1B2D" w:rsidRPr="00C91FA2" w:rsidRDefault="00EE1B2D" w:rsidP="0040142C">
            <w:pPr>
              <w:jc w:val="center"/>
              <w:rPr>
                <w:sz w:val="22"/>
                <w:szCs w:val="22"/>
                <w:lang w:val="uk-UA"/>
              </w:rPr>
            </w:pPr>
            <w:r w:rsidRPr="00C91FA2">
              <w:rPr>
                <w:sz w:val="22"/>
                <w:szCs w:val="22"/>
                <w:lang w:val="uk-UA"/>
              </w:rPr>
              <w:t>Значення показника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E1B2D" w:rsidRPr="00C91FA2" w:rsidRDefault="00EE1B2D" w:rsidP="0040142C">
            <w:pPr>
              <w:jc w:val="center"/>
              <w:rPr>
                <w:sz w:val="22"/>
                <w:szCs w:val="22"/>
                <w:lang w:val="uk-UA"/>
              </w:rPr>
            </w:pPr>
            <w:r w:rsidRPr="00C91FA2">
              <w:rPr>
                <w:sz w:val="22"/>
                <w:szCs w:val="22"/>
                <w:lang w:val="uk-UA"/>
              </w:rPr>
              <w:t>Джерела фінансу-вання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1B2D" w:rsidRPr="00C91FA2" w:rsidRDefault="00EE1B2D" w:rsidP="0040142C">
            <w:pPr>
              <w:ind w:right="113"/>
              <w:jc w:val="cente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1B2D" w:rsidRPr="00C91FA2" w:rsidRDefault="00EE1B2D" w:rsidP="0040142C">
            <w:pPr>
              <w:jc w:val="center"/>
              <w:rPr>
                <w:sz w:val="22"/>
                <w:szCs w:val="22"/>
                <w:lang w:val="uk-UA"/>
              </w:rPr>
            </w:pPr>
            <w:r w:rsidRPr="00C91FA2">
              <w:rPr>
                <w:sz w:val="22"/>
                <w:szCs w:val="22"/>
                <w:lang w:val="uk-UA"/>
              </w:rPr>
              <w:t>План</w:t>
            </w:r>
            <w:r w:rsidRPr="00C91FA2">
              <w:rPr>
                <w:sz w:val="22"/>
                <w:szCs w:val="22"/>
                <w:lang w:val="uk-UA"/>
              </w:rPr>
              <w:br/>
              <w:t>тис. грн</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E6E6E6"/>
          </w:tcPr>
          <w:p w:rsidR="00EE1B2D" w:rsidRPr="00C91FA2" w:rsidRDefault="00EE1B2D" w:rsidP="0040142C">
            <w:pPr>
              <w:rPr>
                <w:b/>
                <w:sz w:val="22"/>
                <w:szCs w:val="22"/>
                <w:lang w:val="uk-UA"/>
              </w:rPr>
            </w:pPr>
            <w:r w:rsidRPr="00C91FA2">
              <w:rPr>
                <w:b/>
                <w:sz w:val="22"/>
                <w:szCs w:val="22"/>
                <w:lang w:val="uk-UA"/>
              </w:rPr>
              <w:t>1. 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tc>
      </w:tr>
      <w:tr w:rsidR="00513907" w:rsidRPr="00C91FA2" w:rsidTr="0040142C">
        <w:trPr>
          <w:trHeight w:val="3000"/>
        </w:trPr>
        <w:tc>
          <w:tcPr>
            <w:tcW w:w="4679" w:type="dxa"/>
            <w:tcBorders>
              <w:top w:val="single" w:sz="4" w:space="0" w:color="auto"/>
              <w:left w:val="single" w:sz="4" w:space="0" w:color="auto"/>
              <w:bottom w:val="single" w:sz="4" w:space="0" w:color="auto"/>
              <w:right w:val="single" w:sz="4" w:space="0" w:color="auto"/>
            </w:tcBorders>
            <w:shd w:val="clear" w:color="auto" w:fill="auto"/>
          </w:tcPr>
          <w:p w:rsidR="00513907" w:rsidRPr="000A6489" w:rsidRDefault="00513907" w:rsidP="00513907">
            <w:pPr>
              <w:rPr>
                <w:sz w:val="22"/>
                <w:szCs w:val="22"/>
                <w:lang w:val="uk-UA"/>
              </w:rPr>
            </w:pPr>
            <w:r w:rsidRPr="000A6489">
              <w:rPr>
                <w:sz w:val="22"/>
                <w:szCs w:val="22"/>
                <w:lang w:val="uk-UA"/>
              </w:rPr>
              <w:t xml:space="preserve">1) організація та проведення фізкультурно-оздоровчих та спортивних заходів для різних верств населення, у т. ч. заходи обласного центру фізичного здоров’я населення «Спорт для всіх» </w:t>
            </w:r>
            <w:r w:rsidRPr="000A6489">
              <w:rPr>
                <w:color w:val="000000"/>
                <w:sz w:val="22"/>
                <w:szCs w:val="22"/>
                <w:lang w:val="uk-UA"/>
              </w:rPr>
              <w:t xml:space="preserve">у місцях масового відпочинку населення (у парках, скверах, на пляжах тощо), забезпечення участі спортсменів у Всеукраїнській спартакіаді серед регіональних збірних команд державних службовців та посадових осіб місцевого самоврядування, Всеукраїнській спартакіаді серед народних депутатів Верховної Ради України, депутатів Верховної Ради Автономної Республіки Крим, обласних, районних, міських (міст обласного підпорядкування), сільських та селищних рад та </w:t>
            </w:r>
            <w:r w:rsidRPr="000A6489">
              <w:rPr>
                <w:sz w:val="22"/>
                <w:szCs w:val="22"/>
                <w:lang w:val="uk-UA"/>
              </w:rPr>
              <w:t>проведення обласних етапів змагань, обласних спартакіад та інших спортивних заходів (спортивно-масові заходи для дітей «Спортивна зима», фестиваль ранкової зарядки «Рух заради здоров’я»,  спортивно-масові заходи «Олімпійське літо», фестиваль «Веселі старти», спортивні заходи «Ти зможеш, якщо зміг я!», місячник «Спорт для всіх – спільна турбота», спортивно-розважальний фестиваль «Шацькі озера» та інші)</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13907" w:rsidRPr="000A6489" w:rsidRDefault="00513907" w:rsidP="00513907">
            <w:pPr>
              <w:rPr>
                <w:sz w:val="22"/>
                <w:szCs w:val="22"/>
                <w:lang w:val="uk-UA"/>
              </w:rPr>
            </w:pPr>
            <w:r w:rsidRPr="000A6489">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13907" w:rsidRPr="000A6489" w:rsidRDefault="00513907" w:rsidP="00513907">
            <w:pPr>
              <w:rPr>
                <w:sz w:val="22"/>
                <w:szCs w:val="22"/>
                <w:lang w:val="uk-UA"/>
              </w:rPr>
            </w:pPr>
            <w:r w:rsidRPr="000A6489">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513907" w:rsidRPr="000A6489" w:rsidRDefault="00513907" w:rsidP="00513907">
            <w:pPr>
              <w:rPr>
                <w:sz w:val="22"/>
                <w:szCs w:val="22"/>
                <w:lang w:val="uk-UA"/>
              </w:rPr>
            </w:pPr>
            <w:r w:rsidRPr="000A6489">
              <w:rPr>
                <w:sz w:val="22"/>
                <w:szCs w:val="22"/>
                <w:lang w:val="uk-UA"/>
              </w:rPr>
              <w:t>усього</w:t>
            </w:r>
          </w:p>
          <w:p w:rsidR="00513907" w:rsidRPr="000A6489" w:rsidRDefault="00513907" w:rsidP="00513907">
            <w:pPr>
              <w:rPr>
                <w:sz w:val="22"/>
                <w:szCs w:val="22"/>
                <w:lang w:val="uk-UA"/>
              </w:rPr>
            </w:pPr>
            <w:r w:rsidRPr="000A6489">
              <w:rPr>
                <w:sz w:val="22"/>
                <w:szCs w:val="22"/>
                <w:lang w:val="uk-UA"/>
              </w:rPr>
              <w:t>2017</w:t>
            </w:r>
          </w:p>
          <w:p w:rsidR="00513907" w:rsidRPr="000A6489" w:rsidRDefault="00513907" w:rsidP="00513907">
            <w:pPr>
              <w:rPr>
                <w:sz w:val="22"/>
                <w:szCs w:val="22"/>
                <w:lang w:val="uk-UA"/>
              </w:rPr>
            </w:pPr>
            <w:r w:rsidRPr="000A6489">
              <w:rPr>
                <w:sz w:val="22"/>
                <w:szCs w:val="22"/>
                <w:lang w:val="uk-UA"/>
              </w:rPr>
              <w:t>2018</w:t>
            </w:r>
          </w:p>
          <w:p w:rsidR="00513907" w:rsidRPr="000A6489" w:rsidRDefault="00513907" w:rsidP="00513907">
            <w:pPr>
              <w:rPr>
                <w:sz w:val="22"/>
                <w:szCs w:val="22"/>
                <w:lang w:val="uk-UA"/>
              </w:rPr>
            </w:pPr>
            <w:r w:rsidRPr="000A6489">
              <w:rPr>
                <w:sz w:val="22"/>
                <w:szCs w:val="22"/>
                <w:lang w:val="uk-UA"/>
              </w:rPr>
              <w:t>2019</w:t>
            </w:r>
          </w:p>
          <w:p w:rsidR="00513907" w:rsidRPr="000A6489" w:rsidRDefault="00513907" w:rsidP="00513907">
            <w:pPr>
              <w:rPr>
                <w:sz w:val="22"/>
                <w:szCs w:val="22"/>
                <w:lang w:val="uk-UA"/>
              </w:rPr>
            </w:pPr>
            <w:r w:rsidRPr="000A6489">
              <w:rPr>
                <w:sz w:val="22"/>
                <w:szCs w:val="22"/>
                <w:lang w:val="uk-UA"/>
              </w:rPr>
              <w:t>2020</w:t>
            </w:r>
          </w:p>
          <w:p w:rsidR="00513907" w:rsidRPr="000A6489" w:rsidRDefault="00513907" w:rsidP="00513907">
            <w:pPr>
              <w:rPr>
                <w:sz w:val="22"/>
                <w:szCs w:val="22"/>
                <w:lang w:val="uk-UA"/>
              </w:rPr>
            </w:pPr>
            <w:r w:rsidRPr="000A6489">
              <w:rPr>
                <w:sz w:val="22"/>
                <w:szCs w:val="22"/>
                <w:lang w:val="uk-UA"/>
              </w:rPr>
              <w:t>2021</w:t>
            </w:r>
          </w:p>
          <w:p w:rsidR="00513907" w:rsidRPr="000A6489" w:rsidRDefault="00513907" w:rsidP="00513907">
            <w:pPr>
              <w:rPr>
                <w:sz w:val="22"/>
                <w:szCs w:val="22"/>
                <w:lang w:val="uk-UA"/>
              </w:rPr>
            </w:pPr>
            <w:r w:rsidRPr="000A6489">
              <w:rPr>
                <w:sz w:val="22"/>
                <w:szCs w:val="22"/>
                <w:lang w:val="uk-UA"/>
              </w:rPr>
              <w:t>2022</w:t>
            </w:r>
          </w:p>
          <w:p w:rsidR="00513907" w:rsidRPr="000A6489" w:rsidRDefault="00513907" w:rsidP="00513907">
            <w:pPr>
              <w:rPr>
                <w:sz w:val="22"/>
                <w:szCs w:val="22"/>
                <w:lang w:val="uk-UA"/>
              </w:rPr>
            </w:pPr>
            <w:r w:rsidRPr="000A6489">
              <w:rPr>
                <w:sz w:val="22"/>
                <w:szCs w:val="22"/>
                <w:lang w:val="uk-UA"/>
              </w:rPr>
              <w:t>2023</w:t>
            </w:r>
          </w:p>
          <w:p w:rsidR="00513907" w:rsidRPr="000A6489" w:rsidRDefault="00513907" w:rsidP="00513907">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13907" w:rsidRPr="000A6489" w:rsidRDefault="00513907" w:rsidP="00513907">
            <w:pPr>
              <w:jc w:val="right"/>
              <w:rPr>
                <w:sz w:val="22"/>
                <w:szCs w:val="22"/>
                <w:lang w:val="uk-UA"/>
              </w:rPr>
            </w:pPr>
            <w:r w:rsidRPr="000A6489">
              <w:rPr>
                <w:sz w:val="22"/>
                <w:szCs w:val="22"/>
                <w:lang w:val="uk-UA"/>
              </w:rPr>
              <w:t>1005</w:t>
            </w:r>
          </w:p>
          <w:p w:rsidR="00513907" w:rsidRPr="000A6489" w:rsidRDefault="00513907" w:rsidP="00513907">
            <w:pPr>
              <w:jc w:val="right"/>
              <w:rPr>
                <w:sz w:val="22"/>
                <w:szCs w:val="22"/>
                <w:lang w:val="uk-UA"/>
              </w:rPr>
            </w:pPr>
            <w:r w:rsidRPr="000A6489">
              <w:rPr>
                <w:sz w:val="22"/>
                <w:szCs w:val="22"/>
                <w:lang w:val="uk-UA"/>
              </w:rPr>
              <w:t>130</w:t>
            </w:r>
          </w:p>
          <w:p w:rsidR="00513907" w:rsidRPr="000A6489" w:rsidRDefault="00513907" w:rsidP="00513907">
            <w:pPr>
              <w:jc w:val="right"/>
              <w:rPr>
                <w:sz w:val="22"/>
                <w:szCs w:val="22"/>
                <w:lang w:val="uk-UA"/>
              </w:rPr>
            </w:pPr>
            <w:r w:rsidRPr="000A6489">
              <w:rPr>
                <w:sz w:val="22"/>
                <w:szCs w:val="22"/>
                <w:lang w:val="uk-UA"/>
              </w:rPr>
              <w:t>135</w:t>
            </w:r>
          </w:p>
          <w:p w:rsidR="00513907" w:rsidRPr="000A6489" w:rsidRDefault="00513907" w:rsidP="00513907">
            <w:pPr>
              <w:jc w:val="right"/>
              <w:rPr>
                <w:sz w:val="22"/>
                <w:szCs w:val="22"/>
                <w:lang w:val="uk-UA"/>
              </w:rPr>
            </w:pPr>
            <w:r w:rsidRPr="000A6489">
              <w:rPr>
                <w:sz w:val="22"/>
                <w:szCs w:val="22"/>
                <w:lang w:val="uk-UA"/>
              </w:rPr>
              <w:t>135</w:t>
            </w:r>
          </w:p>
          <w:p w:rsidR="00513907" w:rsidRPr="000A6489" w:rsidRDefault="00513907" w:rsidP="00513907">
            <w:pPr>
              <w:jc w:val="right"/>
              <w:rPr>
                <w:sz w:val="22"/>
                <w:szCs w:val="22"/>
                <w:lang w:val="uk-UA"/>
              </w:rPr>
            </w:pPr>
            <w:r w:rsidRPr="000A6489">
              <w:rPr>
                <w:sz w:val="22"/>
                <w:szCs w:val="22"/>
                <w:lang w:val="uk-UA"/>
              </w:rPr>
              <w:t>145</w:t>
            </w:r>
          </w:p>
          <w:p w:rsidR="00513907" w:rsidRPr="000A6489" w:rsidRDefault="00513907" w:rsidP="00513907">
            <w:pPr>
              <w:jc w:val="right"/>
              <w:rPr>
                <w:sz w:val="22"/>
                <w:szCs w:val="22"/>
                <w:lang w:val="uk-UA"/>
              </w:rPr>
            </w:pPr>
            <w:r w:rsidRPr="000A6489">
              <w:rPr>
                <w:sz w:val="22"/>
                <w:szCs w:val="22"/>
                <w:lang w:val="uk-UA"/>
              </w:rPr>
              <w:t>150</w:t>
            </w:r>
          </w:p>
          <w:p w:rsidR="00513907" w:rsidRPr="000A6489" w:rsidRDefault="00513907" w:rsidP="00513907">
            <w:pPr>
              <w:jc w:val="right"/>
              <w:rPr>
                <w:sz w:val="22"/>
                <w:szCs w:val="22"/>
                <w:lang w:val="uk-UA"/>
              </w:rPr>
            </w:pPr>
            <w:r w:rsidRPr="000A6489">
              <w:rPr>
                <w:sz w:val="22"/>
                <w:szCs w:val="22"/>
                <w:lang w:val="uk-UA"/>
              </w:rPr>
              <w:t>155</w:t>
            </w:r>
          </w:p>
          <w:p w:rsidR="00513907" w:rsidRPr="000A6489" w:rsidRDefault="00513907" w:rsidP="00513907">
            <w:pPr>
              <w:jc w:val="right"/>
              <w:rPr>
                <w:sz w:val="22"/>
                <w:szCs w:val="22"/>
                <w:lang w:val="uk-UA"/>
              </w:rPr>
            </w:pPr>
            <w:r w:rsidRPr="000A6489">
              <w:rPr>
                <w:sz w:val="22"/>
                <w:szCs w:val="22"/>
                <w:lang w:val="uk-UA"/>
              </w:rPr>
              <w:t>155</w:t>
            </w:r>
          </w:p>
          <w:p w:rsidR="00513907" w:rsidRPr="000A6489" w:rsidRDefault="00513907" w:rsidP="00513907">
            <w:pPr>
              <w:jc w:val="right"/>
              <w:rPr>
                <w:color w:val="FF0000"/>
                <w:sz w:val="22"/>
                <w:szCs w:val="22"/>
                <w:lang w:val="uk-UA"/>
              </w:rPr>
            </w:pPr>
          </w:p>
          <w:p w:rsidR="00513907" w:rsidRPr="000A6489" w:rsidRDefault="00513907" w:rsidP="00513907">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13907" w:rsidRPr="000A6489" w:rsidRDefault="00513907" w:rsidP="00513907">
            <w:pPr>
              <w:rPr>
                <w:sz w:val="22"/>
                <w:szCs w:val="22"/>
                <w:lang w:val="uk-UA"/>
              </w:rPr>
            </w:pPr>
            <w:r w:rsidRPr="000A6489">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13907" w:rsidRPr="000A6489" w:rsidRDefault="00513907" w:rsidP="00513907">
            <w:pPr>
              <w:rPr>
                <w:sz w:val="22"/>
                <w:szCs w:val="22"/>
                <w:lang w:val="uk-UA"/>
              </w:rPr>
            </w:pPr>
            <w:r w:rsidRPr="000A6489">
              <w:rPr>
                <w:sz w:val="22"/>
                <w:szCs w:val="22"/>
                <w:lang w:val="uk-UA"/>
              </w:rPr>
              <w:t>усього</w:t>
            </w:r>
          </w:p>
          <w:p w:rsidR="00513907" w:rsidRPr="000A6489" w:rsidRDefault="00513907" w:rsidP="00513907">
            <w:pPr>
              <w:rPr>
                <w:sz w:val="22"/>
                <w:szCs w:val="22"/>
                <w:lang w:val="uk-UA"/>
              </w:rPr>
            </w:pPr>
            <w:r w:rsidRPr="000A6489">
              <w:rPr>
                <w:sz w:val="22"/>
                <w:szCs w:val="22"/>
                <w:lang w:val="uk-UA"/>
              </w:rPr>
              <w:t>2017</w:t>
            </w:r>
          </w:p>
          <w:p w:rsidR="00513907" w:rsidRPr="000A6489" w:rsidRDefault="00513907" w:rsidP="00513907">
            <w:pPr>
              <w:rPr>
                <w:sz w:val="22"/>
                <w:szCs w:val="22"/>
                <w:lang w:val="uk-UA"/>
              </w:rPr>
            </w:pPr>
            <w:r w:rsidRPr="000A6489">
              <w:rPr>
                <w:sz w:val="22"/>
                <w:szCs w:val="22"/>
                <w:lang w:val="uk-UA"/>
              </w:rPr>
              <w:t>2018</w:t>
            </w:r>
          </w:p>
          <w:p w:rsidR="00513907" w:rsidRPr="000A6489" w:rsidRDefault="00513907" w:rsidP="00513907">
            <w:pPr>
              <w:rPr>
                <w:sz w:val="22"/>
                <w:szCs w:val="22"/>
                <w:lang w:val="uk-UA"/>
              </w:rPr>
            </w:pPr>
            <w:r w:rsidRPr="000A6489">
              <w:rPr>
                <w:sz w:val="22"/>
                <w:szCs w:val="22"/>
                <w:lang w:val="uk-UA"/>
              </w:rPr>
              <w:t>2019</w:t>
            </w:r>
          </w:p>
          <w:p w:rsidR="00513907" w:rsidRPr="000A6489" w:rsidRDefault="00513907" w:rsidP="00513907">
            <w:pPr>
              <w:rPr>
                <w:sz w:val="22"/>
                <w:szCs w:val="22"/>
                <w:lang w:val="uk-UA"/>
              </w:rPr>
            </w:pPr>
            <w:r w:rsidRPr="000A6489">
              <w:rPr>
                <w:sz w:val="22"/>
                <w:szCs w:val="22"/>
                <w:lang w:val="uk-UA"/>
              </w:rPr>
              <w:t>2020</w:t>
            </w:r>
          </w:p>
          <w:p w:rsidR="00513907" w:rsidRPr="000A6489" w:rsidRDefault="00513907" w:rsidP="00513907">
            <w:pPr>
              <w:rPr>
                <w:sz w:val="22"/>
                <w:szCs w:val="22"/>
                <w:lang w:val="uk-UA"/>
              </w:rPr>
            </w:pPr>
            <w:r w:rsidRPr="000A6489">
              <w:rPr>
                <w:sz w:val="22"/>
                <w:szCs w:val="22"/>
                <w:lang w:val="uk-UA"/>
              </w:rPr>
              <w:t>2021</w:t>
            </w:r>
          </w:p>
          <w:p w:rsidR="00513907" w:rsidRPr="000A6489" w:rsidRDefault="00513907" w:rsidP="00513907">
            <w:pPr>
              <w:rPr>
                <w:sz w:val="22"/>
                <w:szCs w:val="22"/>
                <w:lang w:val="uk-UA"/>
              </w:rPr>
            </w:pPr>
            <w:r w:rsidRPr="000A6489">
              <w:rPr>
                <w:sz w:val="22"/>
                <w:szCs w:val="22"/>
                <w:lang w:val="uk-UA"/>
              </w:rPr>
              <w:t>2022</w:t>
            </w:r>
          </w:p>
          <w:p w:rsidR="00513907" w:rsidRPr="000A6489" w:rsidRDefault="00513907" w:rsidP="00513907">
            <w:pPr>
              <w:rPr>
                <w:sz w:val="22"/>
                <w:szCs w:val="22"/>
                <w:lang w:val="uk-UA"/>
              </w:rPr>
            </w:pPr>
            <w:r w:rsidRPr="000A6489">
              <w:rPr>
                <w:sz w:val="22"/>
                <w:szCs w:val="22"/>
                <w:lang w:val="uk-UA"/>
              </w:rPr>
              <w:t>2023</w:t>
            </w:r>
          </w:p>
          <w:p w:rsidR="00513907" w:rsidRPr="000A6489" w:rsidRDefault="00513907" w:rsidP="00513907">
            <w:pPr>
              <w:ind w:right="-107"/>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13907" w:rsidRPr="000A6489" w:rsidRDefault="00513907" w:rsidP="00513907">
            <w:pPr>
              <w:jc w:val="right"/>
              <w:rPr>
                <w:sz w:val="22"/>
                <w:szCs w:val="22"/>
                <w:lang w:val="uk-UA"/>
              </w:rPr>
            </w:pPr>
            <w:r w:rsidRPr="000A6489">
              <w:rPr>
                <w:sz w:val="22"/>
                <w:szCs w:val="22"/>
                <w:lang w:val="uk-UA"/>
              </w:rPr>
              <w:t>2830</w:t>
            </w:r>
          </w:p>
          <w:p w:rsidR="00513907" w:rsidRPr="000A6489" w:rsidRDefault="00513907" w:rsidP="00513907">
            <w:pPr>
              <w:jc w:val="right"/>
              <w:rPr>
                <w:sz w:val="22"/>
                <w:szCs w:val="22"/>
                <w:lang w:val="uk-UA"/>
              </w:rPr>
            </w:pPr>
            <w:r w:rsidRPr="000A6489">
              <w:rPr>
                <w:sz w:val="22"/>
                <w:szCs w:val="22"/>
                <w:lang w:val="uk-UA"/>
              </w:rPr>
              <w:t>150</w:t>
            </w:r>
          </w:p>
          <w:p w:rsidR="00513907" w:rsidRPr="000A6489" w:rsidRDefault="00513907" w:rsidP="00513907">
            <w:pPr>
              <w:jc w:val="right"/>
              <w:rPr>
                <w:sz w:val="22"/>
                <w:szCs w:val="22"/>
                <w:lang w:val="uk-UA"/>
              </w:rPr>
            </w:pPr>
            <w:r w:rsidRPr="000A6489">
              <w:rPr>
                <w:sz w:val="22"/>
                <w:szCs w:val="22"/>
                <w:lang w:val="uk-UA"/>
              </w:rPr>
              <w:t>170</w:t>
            </w:r>
          </w:p>
          <w:p w:rsidR="00513907" w:rsidRPr="000A6489" w:rsidRDefault="00513907" w:rsidP="00513907">
            <w:pPr>
              <w:jc w:val="right"/>
              <w:rPr>
                <w:sz w:val="22"/>
                <w:szCs w:val="22"/>
                <w:lang w:val="uk-UA"/>
              </w:rPr>
            </w:pPr>
            <w:r w:rsidRPr="000A6489">
              <w:rPr>
                <w:sz w:val="22"/>
                <w:szCs w:val="22"/>
                <w:lang w:val="uk-UA"/>
              </w:rPr>
              <w:t>195</w:t>
            </w:r>
          </w:p>
          <w:p w:rsidR="00513907" w:rsidRPr="000A6489" w:rsidRDefault="00513907" w:rsidP="00513907">
            <w:pPr>
              <w:jc w:val="right"/>
              <w:rPr>
                <w:sz w:val="22"/>
                <w:szCs w:val="22"/>
                <w:lang w:val="uk-UA"/>
              </w:rPr>
            </w:pPr>
            <w:r w:rsidRPr="000A6489">
              <w:rPr>
                <w:sz w:val="22"/>
                <w:szCs w:val="22"/>
                <w:lang w:val="uk-UA"/>
              </w:rPr>
              <w:t>225</w:t>
            </w:r>
          </w:p>
          <w:p w:rsidR="00513907" w:rsidRPr="000A6489" w:rsidRDefault="00513907" w:rsidP="00513907">
            <w:pPr>
              <w:jc w:val="right"/>
              <w:rPr>
                <w:sz w:val="22"/>
                <w:szCs w:val="22"/>
                <w:lang w:val="uk-UA"/>
              </w:rPr>
            </w:pPr>
            <w:r w:rsidRPr="000A6489">
              <w:rPr>
                <w:sz w:val="22"/>
                <w:szCs w:val="22"/>
                <w:lang w:val="uk-UA"/>
              </w:rPr>
              <w:t>600</w:t>
            </w:r>
          </w:p>
          <w:p w:rsidR="00513907" w:rsidRPr="000A6489" w:rsidRDefault="00513907" w:rsidP="00513907">
            <w:pPr>
              <w:jc w:val="right"/>
              <w:rPr>
                <w:sz w:val="22"/>
                <w:szCs w:val="22"/>
                <w:lang w:val="uk-UA"/>
              </w:rPr>
            </w:pPr>
            <w:r w:rsidRPr="000A6489">
              <w:rPr>
                <w:sz w:val="22"/>
                <w:szCs w:val="22"/>
                <w:lang w:val="uk-UA"/>
              </w:rPr>
              <w:t>690</w:t>
            </w:r>
          </w:p>
          <w:p w:rsidR="00513907" w:rsidRPr="000A6489" w:rsidRDefault="00513907" w:rsidP="00513907">
            <w:pPr>
              <w:jc w:val="right"/>
              <w:rPr>
                <w:color w:val="FF0000"/>
                <w:sz w:val="22"/>
                <w:szCs w:val="22"/>
                <w:lang w:val="uk-UA"/>
              </w:rPr>
            </w:pPr>
            <w:r w:rsidRPr="000A6489">
              <w:rPr>
                <w:sz w:val="22"/>
                <w:szCs w:val="22"/>
                <w:lang w:val="uk-UA"/>
              </w:rPr>
              <w:t>800</w:t>
            </w:r>
          </w:p>
        </w:tc>
      </w:tr>
      <w:tr w:rsidR="00EE1B2D" w:rsidRPr="00C91FA2" w:rsidTr="0040142C">
        <w:trPr>
          <w:trHeight w:val="203"/>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B757B2" w:rsidP="0040142C">
            <w:pPr>
              <w:rPr>
                <w:sz w:val="22"/>
                <w:szCs w:val="22"/>
                <w:lang w:val="uk-UA"/>
              </w:rPr>
            </w:pPr>
            <w:r>
              <w:rPr>
                <w:sz w:val="22"/>
                <w:szCs w:val="22"/>
                <w:lang w:val="uk-UA"/>
              </w:rPr>
              <w:t>2) о</w:t>
            </w:r>
            <w:r w:rsidR="00EE1B2D" w:rsidRPr="00C91FA2">
              <w:rPr>
                <w:sz w:val="22"/>
                <w:szCs w:val="22"/>
                <w:lang w:val="uk-UA"/>
              </w:rPr>
              <w:t>рганізація та проведення офіційних фізкультурно-оздоровчих та спортивних заходів зі спорту ветеранів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проведених заходів, у яких беруть участь ветерани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EE1B2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lastRenderedPageBreak/>
              <w:t>210</w:t>
            </w:r>
          </w:p>
          <w:p w:rsidR="00EE1B2D" w:rsidRPr="00C91FA2" w:rsidRDefault="00EE1B2D" w:rsidP="0040142C">
            <w:pPr>
              <w:jc w:val="right"/>
              <w:rPr>
                <w:sz w:val="22"/>
                <w:szCs w:val="22"/>
                <w:lang w:val="uk-UA"/>
              </w:rPr>
            </w:pPr>
            <w:r w:rsidRPr="00C91FA2">
              <w:rPr>
                <w:sz w:val="22"/>
                <w:szCs w:val="22"/>
                <w:lang w:val="uk-UA"/>
              </w:rPr>
              <w:t>27</w:t>
            </w:r>
          </w:p>
          <w:p w:rsidR="00EE1B2D" w:rsidRPr="00C91FA2" w:rsidRDefault="00EE1B2D" w:rsidP="0040142C">
            <w:pPr>
              <w:jc w:val="right"/>
              <w:rPr>
                <w:sz w:val="22"/>
                <w:szCs w:val="22"/>
                <w:lang w:val="uk-UA"/>
              </w:rPr>
            </w:pPr>
            <w:r w:rsidRPr="00C91FA2">
              <w:rPr>
                <w:sz w:val="22"/>
                <w:szCs w:val="22"/>
                <w:lang w:val="uk-UA"/>
              </w:rPr>
              <w:t>29</w:t>
            </w:r>
          </w:p>
          <w:p w:rsidR="00EE1B2D" w:rsidRPr="00C91FA2" w:rsidRDefault="00EE1B2D" w:rsidP="0040142C">
            <w:pPr>
              <w:jc w:val="right"/>
              <w:rPr>
                <w:sz w:val="22"/>
                <w:szCs w:val="22"/>
                <w:lang w:val="uk-UA"/>
              </w:rPr>
            </w:pPr>
            <w:r w:rsidRPr="00C91FA2">
              <w:rPr>
                <w:sz w:val="22"/>
                <w:szCs w:val="22"/>
                <w:lang w:val="uk-UA"/>
              </w:rPr>
              <w:t>30</w:t>
            </w:r>
          </w:p>
          <w:p w:rsidR="00EE1B2D" w:rsidRPr="00C91FA2" w:rsidRDefault="00EE1B2D" w:rsidP="0040142C">
            <w:pPr>
              <w:jc w:val="right"/>
              <w:rPr>
                <w:sz w:val="22"/>
                <w:szCs w:val="22"/>
                <w:lang w:val="uk-UA"/>
              </w:rPr>
            </w:pPr>
            <w:r w:rsidRPr="00C91FA2">
              <w:rPr>
                <w:sz w:val="22"/>
                <w:szCs w:val="22"/>
                <w:lang w:val="uk-UA"/>
              </w:rPr>
              <w:t>31</w:t>
            </w:r>
          </w:p>
          <w:p w:rsidR="00EE1B2D" w:rsidRPr="00C91FA2" w:rsidRDefault="00EE1B2D" w:rsidP="0040142C">
            <w:pPr>
              <w:jc w:val="right"/>
              <w:rPr>
                <w:sz w:val="22"/>
                <w:szCs w:val="22"/>
                <w:lang w:val="uk-UA"/>
              </w:rPr>
            </w:pPr>
            <w:r w:rsidRPr="00C91FA2">
              <w:rPr>
                <w:sz w:val="22"/>
                <w:szCs w:val="22"/>
                <w:lang w:val="uk-UA"/>
              </w:rPr>
              <w:lastRenderedPageBreak/>
              <w:t>31</w:t>
            </w:r>
          </w:p>
          <w:p w:rsidR="00EE1B2D" w:rsidRPr="00C91FA2" w:rsidRDefault="00EE1B2D" w:rsidP="0040142C">
            <w:pPr>
              <w:jc w:val="right"/>
              <w:rPr>
                <w:sz w:val="22"/>
                <w:szCs w:val="22"/>
                <w:lang w:val="uk-UA"/>
              </w:rPr>
            </w:pPr>
            <w:r w:rsidRPr="00C91FA2">
              <w:rPr>
                <w:sz w:val="22"/>
                <w:szCs w:val="22"/>
                <w:lang w:val="uk-UA"/>
              </w:rPr>
              <w:t>31</w:t>
            </w:r>
          </w:p>
          <w:p w:rsidR="00EE1B2D" w:rsidRPr="00C91FA2" w:rsidRDefault="00EE1B2D" w:rsidP="00EE1B2D">
            <w:pPr>
              <w:jc w:val="right"/>
              <w:rPr>
                <w:sz w:val="22"/>
                <w:szCs w:val="22"/>
                <w:lang w:val="uk-UA"/>
              </w:rPr>
            </w:pPr>
            <w:r w:rsidRPr="00C91FA2">
              <w:rPr>
                <w:sz w:val="22"/>
                <w:szCs w:val="22"/>
                <w:lang w:val="uk-UA"/>
              </w:rPr>
              <w:t>31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lastRenderedPageBreak/>
              <w:t>обласний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lastRenderedPageBreak/>
              <w:t>1065</w:t>
            </w:r>
          </w:p>
          <w:p w:rsidR="00EE1B2D" w:rsidRPr="00C91FA2" w:rsidRDefault="00EE1B2D" w:rsidP="0040142C">
            <w:pPr>
              <w:jc w:val="right"/>
              <w:rPr>
                <w:sz w:val="22"/>
                <w:szCs w:val="22"/>
                <w:lang w:val="uk-UA"/>
              </w:rPr>
            </w:pPr>
            <w:r w:rsidRPr="00C91FA2">
              <w:rPr>
                <w:sz w:val="22"/>
                <w:szCs w:val="22"/>
                <w:lang w:val="uk-UA"/>
              </w:rPr>
              <w:t>135</w:t>
            </w:r>
          </w:p>
          <w:p w:rsidR="00EE1B2D" w:rsidRPr="00C91FA2" w:rsidRDefault="00EE1B2D" w:rsidP="0040142C">
            <w:pPr>
              <w:jc w:val="right"/>
              <w:rPr>
                <w:sz w:val="22"/>
                <w:szCs w:val="22"/>
                <w:lang w:val="uk-UA"/>
              </w:rPr>
            </w:pPr>
            <w:r w:rsidRPr="00C91FA2">
              <w:rPr>
                <w:sz w:val="22"/>
                <w:szCs w:val="22"/>
                <w:lang w:val="uk-UA"/>
              </w:rPr>
              <w:t>145</w:t>
            </w:r>
          </w:p>
          <w:p w:rsidR="00EE1B2D" w:rsidRPr="00C91FA2" w:rsidRDefault="00EE1B2D" w:rsidP="0040142C">
            <w:pPr>
              <w:jc w:val="right"/>
              <w:rPr>
                <w:sz w:val="22"/>
                <w:szCs w:val="22"/>
                <w:lang w:val="uk-UA"/>
              </w:rPr>
            </w:pPr>
            <w:r w:rsidRPr="00C91FA2">
              <w:rPr>
                <w:sz w:val="22"/>
                <w:szCs w:val="22"/>
                <w:lang w:val="uk-UA"/>
              </w:rPr>
              <w:t>150</w:t>
            </w:r>
          </w:p>
          <w:p w:rsidR="00EE1B2D" w:rsidRPr="00C91FA2" w:rsidRDefault="00EE1B2D" w:rsidP="0040142C">
            <w:pPr>
              <w:jc w:val="right"/>
              <w:rPr>
                <w:sz w:val="22"/>
                <w:szCs w:val="22"/>
                <w:lang w:val="uk-UA"/>
              </w:rPr>
            </w:pPr>
            <w:r w:rsidRPr="00C91FA2">
              <w:rPr>
                <w:sz w:val="22"/>
                <w:szCs w:val="22"/>
                <w:lang w:val="uk-UA"/>
              </w:rPr>
              <w:t>155</w:t>
            </w:r>
          </w:p>
          <w:p w:rsidR="00EE1B2D" w:rsidRPr="00C91FA2" w:rsidRDefault="00EE1B2D" w:rsidP="0040142C">
            <w:pPr>
              <w:jc w:val="right"/>
              <w:rPr>
                <w:sz w:val="22"/>
                <w:szCs w:val="22"/>
                <w:lang w:val="uk-UA"/>
              </w:rPr>
            </w:pPr>
            <w:r w:rsidRPr="00C91FA2">
              <w:rPr>
                <w:sz w:val="22"/>
                <w:szCs w:val="22"/>
                <w:lang w:val="uk-UA"/>
              </w:rPr>
              <w:lastRenderedPageBreak/>
              <w:t>155</w:t>
            </w:r>
          </w:p>
          <w:p w:rsidR="00EE1B2D" w:rsidRPr="00C91FA2" w:rsidRDefault="00EE1B2D" w:rsidP="0040142C">
            <w:pPr>
              <w:jc w:val="right"/>
              <w:rPr>
                <w:sz w:val="22"/>
                <w:szCs w:val="22"/>
                <w:lang w:val="uk-UA"/>
              </w:rPr>
            </w:pPr>
            <w:r w:rsidRPr="00C91FA2">
              <w:rPr>
                <w:sz w:val="22"/>
                <w:szCs w:val="22"/>
                <w:lang w:val="uk-UA"/>
              </w:rPr>
              <w:t>160</w:t>
            </w:r>
          </w:p>
          <w:p w:rsidR="00EE1B2D" w:rsidRPr="00C91FA2" w:rsidRDefault="00EE1B2D" w:rsidP="00EE1B2D">
            <w:pPr>
              <w:jc w:val="right"/>
              <w:rPr>
                <w:sz w:val="22"/>
                <w:szCs w:val="22"/>
                <w:lang w:val="uk-UA"/>
              </w:rPr>
            </w:pPr>
            <w:r w:rsidRPr="00C91FA2">
              <w:rPr>
                <w:sz w:val="22"/>
                <w:szCs w:val="22"/>
                <w:lang w:val="uk-UA"/>
              </w:rPr>
              <w:t>165</w:t>
            </w:r>
          </w:p>
        </w:tc>
      </w:tr>
      <w:tr w:rsidR="00EE1B2D" w:rsidRPr="00C91FA2" w:rsidTr="0040142C">
        <w:trPr>
          <w:trHeight w:val="412"/>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B757B2">
            <w:pPr>
              <w:rPr>
                <w:sz w:val="22"/>
                <w:szCs w:val="22"/>
                <w:lang w:val="uk-UA"/>
              </w:rPr>
            </w:pPr>
            <w:r w:rsidRPr="00C91FA2">
              <w:rPr>
                <w:sz w:val="22"/>
                <w:szCs w:val="22"/>
                <w:lang w:val="uk-UA"/>
              </w:rPr>
              <w:lastRenderedPageBreak/>
              <w:t>3) </w:t>
            </w:r>
            <w:r w:rsidR="00B757B2">
              <w:rPr>
                <w:sz w:val="22"/>
                <w:szCs w:val="22"/>
                <w:lang w:val="uk-UA"/>
              </w:rPr>
              <w:t>п</w:t>
            </w:r>
            <w:r w:rsidRPr="00C91FA2">
              <w:rPr>
                <w:sz w:val="22"/>
                <w:szCs w:val="22"/>
                <w:lang w:val="uk-UA"/>
              </w:rPr>
              <w:t>роведення фізкультурно-оздоровчих та спортивно-масових заходів за участю всіх соціальних груп сільського населення (обласні сільські спортивні ігри Волині, «Хто ти, майбутній Олімпієць?», «День здоров’я сільського трудівника», чемпіонату обласної ради ФСТ «Колос» з футболу та інших)</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color w:val="FF0000"/>
                <w:sz w:val="22"/>
                <w:szCs w:val="22"/>
                <w:lang w:val="uk-UA"/>
              </w:rPr>
            </w:pPr>
            <w:r w:rsidRPr="00C91FA2">
              <w:rPr>
                <w:sz w:val="22"/>
                <w:szCs w:val="22"/>
                <w:lang w:val="uk-UA"/>
              </w:rPr>
              <w:t>Управління у справах молоді та спорту облдержадміністрації, ГО «Волинська територіальна організація ВФСТ «Колос»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EE1B2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224</w:t>
            </w:r>
          </w:p>
          <w:p w:rsidR="00EE1B2D" w:rsidRPr="00C91FA2" w:rsidRDefault="00EE1B2D" w:rsidP="0040142C">
            <w:pPr>
              <w:jc w:val="right"/>
              <w:rPr>
                <w:sz w:val="22"/>
                <w:szCs w:val="22"/>
                <w:lang w:val="uk-UA"/>
              </w:rPr>
            </w:pPr>
            <w:r w:rsidRPr="00C91FA2">
              <w:rPr>
                <w:sz w:val="22"/>
                <w:szCs w:val="22"/>
                <w:lang w:val="uk-UA"/>
              </w:rPr>
              <w:t>32</w:t>
            </w:r>
          </w:p>
          <w:p w:rsidR="00EE1B2D" w:rsidRPr="00C91FA2" w:rsidRDefault="00EE1B2D" w:rsidP="0040142C">
            <w:pPr>
              <w:jc w:val="right"/>
              <w:rPr>
                <w:sz w:val="22"/>
                <w:szCs w:val="22"/>
                <w:lang w:val="uk-UA"/>
              </w:rPr>
            </w:pPr>
            <w:r w:rsidRPr="00C91FA2">
              <w:rPr>
                <w:sz w:val="22"/>
                <w:szCs w:val="22"/>
                <w:lang w:val="uk-UA"/>
              </w:rPr>
              <w:t>32</w:t>
            </w:r>
          </w:p>
          <w:p w:rsidR="00EE1B2D" w:rsidRPr="00C91FA2" w:rsidRDefault="00EE1B2D" w:rsidP="0040142C">
            <w:pPr>
              <w:jc w:val="right"/>
              <w:rPr>
                <w:sz w:val="22"/>
                <w:szCs w:val="22"/>
                <w:lang w:val="uk-UA"/>
              </w:rPr>
            </w:pPr>
            <w:r w:rsidRPr="00C91FA2">
              <w:rPr>
                <w:sz w:val="22"/>
                <w:szCs w:val="22"/>
                <w:lang w:val="uk-UA"/>
              </w:rPr>
              <w:t>32</w:t>
            </w:r>
          </w:p>
          <w:p w:rsidR="00EE1B2D" w:rsidRPr="00C91FA2" w:rsidRDefault="00EE1B2D" w:rsidP="0040142C">
            <w:pPr>
              <w:jc w:val="right"/>
              <w:rPr>
                <w:sz w:val="22"/>
                <w:szCs w:val="22"/>
                <w:lang w:val="uk-UA"/>
              </w:rPr>
            </w:pPr>
            <w:r w:rsidRPr="00C91FA2">
              <w:rPr>
                <w:sz w:val="22"/>
                <w:szCs w:val="22"/>
                <w:lang w:val="uk-UA"/>
              </w:rPr>
              <w:t>32</w:t>
            </w:r>
          </w:p>
          <w:p w:rsidR="00EE1B2D" w:rsidRPr="00C91FA2" w:rsidRDefault="00EE1B2D" w:rsidP="0040142C">
            <w:pPr>
              <w:jc w:val="right"/>
              <w:rPr>
                <w:sz w:val="22"/>
                <w:szCs w:val="22"/>
                <w:lang w:val="uk-UA"/>
              </w:rPr>
            </w:pPr>
            <w:r w:rsidRPr="00C91FA2">
              <w:rPr>
                <w:sz w:val="22"/>
                <w:szCs w:val="22"/>
                <w:lang w:val="uk-UA"/>
              </w:rPr>
              <w:t>32</w:t>
            </w:r>
          </w:p>
          <w:p w:rsidR="00EE1B2D" w:rsidRPr="00C91FA2" w:rsidRDefault="00EE1B2D" w:rsidP="0040142C">
            <w:pPr>
              <w:jc w:val="right"/>
              <w:rPr>
                <w:sz w:val="22"/>
                <w:szCs w:val="22"/>
                <w:lang w:val="uk-UA"/>
              </w:rPr>
            </w:pPr>
            <w:r w:rsidRPr="00C91FA2">
              <w:rPr>
                <w:sz w:val="22"/>
                <w:szCs w:val="22"/>
                <w:lang w:val="uk-UA"/>
              </w:rPr>
              <w:t>32</w:t>
            </w:r>
          </w:p>
          <w:p w:rsidR="00EE1B2D" w:rsidRPr="00C91FA2" w:rsidRDefault="00EE1B2D" w:rsidP="0040142C">
            <w:pPr>
              <w:jc w:val="right"/>
              <w:rPr>
                <w:sz w:val="22"/>
                <w:szCs w:val="22"/>
                <w:lang w:val="uk-UA"/>
              </w:rPr>
            </w:pPr>
            <w:r w:rsidRPr="00C91FA2">
              <w:rPr>
                <w:sz w:val="22"/>
                <w:szCs w:val="22"/>
                <w:lang w:val="uk-UA"/>
              </w:rPr>
              <w:t>32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1057</w:t>
            </w:r>
          </w:p>
          <w:p w:rsidR="00EE1B2D" w:rsidRPr="00C91FA2" w:rsidRDefault="00EE1B2D" w:rsidP="0040142C">
            <w:pPr>
              <w:jc w:val="right"/>
              <w:rPr>
                <w:sz w:val="22"/>
                <w:szCs w:val="22"/>
                <w:lang w:val="uk-UA"/>
              </w:rPr>
            </w:pPr>
            <w:r w:rsidRPr="00C91FA2">
              <w:rPr>
                <w:sz w:val="22"/>
                <w:szCs w:val="22"/>
                <w:lang w:val="uk-UA"/>
              </w:rPr>
              <w:t>104</w:t>
            </w:r>
          </w:p>
          <w:p w:rsidR="00EE1B2D" w:rsidRPr="00C91FA2" w:rsidRDefault="00EE1B2D" w:rsidP="0040142C">
            <w:pPr>
              <w:jc w:val="right"/>
              <w:rPr>
                <w:sz w:val="22"/>
                <w:szCs w:val="22"/>
                <w:lang w:val="uk-UA"/>
              </w:rPr>
            </w:pPr>
            <w:r w:rsidRPr="00C91FA2">
              <w:rPr>
                <w:sz w:val="22"/>
                <w:szCs w:val="22"/>
                <w:lang w:val="uk-UA"/>
              </w:rPr>
              <w:t>119</w:t>
            </w:r>
          </w:p>
          <w:p w:rsidR="00EE1B2D" w:rsidRPr="00C91FA2" w:rsidRDefault="00EE1B2D" w:rsidP="0040142C">
            <w:pPr>
              <w:jc w:val="right"/>
              <w:rPr>
                <w:sz w:val="22"/>
                <w:szCs w:val="22"/>
                <w:lang w:val="uk-UA"/>
              </w:rPr>
            </w:pPr>
            <w:r w:rsidRPr="00C91FA2">
              <w:rPr>
                <w:sz w:val="22"/>
                <w:szCs w:val="22"/>
                <w:lang w:val="uk-UA"/>
              </w:rPr>
              <w:t>137</w:t>
            </w:r>
          </w:p>
          <w:p w:rsidR="00EE1B2D" w:rsidRPr="00C91FA2" w:rsidRDefault="00EE1B2D" w:rsidP="0040142C">
            <w:pPr>
              <w:jc w:val="right"/>
              <w:rPr>
                <w:sz w:val="22"/>
                <w:szCs w:val="22"/>
                <w:lang w:val="uk-UA"/>
              </w:rPr>
            </w:pPr>
            <w:r w:rsidRPr="00C91FA2">
              <w:rPr>
                <w:sz w:val="22"/>
                <w:szCs w:val="22"/>
                <w:lang w:val="uk-UA"/>
              </w:rPr>
              <w:t>157</w:t>
            </w:r>
          </w:p>
          <w:p w:rsidR="00EE1B2D" w:rsidRPr="00C91FA2" w:rsidRDefault="00EE1B2D" w:rsidP="0040142C">
            <w:pPr>
              <w:jc w:val="right"/>
              <w:rPr>
                <w:sz w:val="22"/>
                <w:szCs w:val="22"/>
                <w:lang w:val="uk-UA"/>
              </w:rPr>
            </w:pPr>
            <w:r w:rsidRPr="00C91FA2">
              <w:rPr>
                <w:sz w:val="22"/>
                <w:szCs w:val="22"/>
                <w:lang w:val="uk-UA"/>
              </w:rPr>
              <w:t>170</w:t>
            </w:r>
          </w:p>
          <w:p w:rsidR="00EE1B2D" w:rsidRPr="00C91FA2" w:rsidRDefault="00EE1B2D" w:rsidP="0040142C">
            <w:pPr>
              <w:jc w:val="right"/>
              <w:rPr>
                <w:sz w:val="22"/>
                <w:szCs w:val="22"/>
                <w:lang w:val="uk-UA"/>
              </w:rPr>
            </w:pPr>
            <w:r w:rsidRPr="00C91FA2">
              <w:rPr>
                <w:sz w:val="22"/>
                <w:szCs w:val="22"/>
                <w:lang w:val="uk-UA"/>
              </w:rPr>
              <w:t>180</w:t>
            </w:r>
          </w:p>
          <w:p w:rsidR="00EE1B2D" w:rsidRPr="00C91FA2" w:rsidRDefault="00EE1B2D" w:rsidP="00EE1B2D">
            <w:pPr>
              <w:jc w:val="right"/>
              <w:rPr>
                <w:sz w:val="22"/>
                <w:szCs w:val="22"/>
                <w:lang w:val="uk-UA"/>
              </w:rPr>
            </w:pPr>
            <w:r w:rsidRPr="00C91FA2">
              <w:rPr>
                <w:sz w:val="22"/>
                <w:szCs w:val="22"/>
                <w:lang w:val="uk-UA"/>
              </w:rPr>
              <w:t>190</w:t>
            </w:r>
          </w:p>
        </w:tc>
      </w:tr>
      <w:tr w:rsidR="00EE1B2D" w:rsidRPr="00C91FA2" w:rsidTr="0040142C">
        <w:trPr>
          <w:trHeight w:val="20"/>
        </w:trPr>
        <w:tc>
          <w:tcPr>
            <w:tcW w:w="4679" w:type="dxa"/>
            <w:tcBorders>
              <w:top w:val="single" w:sz="4" w:space="0" w:color="auto"/>
              <w:left w:val="single" w:sz="4" w:space="0" w:color="auto"/>
              <w:bottom w:val="single" w:sz="4" w:space="0" w:color="auto"/>
            </w:tcBorders>
          </w:tcPr>
          <w:p w:rsidR="00EE1B2D" w:rsidRPr="00C91FA2" w:rsidRDefault="00EE1B2D" w:rsidP="0040142C">
            <w:pPr>
              <w:rPr>
                <w:sz w:val="22"/>
                <w:szCs w:val="22"/>
                <w:lang w:val="uk-UA"/>
              </w:rPr>
            </w:pPr>
            <w:r w:rsidRPr="00C91FA2">
              <w:rPr>
                <w:b/>
                <w:bCs/>
                <w:sz w:val="22"/>
                <w:szCs w:val="22"/>
                <w:lang w:val="uk-UA"/>
              </w:rPr>
              <w:t>Разом за завданням 1</w:t>
            </w: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D210B0" w:rsidP="0040142C">
            <w:pPr>
              <w:jc w:val="right"/>
              <w:rPr>
                <w:b/>
                <w:sz w:val="22"/>
                <w:szCs w:val="22"/>
                <w:lang w:val="uk-UA"/>
              </w:rPr>
            </w:pPr>
            <w:r>
              <w:rPr>
                <w:b/>
                <w:sz w:val="22"/>
                <w:szCs w:val="22"/>
                <w:lang w:val="uk-UA"/>
              </w:rPr>
              <w:t>4952</w:t>
            </w:r>
          </w:p>
          <w:p w:rsidR="00EE1B2D" w:rsidRPr="00C91FA2" w:rsidRDefault="00EE1B2D" w:rsidP="0040142C">
            <w:pPr>
              <w:jc w:val="right"/>
              <w:rPr>
                <w:b/>
                <w:sz w:val="22"/>
                <w:szCs w:val="22"/>
                <w:lang w:val="uk-UA"/>
              </w:rPr>
            </w:pPr>
            <w:r w:rsidRPr="00C91FA2">
              <w:rPr>
                <w:b/>
                <w:sz w:val="22"/>
                <w:szCs w:val="22"/>
                <w:lang w:val="uk-UA"/>
              </w:rPr>
              <w:t>389</w:t>
            </w:r>
          </w:p>
          <w:p w:rsidR="00EE1B2D" w:rsidRPr="00C91FA2" w:rsidRDefault="00EE1B2D" w:rsidP="0040142C">
            <w:pPr>
              <w:jc w:val="right"/>
              <w:rPr>
                <w:b/>
                <w:sz w:val="22"/>
                <w:szCs w:val="22"/>
                <w:lang w:val="uk-UA"/>
              </w:rPr>
            </w:pPr>
            <w:r w:rsidRPr="00C91FA2">
              <w:rPr>
                <w:b/>
                <w:sz w:val="22"/>
                <w:szCs w:val="22"/>
                <w:lang w:val="uk-UA"/>
              </w:rPr>
              <w:t>434</w:t>
            </w:r>
          </w:p>
          <w:p w:rsidR="00EE1B2D" w:rsidRPr="00C91FA2" w:rsidRDefault="00EE1B2D" w:rsidP="0040142C">
            <w:pPr>
              <w:jc w:val="right"/>
              <w:rPr>
                <w:b/>
                <w:sz w:val="22"/>
                <w:szCs w:val="22"/>
                <w:lang w:val="uk-UA"/>
              </w:rPr>
            </w:pPr>
            <w:r w:rsidRPr="00C91FA2">
              <w:rPr>
                <w:b/>
                <w:sz w:val="22"/>
                <w:szCs w:val="22"/>
                <w:lang w:val="uk-UA"/>
              </w:rPr>
              <w:t>482</w:t>
            </w:r>
          </w:p>
          <w:p w:rsidR="00EE1B2D" w:rsidRPr="00C91FA2" w:rsidRDefault="00EE1B2D" w:rsidP="0040142C">
            <w:pPr>
              <w:jc w:val="right"/>
              <w:rPr>
                <w:b/>
                <w:sz w:val="22"/>
                <w:szCs w:val="22"/>
                <w:lang w:val="uk-UA"/>
              </w:rPr>
            </w:pPr>
            <w:r w:rsidRPr="00C91FA2">
              <w:rPr>
                <w:b/>
                <w:sz w:val="22"/>
                <w:szCs w:val="22"/>
                <w:lang w:val="uk-UA"/>
              </w:rPr>
              <w:t>537</w:t>
            </w:r>
          </w:p>
          <w:p w:rsidR="00EE1B2D" w:rsidRPr="00C91FA2" w:rsidRDefault="00D210B0" w:rsidP="0040142C">
            <w:pPr>
              <w:jc w:val="right"/>
              <w:rPr>
                <w:b/>
                <w:sz w:val="22"/>
                <w:szCs w:val="22"/>
                <w:lang w:val="uk-UA"/>
              </w:rPr>
            </w:pPr>
            <w:r>
              <w:rPr>
                <w:b/>
                <w:sz w:val="22"/>
                <w:szCs w:val="22"/>
                <w:lang w:val="uk-UA"/>
              </w:rPr>
              <w:t>925</w:t>
            </w:r>
          </w:p>
          <w:p w:rsidR="00EE1B2D" w:rsidRPr="00C91FA2" w:rsidRDefault="00D210B0" w:rsidP="0040142C">
            <w:pPr>
              <w:jc w:val="right"/>
              <w:rPr>
                <w:b/>
                <w:sz w:val="22"/>
                <w:szCs w:val="22"/>
                <w:lang w:val="uk-UA"/>
              </w:rPr>
            </w:pPr>
            <w:r>
              <w:rPr>
                <w:b/>
                <w:sz w:val="22"/>
                <w:szCs w:val="22"/>
                <w:lang w:val="uk-UA"/>
              </w:rPr>
              <w:t>1030</w:t>
            </w:r>
          </w:p>
          <w:p w:rsidR="00EE1B2D" w:rsidRPr="00C91FA2" w:rsidRDefault="00D210B0" w:rsidP="0040142C">
            <w:pPr>
              <w:jc w:val="right"/>
              <w:rPr>
                <w:b/>
                <w:sz w:val="22"/>
                <w:szCs w:val="22"/>
                <w:lang w:val="uk-UA"/>
              </w:rPr>
            </w:pPr>
            <w:r>
              <w:rPr>
                <w:b/>
                <w:sz w:val="22"/>
                <w:szCs w:val="22"/>
                <w:lang w:val="uk-UA"/>
              </w:rPr>
              <w:t>1155</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E6E6E6"/>
          </w:tcPr>
          <w:p w:rsidR="00EE1B2D" w:rsidRPr="00C91FA2" w:rsidRDefault="00EE1B2D" w:rsidP="0040142C">
            <w:pPr>
              <w:rPr>
                <w:b/>
                <w:bCs/>
                <w:sz w:val="22"/>
                <w:szCs w:val="22"/>
                <w:lang w:val="uk-UA"/>
              </w:rPr>
            </w:pPr>
            <w:r w:rsidRPr="00C91FA2">
              <w:rPr>
                <w:b/>
                <w:bCs/>
                <w:sz w:val="22"/>
                <w:szCs w:val="22"/>
                <w:lang w:val="uk-UA"/>
              </w:rPr>
              <w:t>2. </w:t>
            </w:r>
            <w:r w:rsidRPr="00C91FA2">
              <w:rPr>
                <w:b/>
                <w:sz w:val="22"/>
                <w:szCs w:val="22"/>
                <w:lang w:val="uk-UA"/>
              </w:rPr>
              <w:t>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 і підготовка молоді до служби в них</w:t>
            </w:r>
          </w:p>
        </w:tc>
      </w:tr>
      <w:tr w:rsidR="00EE1B2D" w:rsidRPr="00C91FA2" w:rsidTr="0040142C">
        <w:trPr>
          <w:trHeight w:val="1352"/>
        </w:trPr>
        <w:tc>
          <w:tcPr>
            <w:tcW w:w="4679" w:type="dxa"/>
            <w:tcBorders>
              <w:top w:val="single" w:sz="4" w:space="0" w:color="auto"/>
              <w:left w:val="single" w:sz="4" w:space="0" w:color="auto"/>
              <w:right w:val="single" w:sz="4" w:space="0" w:color="auto"/>
            </w:tcBorders>
            <w:shd w:val="clear" w:color="auto" w:fill="FFFFFF"/>
          </w:tcPr>
          <w:p w:rsidR="00EE1B2D" w:rsidRPr="00C91FA2" w:rsidRDefault="00B757B2" w:rsidP="0040142C">
            <w:pPr>
              <w:rPr>
                <w:sz w:val="22"/>
                <w:szCs w:val="22"/>
                <w:lang w:val="uk-UA"/>
              </w:rPr>
            </w:pPr>
            <w:r>
              <w:rPr>
                <w:sz w:val="22"/>
                <w:szCs w:val="22"/>
                <w:lang w:val="uk-UA"/>
              </w:rPr>
              <w:t>4) з</w:t>
            </w:r>
            <w:r w:rsidR="00EE1B2D" w:rsidRPr="00C91FA2">
              <w:rPr>
                <w:sz w:val="22"/>
                <w:szCs w:val="22"/>
                <w:lang w:val="uk-UA"/>
              </w:rPr>
              <w:t>абезпечення участі спортсменів у змаганнях ФСТ «Динамо» України, Всеукраїнській спартакіаді допризовної молоді та проведення обласного етапу змагань, інших спортивно-масових заходів</w:t>
            </w:r>
          </w:p>
        </w:tc>
        <w:tc>
          <w:tcPr>
            <w:tcW w:w="2551"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учасників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6400</w:t>
            </w:r>
          </w:p>
          <w:p w:rsidR="00EE1B2D" w:rsidRPr="00C91FA2" w:rsidRDefault="00EE1B2D" w:rsidP="0040142C">
            <w:pPr>
              <w:jc w:val="right"/>
              <w:rPr>
                <w:sz w:val="22"/>
                <w:szCs w:val="22"/>
                <w:lang w:val="uk-UA"/>
              </w:rPr>
            </w:pPr>
            <w:r w:rsidRPr="00C91FA2">
              <w:rPr>
                <w:sz w:val="22"/>
                <w:szCs w:val="22"/>
                <w:lang w:val="uk-UA"/>
              </w:rPr>
              <w:t>740</w:t>
            </w:r>
          </w:p>
          <w:p w:rsidR="00EE1B2D" w:rsidRPr="00C91FA2" w:rsidRDefault="00EE1B2D" w:rsidP="0040142C">
            <w:pPr>
              <w:jc w:val="right"/>
              <w:rPr>
                <w:sz w:val="22"/>
                <w:szCs w:val="22"/>
                <w:lang w:val="uk-UA"/>
              </w:rPr>
            </w:pPr>
            <w:r w:rsidRPr="00C91FA2">
              <w:rPr>
                <w:sz w:val="22"/>
                <w:szCs w:val="22"/>
                <w:lang w:val="uk-UA"/>
              </w:rPr>
              <w:t>780</w:t>
            </w:r>
          </w:p>
          <w:p w:rsidR="00EE1B2D" w:rsidRPr="00C91FA2" w:rsidRDefault="00EE1B2D" w:rsidP="0040142C">
            <w:pPr>
              <w:jc w:val="right"/>
              <w:rPr>
                <w:sz w:val="22"/>
                <w:szCs w:val="22"/>
                <w:lang w:val="uk-UA"/>
              </w:rPr>
            </w:pPr>
            <w:r w:rsidRPr="00C91FA2">
              <w:rPr>
                <w:sz w:val="22"/>
                <w:szCs w:val="22"/>
                <w:lang w:val="uk-UA"/>
              </w:rPr>
              <w:t>830</w:t>
            </w:r>
          </w:p>
          <w:p w:rsidR="00EE1B2D" w:rsidRPr="00C91FA2" w:rsidRDefault="00EE1B2D" w:rsidP="0040142C">
            <w:pPr>
              <w:jc w:val="right"/>
              <w:rPr>
                <w:sz w:val="22"/>
                <w:szCs w:val="22"/>
                <w:lang w:val="uk-UA"/>
              </w:rPr>
            </w:pPr>
            <w:r w:rsidRPr="00C91FA2">
              <w:rPr>
                <w:sz w:val="22"/>
                <w:szCs w:val="22"/>
                <w:lang w:val="uk-UA"/>
              </w:rPr>
              <w:t>980</w:t>
            </w:r>
          </w:p>
          <w:p w:rsidR="00EE1B2D" w:rsidRPr="00C91FA2" w:rsidRDefault="00EE1B2D" w:rsidP="0040142C">
            <w:pPr>
              <w:jc w:val="right"/>
              <w:rPr>
                <w:sz w:val="22"/>
                <w:szCs w:val="22"/>
                <w:lang w:val="uk-UA"/>
              </w:rPr>
            </w:pPr>
            <w:r w:rsidRPr="00C91FA2">
              <w:rPr>
                <w:sz w:val="22"/>
                <w:szCs w:val="22"/>
                <w:lang w:val="uk-UA"/>
              </w:rPr>
              <w:t>1010</w:t>
            </w:r>
          </w:p>
          <w:p w:rsidR="00EE1B2D" w:rsidRPr="00C91FA2" w:rsidRDefault="00EE1B2D" w:rsidP="0040142C">
            <w:pPr>
              <w:jc w:val="right"/>
              <w:rPr>
                <w:sz w:val="22"/>
                <w:szCs w:val="22"/>
                <w:lang w:val="uk-UA"/>
              </w:rPr>
            </w:pPr>
            <w:r w:rsidRPr="00C91FA2">
              <w:rPr>
                <w:sz w:val="22"/>
                <w:szCs w:val="22"/>
                <w:lang w:val="uk-UA"/>
              </w:rPr>
              <w:t>1020</w:t>
            </w:r>
          </w:p>
          <w:p w:rsidR="00EE1B2D" w:rsidRPr="00C91FA2" w:rsidRDefault="00EE1B2D" w:rsidP="0040142C">
            <w:pPr>
              <w:jc w:val="right"/>
              <w:rPr>
                <w:sz w:val="22"/>
                <w:szCs w:val="22"/>
                <w:lang w:val="uk-UA"/>
              </w:rPr>
            </w:pPr>
            <w:r w:rsidRPr="00C91FA2">
              <w:rPr>
                <w:sz w:val="22"/>
                <w:szCs w:val="22"/>
                <w:lang w:val="uk-UA"/>
              </w:rPr>
              <w:t>1040</w:t>
            </w:r>
          </w:p>
        </w:tc>
        <w:tc>
          <w:tcPr>
            <w:tcW w:w="1985"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1002" w:type="dxa"/>
            <w:gridSpan w:val="2"/>
            <w:tcBorders>
              <w:top w:val="single" w:sz="4" w:space="0" w:color="auto"/>
              <w:left w:val="single" w:sz="4" w:space="0" w:color="auto"/>
              <w:right w:val="single" w:sz="4" w:space="0" w:color="auto"/>
            </w:tcBorders>
          </w:tcPr>
          <w:p w:rsidR="00EE1B2D" w:rsidRPr="00C91FA2" w:rsidRDefault="00EE1B2D" w:rsidP="0040142C">
            <w:pPr>
              <w:ind w:right="-108"/>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66" w:type="dxa"/>
            <w:tcBorders>
              <w:top w:val="single" w:sz="4" w:space="0" w:color="auto"/>
              <w:left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689</w:t>
            </w:r>
          </w:p>
          <w:p w:rsidR="00EE1B2D" w:rsidRPr="00C91FA2" w:rsidRDefault="00EE1B2D" w:rsidP="0040142C">
            <w:pPr>
              <w:jc w:val="right"/>
              <w:rPr>
                <w:sz w:val="22"/>
                <w:szCs w:val="22"/>
                <w:lang w:val="uk-UA"/>
              </w:rPr>
            </w:pPr>
            <w:r w:rsidRPr="00C91FA2">
              <w:rPr>
                <w:sz w:val="22"/>
                <w:szCs w:val="22"/>
                <w:lang w:val="uk-UA"/>
              </w:rPr>
              <w:t>69</w:t>
            </w:r>
          </w:p>
          <w:p w:rsidR="00EE1B2D" w:rsidRPr="00C91FA2" w:rsidRDefault="00EE1B2D" w:rsidP="0040142C">
            <w:pPr>
              <w:jc w:val="right"/>
              <w:rPr>
                <w:sz w:val="22"/>
                <w:szCs w:val="22"/>
                <w:lang w:val="uk-UA"/>
              </w:rPr>
            </w:pPr>
            <w:r w:rsidRPr="00C91FA2">
              <w:rPr>
                <w:sz w:val="22"/>
                <w:szCs w:val="22"/>
                <w:lang w:val="uk-UA"/>
              </w:rPr>
              <w:t>79</w:t>
            </w:r>
          </w:p>
          <w:p w:rsidR="00EE1B2D" w:rsidRPr="00C91FA2" w:rsidRDefault="00EE1B2D" w:rsidP="0040142C">
            <w:pPr>
              <w:jc w:val="right"/>
              <w:rPr>
                <w:sz w:val="22"/>
                <w:szCs w:val="22"/>
                <w:lang w:val="uk-UA"/>
              </w:rPr>
            </w:pPr>
            <w:r w:rsidRPr="00C91FA2">
              <w:rPr>
                <w:sz w:val="22"/>
                <w:szCs w:val="22"/>
                <w:lang w:val="uk-UA"/>
              </w:rPr>
              <w:t>91</w:t>
            </w:r>
          </w:p>
          <w:p w:rsidR="00EE1B2D" w:rsidRPr="00C91FA2" w:rsidRDefault="00EE1B2D" w:rsidP="0040142C">
            <w:pPr>
              <w:jc w:val="right"/>
              <w:rPr>
                <w:sz w:val="22"/>
                <w:szCs w:val="22"/>
                <w:lang w:val="uk-UA"/>
              </w:rPr>
            </w:pPr>
            <w:r w:rsidRPr="00C91FA2">
              <w:rPr>
                <w:sz w:val="22"/>
                <w:szCs w:val="22"/>
                <w:lang w:val="uk-UA"/>
              </w:rPr>
              <w:t>105</w:t>
            </w:r>
          </w:p>
          <w:p w:rsidR="00EE1B2D" w:rsidRPr="00C91FA2" w:rsidRDefault="00EE1B2D" w:rsidP="0040142C">
            <w:pPr>
              <w:jc w:val="right"/>
              <w:rPr>
                <w:sz w:val="22"/>
                <w:szCs w:val="22"/>
                <w:lang w:val="uk-UA"/>
              </w:rPr>
            </w:pPr>
            <w:r w:rsidRPr="00C91FA2">
              <w:rPr>
                <w:sz w:val="22"/>
                <w:szCs w:val="22"/>
                <w:lang w:val="uk-UA"/>
              </w:rPr>
              <w:t>110</w:t>
            </w:r>
          </w:p>
          <w:p w:rsidR="00EE1B2D" w:rsidRPr="00C91FA2" w:rsidRDefault="00EE1B2D" w:rsidP="0040142C">
            <w:pPr>
              <w:jc w:val="right"/>
              <w:rPr>
                <w:sz w:val="22"/>
                <w:szCs w:val="22"/>
                <w:lang w:val="uk-UA"/>
              </w:rPr>
            </w:pPr>
            <w:r w:rsidRPr="00C91FA2">
              <w:rPr>
                <w:sz w:val="22"/>
                <w:szCs w:val="22"/>
                <w:lang w:val="uk-UA"/>
              </w:rPr>
              <w:t>115</w:t>
            </w:r>
          </w:p>
          <w:p w:rsidR="00EE1B2D" w:rsidRPr="00C91FA2" w:rsidRDefault="00EE1B2D" w:rsidP="0040142C">
            <w:pPr>
              <w:jc w:val="right"/>
              <w:rPr>
                <w:sz w:val="22"/>
                <w:szCs w:val="22"/>
                <w:lang w:val="uk-UA"/>
              </w:rPr>
            </w:pPr>
            <w:r w:rsidRPr="00C91FA2">
              <w:rPr>
                <w:sz w:val="22"/>
                <w:szCs w:val="22"/>
                <w:lang w:val="uk-UA"/>
              </w:rPr>
              <w:t>120</w:t>
            </w:r>
          </w:p>
        </w:tc>
      </w:tr>
      <w:tr w:rsidR="00EE1B2D" w:rsidRPr="00C91FA2" w:rsidTr="0040142C">
        <w:trPr>
          <w:trHeight w:val="1924"/>
        </w:trPr>
        <w:tc>
          <w:tcPr>
            <w:tcW w:w="4679" w:type="dxa"/>
            <w:tcBorders>
              <w:top w:val="single" w:sz="4" w:space="0" w:color="auto"/>
              <w:left w:val="single" w:sz="4" w:space="0" w:color="auto"/>
              <w:right w:val="single" w:sz="4" w:space="0" w:color="auto"/>
            </w:tcBorders>
            <w:shd w:val="clear" w:color="auto" w:fill="FFFFFF"/>
          </w:tcPr>
          <w:p w:rsidR="00EE1B2D" w:rsidRPr="00C91FA2" w:rsidRDefault="00B757B2" w:rsidP="0040142C">
            <w:pPr>
              <w:rPr>
                <w:sz w:val="22"/>
                <w:szCs w:val="22"/>
                <w:lang w:val="uk-UA"/>
              </w:rPr>
            </w:pPr>
            <w:r>
              <w:rPr>
                <w:sz w:val="22"/>
                <w:szCs w:val="22"/>
                <w:lang w:val="uk-UA"/>
              </w:rPr>
              <w:t>5) п</w:t>
            </w:r>
            <w:r w:rsidR="00EE1B2D" w:rsidRPr="00C91FA2">
              <w:rPr>
                <w:sz w:val="22"/>
                <w:szCs w:val="22"/>
                <w:lang w:val="uk-UA"/>
              </w:rPr>
              <w:t>роведення щорічних обласних змагань з пожежно-прикладного спорту, військово-спортивних багатоборств, інших спортивно-масових заходів</w:t>
            </w:r>
          </w:p>
        </w:tc>
        <w:tc>
          <w:tcPr>
            <w:tcW w:w="2551"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lastRenderedPageBreak/>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lastRenderedPageBreak/>
              <w:t>105</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13</w:t>
            </w:r>
          </w:p>
          <w:p w:rsidR="00EE1B2D" w:rsidRPr="00C91FA2" w:rsidRDefault="00EE1B2D" w:rsidP="0040142C">
            <w:pPr>
              <w:jc w:val="right"/>
              <w:rPr>
                <w:sz w:val="22"/>
                <w:szCs w:val="22"/>
                <w:lang w:val="uk-UA"/>
              </w:rPr>
            </w:pPr>
            <w:r w:rsidRPr="00C91FA2">
              <w:rPr>
                <w:sz w:val="22"/>
                <w:szCs w:val="22"/>
                <w:lang w:val="uk-UA"/>
              </w:rPr>
              <w:t>14</w:t>
            </w:r>
          </w:p>
          <w:p w:rsidR="00EE1B2D" w:rsidRPr="00C91FA2" w:rsidRDefault="00EE1B2D" w:rsidP="0040142C">
            <w:pPr>
              <w:jc w:val="right"/>
              <w:rPr>
                <w:sz w:val="22"/>
                <w:szCs w:val="22"/>
                <w:lang w:val="uk-UA"/>
              </w:rPr>
            </w:pPr>
            <w:r w:rsidRPr="00C91FA2">
              <w:rPr>
                <w:sz w:val="22"/>
                <w:szCs w:val="22"/>
                <w:lang w:val="uk-UA"/>
              </w:rPr>
              <w:t>15</w:t>
            </w:r>
          </w:p>
          <w:p w:rsidR="00EE1B2D" w:rsidRPr="00C91FA2" w:rsidRDefault="00EE1B2D" w:rsidP="0040142C">
            <w:pPr>
              <w:jc w:val="right"/>
              <w:rPr>
                <w:sz w:val="22"/>
                <w:szCs w:val="22"/>
                <w:lang w:val="uk-UA"/>
              </w:rPr>
            </w:pPr>
            <w:r w:rsidRPr="00C91FA2">
              <w:rPr>
                <w:sz w:val="22"/>
                <w:szCs w:val="22"/>
                <w:lang w:val="uk-UA"/>
              </w:rPr>
              <w:t>16</w:t>
            </w:r>
          </w:p>
          <w:p w:rsidR="00EE1B2D" w:rsidRPr="00C91FA2" w:rsidRDefault="00EE1B2D" w:rsidP="0040142C">
            <w:pPr>
              <w:jc w:val="right"/>
              <w:rPr>
                <w:sz w:val="22"/>
                <w:szCs w:val="22"/>
                <w:lang w:val="uk-UA"/>
              </w:rPr>
            </w:pPr>
            <w:r w:rsidRPr="00C91FA2">
              <w:rPr>
                <w:sz w:val="22"/>
                <w:szCs w:val="22"/>
                <w:lang w:val="uk-UA"/>
              </w:rPr>
              <w:t>17</w:t>
            </w:r>
          </w:p>
          <w:p w:rsidR="00EE1B2D" w:rsidRPr="00C91FA2" w:rsidRDefault="00EE1B2D" w:rsidP="0040142C">
            <w:pPr>
              <w:jc w:val="right"/>
              <w:rPr>
                <w:sz w:val="22"/>
                <w:szCs w:val="22"/>
                <w:lang w:val="uk-UA"/>
              </w:rPr>
            </w:pPr>
            <w:r w:rsidRPr="00C91FA2">
              <w:rPr>
                <w:sz w:val="22"/>
                <w:szCs w:val="22"/>
                <w:lang w:val="uk-UA"/>
              </w:rPr>
              <w:lastRenderedPageBreak/>
              <w:t>18</w:t>
            </w:r>
          </w:p>
        </w:tc>
        <w:tc>
          <w:tcPr>
            <w:tcW w:w="1985"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p>
        </w:tc>
        <w:tc>
          <w:tcPr>
            <w:tcW w:w="1002" w:type="dxa"/>
            <w:gridSpan w:val="2"/>
            <w:tcBorders>
              <w:top w:val="single" w:sz="4" w:space="0" w:color="auto"/>
              <w:left w:val="single" w:sz="4" w:space="0" w:color="auto"/>
              <w:right w:val="single" w:sz="4" w:space="0" w:color="auto"/>
            </w:tcBorders>
          </w:tcPr>
          <w:p w:rsidR="00EE1B2D" w:rsidRPr="00C91FA2" w:rsidRDefault="00EE1B2D" w:rsidP="0040142C">
            <w:pPr>
              <w:ind w:right="-108"/>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lastRenderedPageBreak/>
              <w:t>2023</w:t>
            </w:r>
          </w:p>
        </w:tc>
        <w:tc>
          <w:tcPr>
            <w:tcW w:w="1266" w:type="dxa"/>
            <w:tcBorders>
              <w:top w:val="single" w:sz="4" w:space="0" w:color="auto"/>
              <w:left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lastRenderedPageBreak/>
              <w:t>949</w:t>
            </w:r>
          </w:p>
          <w:p w:rsidR="00EE1B2D" w:rsidRPr="00C91FA2" w:rsidRDefault="00EE1B2D" w:rsidP="0040142C">
            <w:pPr>
              <w:jc w:val="right"/>
              <w:rPr>
                <w:sz w:val="22"/>
                <w:szCs w:val="22"/>
                <w:lang w:val="uk-UA"/>
              </w:rPr>
            </w:pPr>
            <w:r w:rsidRPr="00C91FA2">
              <w:rPr>
                <w:sz w:val="22"/>
                <w:szCs w:val="22"/>
                <w:lang w:val="uk-UA"/>
              </w:rPr>
              <w:t>123</w:t>
            </w:r>
          </w:p>
          <w:p w:rsidR="00EE1B2D" w:rsidRPr="00C91FA2" w:rsidRDefault="00EE1B2D" w:rsidP="0040142C">
            <w:pPr>
              <w:jc w:val="right"/>
              <w:rPr>
                <w:sz w:val="22"/>
                <w:szCs w:val="22"/>
                <w:lang w:val="uk-UA"/>
              </w:rPr>
            </w:pPr>
            <w:r w:rsidRPr="00C91FA2">
              <w:rPr>
                <w:sz w:val="22"/>
                <w:szCs w:val="22"/>
                <w:lang w:val="uk-UA"/>
              </w:rPr>
              <w:t>126</w:t>
            </w:r>
          </w:p>
          <w:p w:rsidR="00EE1B2D" w:rsidRPr="00C91FA2" w:rsidRDefault="00EE1B2D" w:rsidP="0040142C">
            <w:pPr>
              <w:jc w:val="right"/>
              <w:rPr>
                <w:sz w:val="22"/>
                <w:szCs w:val="22"/>
                <w:lang w:val="uk-UA"/>
              </w:rPr>
            </w:pPr>
            <w:r w:rsidRPr="00C91FA2">
              <w:rPr>
                <w:sz w:val="22"/>
                <w:szCs w:val="22"/>
                <w:lang w:val="uk-UA"/>
              </w:rPr>
              <w:t>130</w:t>
            </w:r>
          </w:p>
          <w:p w:rsidR="00EE1B2D" w:rsidRPr="00C91FA2" w:rsidRDefault="00EE1B2D" w:rsidP="0040142C">
            <w:pPr>
              <w:jc w:val="right"/>
              <w:rPr>
                <w:sz w:val="22"/>
                <w:szCs w:val="22"/>
                <w:lang w:val="uk-UA"/>
              </w:rPr>
            </w:pPr>
            <w:r w:rsidRPr="00C91FA2">
              <w:rPr>
                <w:sz w:val="22"/>
                <w:szCs w:val="22"/>
                <w:lang w:val="uk-UA"/>
              </w:rPr>
              <w:t>135</w:t>
            </w:r>
          </w:p>
          <w:p w:rsidR="00EE1B2D" w:rsidRPr="00C91FA2" w:rsidRDefault="00EE1B2D" w:rsidP="0040142C">
            <w:pPr>
              <w:jc w:val="right"/>
              <w:rPr>
                <w:sz w:val="22"/>
                <w:szCs w:val="22"/>
                <w:lang w:val="uk-UA"/>
              </w:rPr>
            </w:pPr>
            <w:r w:rsidRPr="00C91FA2">
              <w:rPr>
                <w:sz w:val="22"/>
                <w:szCs w:val="22"/>
                <w:lang w:val="uk-UA"/>
              </w:rPr>
              <w:t>140</w:t>
            </w:r>
          </w:p>
          <w:p w:rsidR="00EE1B2D" w:rsidRPr="00C91FA2" w:rsidRDefault="00EE1B2D" w:rsidP="0040142C">
            <w:pPr>
              <w:jc w:val="right"/>
              <w:rPr>
                <w:sz w:val="22"/>
                <w:szCs w:val="22"/>
                <w:lang w:val="uk-UA"/>
              </w:rPr>
            </w:pPr>
            <w:r w:rsidRPr="00C91FA2">
              <w:rPr>
                <w:sz w:val="22"/>
                <w:szCs w:val="22"/>
                <w:lang w:val="uk-UA"/>
              </w:rPr>
              <w:t>145</w:t>
            </w:r>
          </w:p>
          <w:p w:rsidR="00EE1B2D" w:rsidRPr="00C91FA2" w:rsidRDefault="00EE1B2D" w:rsidP="0040142C">
            <w:pPr>
              <w:jc w:val="right"/>
              <w:rPr>
                <w:sz w:val="22"/>
                <w:szCs w:val="22"/>
                <w:lang w:val="uk-UA"/>
              </w:rPr>
            </w:pPr>
            <w:r w:rsidRPr="00C91FA2">
              <w:rPr>
                <w:sz w:val="22"/>
                <w:szCs w:val="22"/>
                <w:lang w:val="uk-UA"/>
              </w:rPr>
              <w:lastRenderedPageBreak/>
              <w:t>150</w:t>
            </w:r>
          </w:p>
        </w:tc>
      </w:tr>
      <w:tr w:rsidR="00EE1B2D" w:rsidRPr="00C91FA2" w:rsidTr="0040142C">
        <w:trPr>
          <w:trHeight w:val="20"/>
        </w:trPr>
        <w:tc>
          <w:tcPr>
            <w:tcW w:w="4679" w:type="dxa"/>
            <w:tcBorders>
              <w:top w:val="single" w:sz="4" w:space="0" w:color="auto"/>
              <w:left w:val="single" w:sz="4" w:space="0" w:color="auto"/>
              <w:bottom w:val="single" w:sz="4" w:space="0" w:color="auto"/>
            </w:tcBorders>
          </w:tcPr>
          <w:p w:rsidR="00EE1B2D" w:rsidRPr="00C91FA2" w:rsidRDefault="00EE1B2D" w:rsidP="0040142C">
            <w:pPr>
              <w:rPr>
                <w:sz w:val="22"/>
                <w:szCs w:val="22"/>
                <w:lang w:val="uk-UA"/>
              </w:rPr>
            </w:pPr>
            <w:r w:rsidRPr="00C91FA2">
              <w:rPr>
                <w:b/>
                <w:bCs/>
                <w:sz w:val="22"/>
                <w:szCs w:val="22"/>
                <w:lang w:val="uk-UA"/>
              </w:rPr>
              <w:lastRenderedPageBreak/>
              <w:t>Разом за завданням 2</w:t>
            </w: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1002"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EE1B2D">
            <w:pPr>
              <w:rPr>
                <w:sz w:val="22"/>
                <w:szCs w:val="22"/>
                <w:lang w:val="uk-UA"/>
              </w:rPr>
            </w:pPr>
            <w:r w:rsidRPr="00C91FA2">
              <w:rPr>
                <w:sz w:val="22"/>
                <w:szCs w:val="22"/>
                <w:lang w:val="uk-UA"/>
              </w:rPr>
              <w:t>2023</w:t>
            </w:r>
          </w:p>
        </w:tc>
        <w:tc>
          <w:tcPr>
            <w:tcW w:w="1266"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b/>
                <w:bCs/>
                <w:sz w:val="22"/>
                <w:szCs w:val="22"/>
                <w:lang w:val="uk-UA"/>
              </w:rPr>
            </w:pPr>
            <w:r w:rsidRPr="00C91FA2">
              <w:rPr>
                <w:b/>
                <w:bCs/>
                <w:sz w:val="22"/>
                <w:szCs w:val="22"/>
                <w:lang w:val="uk-UA"/>
              </w:rPr>
              <w:t>1638</w:t>
            </w:r>
          </w:p>
          <w:p w:rsidR="00EE1B2D" w:rsidRPr="00C91FA2" w:rsidRDefault="00EE1B2D" w:rsidP="0040142C">
            <w:pPr>
              <w:jc w:val="right"/>
              <w:rPr>
                <w:b/>
                <w:bCs/>
                <w:sz w:val="22"/>
                <w:szCs w:val="22"/>
                <w:lang w:val="uk-UA"/>
              </w:rPr>
            </w:pPr>
            <w:r w:rsidRPr="00C91FA2">
              <w:rPr>
                <w:b/>
                <w:bCs/>
                <w:sz w:val="22"/>
                <w:szCs w:val="22"/>
                <w:lang w:val="uk-UA"/>
              </w:rPr>
              <w:t>192</w:t>
            </w:r>
          </w:p>
          <w:p w:rsidR="00EE1B2D" w:rsidRPr="00C91FA2" w:rsidRDefault="00EE1B2D" w:rsidP="0040142C">
            <w:pPr>
              <w:jc w:val="right"/>
              <w:rPr>
                <w:b/>
                <w:bCs/>
                <w:sz w:val="22"/>
                <w:szCs w:val="22"/>
                <w:lang w:val="uk-UA"/>
              </w:rPr>
            </w:pPr>
            <w:r w:rsidRPr="00C91FA2">
              <w:rPr>
                <w:b/>
                <w:bCs/>
                <w:sz w:val="22"/>
                <w:szCs w:val="22"/>
                <w:lang w:val="uk-UA"/>
              </w:rPr>
              <w:t>205</w:t>
            </w:r>
          </w:p>
          <w:p w:rsidR="00EE1B2D" w:rsidRPr="00C91FA2" w:rsidRDefault="00EE1B2D" w:rsidP="0040142C">
            <w:pPr>
              <w:jc w:val="right"/>
              <w:rPr>
                <w:b/>
                <w:bCs/>
                <w:sz w:val="22"/>
                <w:szCs w:val="22"/>
                <w:lang w:val="uk-UA"/>
              </w:rPr>
            </w:pPr>
            <w:r w:rsidRPr="00C91FA2">
              <w:rPr>
                <w:b/>
                <w:bCs/>
                <w:sz w:val="22"/>
                <w:szCs w:val="22"/>
                <w:lang w:val="uk-UA"/>
              </w:rPr>
              <w:t>221</w:t>
            </w:r>
          </w:p>
          <w:p w:rsidR="00EE1B2D" w:rsidRPr="00C91FA2" w:rsidRDefault="00EE1B2D" w:rsidP="0040142C">
            <w:pPr>
              <w:jc w:val="right"/>
              <w:rPr>
                <w:b/>
                <w:bCs/>
                <w:sz w:val="22"/>
                <w:szCs w:val="22"/>
                <w:lang w:val="uk-UA"/>
              </w:rPr>
            </w:pPr>
            <w:r w:rsidRPr="00C91FA2">
              <w:rPr>
                <w:b/>
                <w:bCs/>
                <w:sz w:val="22"/>
                <w:szCs w:val="22"/>
                <w:lang w:val="uk-UA"/>
              </w:rPr>
              <w:t>240</w:t>
            </w:r>
          </w:p>
          <w:p w:rsidR="00EE1B2D" w:rsidRPr="00C91FA2" w:rsidRDefault="00EE1B2D" w:rsidP="0040142C">
            <w:pPr>
              <w:jc w:val="right"/>
              <w:rPr>
                <w:b/>
                <w:bCs/>
                <w:sz w:val="22"/>
                <w:szCs w:val="22"/>
                <w:lang w:val="uk-UA"/>
              </w:rPr>
            </w:pPr>
            <w:r w:rsidRPr="00C91FA2">
              <w:rPr>
                <w:b/>
                <w:bCs/>
                <w:sz w:val="22"/>
                <w:szCs w:val="22"/>
                <w:lang w:val="uk-UA"/>
              </w:rPr>
              <w:t>250</w:t>
            </w:r>
          </w:p>
          <w:p w:rsidR="00EE1B2D" w:rsidRPr="00C91FA2" w:rsidRDefault="00EE1B2D" w:rsidP="0040142C">
            <w:pPr>
              <w:jc w:val="right"/>
              <w:rPr>
                <w:b/>
                <w:bCs/>
                <w:sz w:val="22"/>
                <w:szCs w:val="22"/>
                <w:lang w:val="uk-UA"/>
              </w:rPr>
            </w:pPr>
            <w:r w:rsidRPr="00C91FA2">
              <w:rPr>
                <w:b/>
                <w:bCs/>
                <w:sz w:val="22"/>
                <w:szCs w:val="22"/>
                <w:lang w:val="uk-UA"/>
              </w:rPr>
              <w:t>260</w:t>
            </w:r>
          </w:p>
          <w:p w:rsidR="00EE1B2D" w:rsidRPr="00C91FA2" w:rsidRDefault="00EE1B2D" w:rsidP="0040142C">
            <w:pPr>
              <w:jc w:val="right"/>
              <w:rPr>
                <w:b/>
                <w:bCs/>
                <w:sz w:val="22"/>
                <w:szCs w:val="22"/>
                <w:lang w:val="uk-UA"/>
              </w:rPr>
            </w:pPr>
            <w:r w:rsidRPr="00C91FA2">
              <w:rPr>
                <w:b/>
                <w:bCs/>
                <w:sz w:val="22"/>
                <w:szCs w:val="22"/>
                <w:lang w:val="uk-UA"/>
              </w:rPr>
              <w:t>270</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E6E6E6"/>
          </w:tcPr>
          <w:p w:rsidR="00EE1B2D" w:rsidRPr="00C91FA2" w:rsidRDefault="00EE1B2D" w:rsidP="0040142C">
            <w:pPr>
              <w:rPr>
                <w:b/>
                <w:bCs/>
                <w:sz w:val="22"/>
                <w:szCs w:val="22"/>
                <w:lang w:val="uk-UA"/>
              </w:rPr>
            </w:pPr>
            <w:r w:rsidRPr="00C91FA2">
              <w:rPr>
                <w:b/>
                <w:bCs/>
                <w:sz w:val="22"/>
                <w:szCs w:val="22"/>
                <w:lang w:val="uk-UA"/>
              </w:rPr>
              <w:t>3. Популяризація здорового способу життя та подолання суспільної байдужості до здоров'я населення</w:t>
            </w:r>
          </w:p>
        </w:tc>
      </w:tr>
      <w:tr w:rsidR="00EE1B2D" w:rsidRPr="00C91FA2" w:rsidTr="00EE1B2D">
        <w:trPr>
          <w:trHeight w:val="2594"/>
        </w:trPr>
        <w:tc>
          <w:tcPr>
            <w:tcW w:w="4679" w:type="dxa"/>
            <w:tcBorders>
              <w:top w:val="single" w:sz="4" w:space="0" w:color="auto"/>
              <w:left w:val="single" w:sz="4" w:space="0" w:color="auto"/>
              <w:right w:val="single" w:sz="4" w:space="0" w:color="auto"/>
            </w:tcBorders>
            <w:shd w:val="clear" w:color="auto" w:fill="auto"/>
          </w:tcPr>
          <w:p w:rsidR="00EE1B2D" w:rsidRPr="00C91FA2" w:rsidRDefault="00B757B2" w:rsidP="00EE1B2D">
            <w:pPr>
              <w:rPr>
                <w:sz w:val="22"/>
                <w:szCs w:val="22"/>
                <w:lang w:val="uk-UA"/>
              </w:rPr>
            </w:pPr>
            <w:r>
              <w:rPr>
                <w:sz w:val="22"/>
                <w:szCs w:val="22"/>
                <w:lang w:val="uk-UA"/>
              </w:rPr>
              <w:t>6) п</w:t>
            </w:r>
            <w:r w:rsidR="00EE1B2D" w:rsidRPr="00C91FA2">
              <w:rPr>
                <w:sz w:val="22"/>
                <w:szCs w:val="22"/>
                <w:lang w:val="uk-UA"/>
              </w:rPr>
              <w:t>роведення обласних інформаційно-просвітницьких заходів, впровадження соціальної реклами щодо пропаганди здорового способу життя, підвищення рівня культури харчування, небезпеки активного та пасивного тютюнокуріння, вживання алкоголю і наркоманії, та висвітлення позитивного впливу на здоров'я людини оптимальної рухової активності у засобах масової інформації</w:t>
            </w:r>
            <w:r w:rsidR="00710BA0">
              <w:rPr>
                <w:sz w:val="22"/>
                <w:szCs w:val="22"/>
                <w:lang w:val="uk-UA"/>
              </w:rPr>
              <w:t>,</w:t>
            </w:r>
            <w:r w:rsidR="00710BA0">
              <w:rPr>
                <w:sz w:val="24"/>
                <w:szCs w:val="24"/>
                <w:lang w:val="uk-UA"/>
              </w:rPr>
              <w:t xml:space="preserve"> а також відзначення окремих працівників, трудових колективів, спортсменів та тренерів за значні заслуги у реалізації державної політики у сфері фізичної культури і спорту</w:t>
            </w:r>
          </w:p>
        </w:tc>
        <w:tc>
          <w:tcPr>
            <w:tcW w:w="2551" w:type="dxa"/>
            <w:tcBorders>
              <w:top w:val="single" w:sz="4" w:space="0" w:color="auto"/>
              <w:left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заходів,</w:t>
            </w:r>
          </w:p>
          <w:p w:rsidR="00EE1B2D" w:rsidRPr="00C91FA2" w:rsidRDefault="00EE1B2D" w:rsidP="0040142C">
            <w:pPr>
              <w:rPr>
                <w:sz w:val="22"/>
                <w:szCs w:val="22"/>
                <w:lang w:val="uk-UA"/>
              </w:rPr>
            </w:pPr>
            <w:r w:rsidRPr="00C91FA2">
              <w:rPr>
                <w:sz w:val="22"/>
                <w:szCs w:val="22"/>
                <w:lang w:val="uk-UA"/>
              </w:rPr>
              <w:t>публікацій, телевізійних та радіо-трансляцій</w:t>
            </w:r>
          </w:p>
        </w:tc>
        <w:tc>
          <w:tcPr>
            <w:tcW w:w="993"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EE1B2D">
            <w:pPr>
              <w:rPr>
                <w:sz w:val="22"/>
                <w:szCs w:val="22"/>
                <w:lang w:val="uk-UA"/>
              </w:rPr>
            </w:pPr>
            <w:r w:rsidRPr="00C91FA2">
              <w:rPr>
                <w:sz w:val="22"/>
                <w:szCs w:val="22"/>
                <w:lang w:val="uk-UA"/>
              </w:rPr>
              <w:t>2023</w:t>
            </w:r>
          </w:p>
        </w:tc>
        <w:tc>
          <w:tcPr>
            <w:tcW w:w="1275" w:type="dxa"/>
            <w:tcBorders>
              <w:top w:val="single" w:sz="4" w:space="0" w:color="auto"/>
              <w:left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461</w:t>
            </w:r>
          </w:p>
          <w:p w:rsidR="00EE1B2D" w:rsidRPr="00C91FA2" w:rsidRDefault="00EE1B2D" w:rsidP="0040142C">
            <w:pPr>
              <w:jc w:val="right"/>
              <w:rPr>
                <w:sz w:val="22"/>
                <w:szCs w:val="22"/>
                <w:lang w:val="uk-UA"/>
              </w:rPr>
            </w:pPr>
            <w:r w:rsidRPr="00C91FA2">
              <w:rPr>
                <w:sz w:val="22"/>
                <w:szCs w:val="22"/>
                <w:lang w:val="uk-UA"/>
              </w:rPr>
              <w:t>33</w:t>
            </w:r>
          </w:p>
          <w:p w:rsidR="00EE1B2D" w:rsidRPr="00C91FA2" w:rsidRDefault="00EE1B2D" w:rsidP="0040142C">
            <w:pPr>
              <w:jc w:val="right"/>
              <w:rPr>
                <w:sz w:val="22"/>
                <w:szCs w:val="22"/>
                <w:lang w:val="uk-UA"/>
              </w:rPr>
            </w:pPr>
            <w:r w:rsidRPr="00C91FA2">
              <w:rPr>
                <w:sz w:val="22"/>
                <w:szCs w:val="22"/>
                <w:lang w:val="uk-UA"/>
              </w:rPr>
              <w:t>33</w:t>
            </w:r>
          </w:p>
          <w:p w:rsidR="00EE1B2D" w:rsidRPr="00C91FA2" w:rsidRDefault="00EE1B2D" w:rsidP="0040142C">
            <w:pPr>
              <w:jc w:val="right"/>
              <w:rPr>
                <w:sz w:val="22"/>
                <w:szCs w:val="22"/>
                <w:lang w:val="uk-UA"/>
              </w:rPr>
            </w:pPr>
            <w:r w:rsidRPr="00C91FA2">
              <w:rPr>
                <w:sz w:val="22"/>
                <w:szCs w:val="22"/>
                <w:lang w:val="uk-UA"/>
              </w:rPr>
              <w:t>33</w:t>
            </w:r>
          </w:p>
          <w:p w:rsidR="00EE1B2D" w:rsidRPr="00C91FA2" w:rsidRDefault="00EE1B2D" w:rsidP="0040142C">
            <w:pPr>
              <w:jc w:val="right"/>
              <w:rPr>
                <w:sz w:val="22"/>
                <w:szCs w:val="22"/>
                <w:lang w:val="uk-UA"/>
              </w:rPr>
            </w:pPr>
            <w:r w:rsidRPr="00C91FA2">
              <w:rPr>
                <w:sz w:val="22"/>
                <w:szCs w:val="22"/>
                <w:lang w:val="uk-UA"/>
              </w:rPr>
              <w:t>33</w:t>
            </w:r>
          </w:p>
          <w:p w:rsidR="00EE1B2D" w:rsidRPr="00C91FA2" w:rsidRDefault="00EE1B2D" w:rsidP="0040142C">
            <w:pPr>
              <w:jc w:val="right"/>
              <w:rPr>
                <w:sz w:val="22"/>
                <w:szCs w:val="22"/>
                <w:lang w:val="uk-UA"/>
              </w:rPr>
            </w:pPr>
            <w:r w:rsidRPr="00C91FA2">
              <w:rPr>
                <w:sz w:val="22"/>
                <w:szCs w:val="22"/>
                <w:lang w:val="uk-UA"/>
              </w:rPr>
              <w:t>95</w:t>
            </w:r>
          </w:p>
          <w:p w:rsidR="00EE1B2D" w:rsidRPr="00C91FA2" w:rsidRDefault="00EE1B2D" w:rsidP="0040142C">
            <w:pPr>
              <w:jc w:val="right"/>
              <w:rPr>
                <w:sz w:val="22"/>
                <w:szCs w:val="22"/>
                <w:lang w:val="uk-UA"/>
              </w:rPr>
            </w:pPr>
            <w:r w:rsidRPr="00C91FA2">
              <w:rPr>
                <w:sz w:val="22"/>
                <w:szCs w:val="22"/>
                <w:lang w:val="uk-UA"/>
              </w:rPr>
              <w:t>106</w:t>
            </w:r>
          </w:p>
          <w:p w:rsidR="00EE1B2D" w:rsidRPr="00C91FA2" w:rsidRDefault="00EE1B2D" w:rsidP="00EE1B2D">
            <w:pPr>
              <w:jc w:val="right"/>
              <w:rPr>
                <w:sz w:val="22"/>
                <w:szCs w:val="22"/>
                <w:lang w:val="uk-UA"/>
              </w:rPr>
            </w:pPr>
            <w:r w:rsidRPr="00C91FA2">
              <w:rPr>
                <w:sz w:val="22"/>
                <w:szCs w:val="22"/>
                <w:lang w:val="uk-UA"/>
              </w:rPr>
              <w:t>128</w:t>
            </w:r>
          </w:p>
        </w:tc>
        <w:tc>
          <w:tcPr>
            <w:tcW w:w="1985"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p w:rsidR="00EE1B2D" w:rsidRPr="00C91FA2" w:rsidRDefault="00EE1B2D" w:rsidP="0040142C">
            <w:pPr>
              <w:rPr>
                <w:sz w:val="22"/>
                <w:szCs w:val="22"/>
                <w:lang w:val="uk-UA"/>
              </w:rPr>
            </w:pPr>
          </w:p>
        </w:tc>
        <w:tc>
          <w:tcPr>
            <w:tcW w:w="992"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EE1B2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258</w:t>
            </w:r>
          </w:p>
          <w:p w:rsidR="00EE1B2D" w:rsidRPr="00C91FA2" w:rsidRDefault="00EE1B2D" w:rsidP="0040142C">
            <w:pPr>
              <w:jc w:val="right"/>
              <w:rPr>
                <w:sz w:val="22"/>
                <w:szCs w:val="22"/>
                <w:lang w:val="uk-UA"/>
              </w:rPr>
            </w:pPr>
            <w:r w:rsidRPr="00C91FA2">
              <w:rPr>
                <w:sz w:val="22"/>
                <w:szCs w:val="22"/>
                <w:lang w:val="uk-UA"/>
              </w:rPr>
              <w:t>22</w:t>
            </w:r>
          </w:p>
          <w:p w:rsidR="00EE1B2D" w:rsidRPr="00C91FA2" w:rsidRDefault="00EE1B2D" w:rsidP="0040142C">
            <w:pPr>
              <w:jc w:val="right"/>
              <w:rPr>
                <w:sz w:val="22"/>
                <w:szCs w:val="22"/>
                <w:lang w:val="uk-UA"/>
              </w:rPr>
            </w:pPr>
            <w:r w:rsidRPr="00C91FA2">
              <w:rPr>
                <w:sz w:val="22"/>
                <w:szCs w:val="22"/>
                <w:lang w:val="uk-UA"/>
              </w:rPr>
              <w:t>28</w:t>
            </w:r>
          </w:p>
          <w:p w:rsidR="00EE1B2D" w:rsidRPr="00C91FA2" w:rsidRDefault="00EE1B2D" w:rsidP="0040142C">
            <w:pPr>
              <w:jc w:val="right"/>
              <w:rPr>
                <w:sz w:val="22"/>
                <w:szCs w:val="22"/>
                <w:lang w:val="uk-UA"/>
              </w:rPr>
            </w:pPr>
            <w:r w:rsidRPr="00C91FA2">
              <w:rPr>
                <w:sz w:val="22"/>
                <w:szCs w:val="22"/>
                <w:lang w:val="uk-UA"/>
              </w:rPr>
              <w:t>34</w:t>
            </w:r>
          </w:p>
          <w:p w:rsidR="00EE1B2D" w:rsidRPr="00C91FA2" w:rsidRDefault="00EE1B2D" w:rsidP="0040142C">
            <w:pPr>
              <w:jc w:val="right"/>
              <w:rPr>
                <w:sz w:val="22"/>
                <w:szCs w:val="22"/>
                <w:lang w:val="uk-UA"/>
              </w:rPr>
            </w:pPr>
            <w:r w:rsidRPr="00C91FA2">
              <w:rPr>
                <w:sz w:val="22"/>
                <w:szCs w:val="22"/>
                <w:lang w:val="uk-UA"/>
              </w:rPr>
              <w:t>38</w:t>
            </w:r>
          </w:p>
          <w:p w:rsidR="00EE1B2D" w:rsidRPr="00C91FA2" w:rsidRDefault="00EE1B2D" w:rsidP="0040142C">
            <w:pPr>
              <w:jc w:val="right"/>
              <w:rPr>
                <w:sz w:val="22"/>
                <w:szCs w:val="22"/>
                <w:lang w:val="uk-UA"/>
              </w:rPr>
            </w:pPr>
            <w:r w:rsidRPr="00C91FA2">
              <w:rPr>
                <w:sz w:val="22"/>
                <w:szCs w:val="22"/>
                <w:lang w:val="uk-UA"/>
              </w:rPr>
              <w:t>41</w:t>
            </w:r>
          </w:p>
          <w:p w:rsidR="00EE1B2D" w:rsidRPr="00C91FA2" w:rsidRDefault="00EE1B2D" w:rsidP="0040142C">
            <w:pPr>
              <w:jc w:val="right"/>
              <w:rPr>
                <w:sz w:val="22"/>
                <w:szCs w:val="22"/>
                <w:lang w:val="uk-UA"/>
              </w:rPr>
            </w:pPr>
            <w:r w:rsidRPr="00C91FA2">
              <w:rPr>
                <w:sz w:val="22"/>
                <w:szCs w:val="22"/>
                <w:lang w:val="uk-UA"/>
              </w:rPr>
              <w:t>45</w:t>
            </w:r>
          </w:p>
          <w:p w:rsidR="00EE1B2D" w:rsidRPr="00C91FA2" w:rsidRDefault="00EE1B2D" w:rsidP="00EE1B2D">
            <w:pPr>
              <w:jc w:val="right"/>
              <w:rPr>
                <w:sz w:val="22"/>
                <w:szCs w:val="22"/>
                <w:lang w:val="uk-UA"/>
              </w:rPr>
            </w:pPr>
            <w:r w:rsidRPr="00C91FA2">
              <w:rPr>
                <w:sz w:val="22"/>
                <w:szCs w:val="22"/>
                <w:lang w:val="uk-UA"/>
              </w:rPr>
              <w:t>50</w:t>
            </w:r>
          </w:p>
        </w:tc>
      </w:tr>
      <w:tr w:rsidR="00EE1B2D" w:rsidRPr="00C91FA2" w:rsidTr="0040142C">
        <w:trPr>
          <w:trHeight w:val="20"/>
        </w:trPr>
        <w:tc>
          <w:tcPr>
            <w:tcW w:w="4679" w:type="dxa"/>
            <w:tcBorders>
              <w:top w:val="single" w:sz="4" w:space="0" w:color="auto"/>
              <w:left w:val="single" w:sz="4" w:space="0" w:color="auto"/>
              <w:bottom w:val="single" w:sz="4" w:space="0" w:color="auto"/>
            </w:tcBorders>
          </w:tcPr>
          <w:p w:rsidR="00EE1B2D" w:rsidRPr="00C91FA2" w:rsidRDefault="00EE1B2D" w:rsidP="0040142C">
            <w:pPr>
              <w:rPr>
                <w:sz w:val="22"/>
                <w:szCs w:val="22"/>
                <w:lang w:val="uk-UA"/>
              </w:rPr>
            </w:pPr>
            <w:r w:rsidRPr="00C91FA2">
              <w:rPr>
                <w:b/>
                <w:bCs/>
                <w:sz w:val="22"/>
                <w:szCs w:val="22"/>
                <w:lang w:val="uk-UA"/>
              </w:rPr>
              <w:t>Разом за завданням 3</w:t>
            </w: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EE1B2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b/>
                <w:sz w:val="22"/>
                <w:szCs w:val="22"/>
                <w:lang w:val="uk-UA"/>
              </w:rPr>
            </w:pPr>
            <w:r w:rsidRPr="00C91FA2">
              <w:rPr>
                <w:b/>
                <w:sz w:val="22"/>
                <w:szCs w:val="22"/>
                <w:lang w:val="uk-UA"/>
              </w:rPr>
              <w:lastRenderedPageBreak/>
              <w:t>258</w:t>
            </w:r>
          </w:p>
          <w:p w:rsidR="00EE1B2D" w:rsidRPr="00C91FA2" w:rsidRDefault="00EE1B2D" w:rsidP="0040142C">
            <w:pPr>
              <w:jc w:val="right"/>
              <w:rPr>
                <w:b/>
                <w:sz w:val="22"/>
                <w:szCs w:val="22"/>
                <w:lang w:val="uk-UA"/>
              </w:rPr>
            </w:pPr>
            <w:r w:rsidRPr="00C91FA2">
              <w:rPr>
                <w:b/>
                <w:sz w:val="22"/>
                <w:szCs w:val="22"/>
                <w:lang w:val="uk-UA"/>
              </w:rPr>
              <w:t>22</w:t>
            </w:r>
          </w:p>
          <w:p w:rsidR="00EE1B2D" w:rsidRPr="00C91FA2" w:rsidRDefault="00EE1B2D" w:rsidP="0040142C">
            <w:pPr>
              <w:jc w:val="right"/>
              <w:rPr>
                <w:b/>
                <w:sz w:val="22"/>
                <w:szCs w:val="22"/>
                <w:lang w:val="uk-UA"/>
              </w:rPr>
            </w:pPr>
            <w:r w:rsidRPr="00C91FA2">
              <w:rPr>
                <w:b/>
                <w:sz w:val="22"/>
                <w:szCs w:val="22"/>
                <w:lang w:val="uk-UA"/>
              </w:rPr>
              <w:t>28</w:t>
            </w:r>
          </w:p>
          <w:p w:rsidR="00EE1B2D" w:rsidRPr="00C91FA2" w:rsidRDefault="00EE1B2D" w:rsidP="0040142C">
            <w:pPr>
              <w:jc w:val="right"/>
              <w:rPr>
                <w:b/>
                <w:sz w:val="22"/>
                <w:szCs w:val="22"/>
                <w:lang w:val="uk-UA"/>
              </w:rPr>
            </w:pPr>
            <w:r w:rsidRPr="00C91FA2">
              <w:rPr>
                <w:b/>
                <w:sz w:val="22"/>
                <w:szCs w:val="22"/>
                <w:lang w:val="uk-UA"/>
              </w:rPr>
              <w:t>34</w:t>
            </w:r>
          </w:p>
          <w:p w:rsidR="00EE1B2D" w:rsidRPr="00C91FA2" w:rsidRDefault="00EE1B2D" w:rsidP="0040142C">
            <w:pPr>
              <w:jc w:val="right"/>
              <w:rPr>
                <w:b/>
                <w:sz w:val="22"/>
                <w:szCs w:val="22"/>
                <w:lang w:val="uk-UA"/>
              </w:rPr>
            </w:pPr>
            <w:r w:rsidRPr="00C91FA2">
              <w:rPr>
                <w:b/>
                <w:sz w:val="22"/>
                <w:szCs w:val="22"/>
                <w:lang w:val="uk-UA"/>
              </w:rPr>
              <w:t>38</w:t>
            </w:r>
          </w:p>
          <w:p w:rsidR="00EE1B2D" w:rsidRPr="00C91FA2" w:rsidRDefault="00EE1B2D" w:rsidP="0040142C">
            <w:pPr>
              <w:jc w:val="right"/>
              <w:rPr>
                <w:b/>
                <w:sz w:val="22"/>
                <w:szCs w:val="22"/>
                <w:lang w:val="uk-UA"/>
              </w:rPr>
            </w:pPr>
            <w:r w:rsidRPr="00C91FA2">
              <w:rPr>
                <w:b/>
                <w:sz w:val="22"/>
                <w:szCs w:val="22"/>
                <w:lang w:val="uk-UA"/>
              </w:rPr>
              <w:lastRenderedPageBreak/>
              <w:t>41</w:t>
            </w:r>
          </w:p>
          <w:p w:rsidR="00EE1B2D" w:rsidRPr="00C91FA2" w:rsidRDefault="00EE1B2D" w:rsidP="0040142C">
            <w:pPr>
              <w:jc w:val="right"/>
              <w:rPr>
                <w:b/>
                <w:sz w:val="22"/>
                <w:szCs w:val="22"/>
                <w:lang w:val="uk-UA"/>
              </w:rPr>
            </w:pPr>
            <w:r w:rsidRPr="00C91FA2">
              <w:rPr>
                <w:b/>
                <w:sz w:val="22"/>
                <w:szCs w:val="22"/>
                <w:lang w:val="uk-UA"/>
              </w:rPr>
              <w:t>45</w:t>
            </w:r>
          </w:p>
          <w:p w:rsidR="00EE1B2D" w:rsidRPr="00C91FA2" w:rsidRDefault="00EE1B2D" w:rsidP="0040142C">
            <w:pPr>
              <w:jc w:val="right"/>
              <w:rPr>
                <w:b/>
                <w:bCs/>
                <w:sz w:val="22"/>
                <w:szCs w:val="22"/>
                <w:lang w:val="uk-UA"/>
              </w:rPr>
            </w:pPr>
            <w:r w:rsidRPr="00C91FA2">
              <w:rPr>
                <w:b/>
                <w:sz w:val="22"/>
                <w:szCs w:val="22"/>
                <w:lang w:val="uk-UA"/>
              </w:rPr>
              <w:t>50</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E6E6E6"/>
          </w:tcPr>
          <w:p w:rsidR="00EE1B2D" w:rsidRPr="00C91FA2" w:rsidRDefault="00EE1B2D" w:rsidP="0040142C">
            <w:pPr>
              <w:rPr>
                <w:b/>
                <w:bCs/>
                <w:sz w:val="22"/>
                <w:szCs w:val="22"/>
                <w:lang w:val="uk-UA"/>
              </w:rPr>
            </w:pPr>
            <w:r w:rsidRPr="00C91FA2">
              <w:rPr>
                <w:b/>
                <w:bCs/>
                <w:sz w:val="22"/>
                <w:szCs w:val="22"/>
                <w:lang w:val="uk-UA"/>
              </w:rPr>
              <w:lastRenderedPageBreak/>
              <w:t>4. Забезпечення функціонування та удосконалення мережі закладів фізичної культури та спорту</w:t>
            </w:r>
          </w:p>
        </w:tc>
      </w:tr>
      <w:tr w:rsidR="00EE1B2D" w:rsidRPr="00C91FA2" w:rsidTr="0040142C">
        <w:trPr>
          <w:trHeight w:val="292"/>
        </w:trPr>
        <w:tc>
          <w:tcPr>
            <w:tcW w:w="4679"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BE6F45" w:rsidP="0040142C">
            <w:pPr>
              <w:rPr>
                <w:sz w:val="22"/>
                <w:szCs w:val="22"/>
                <w:lang w:val="uk-UA"/>
              </w:rPr>
            </w:pPr>
            <w:r>
              <w:rPr>
                <w:sz w:val="22"/>
                <w:szCs w:val="22"/>
                <w:lang w:val="uk-UA"/>
              </w:rPr>
              <w:t>7</w:t>
            </w:r>
            <w:r w:rsidR="00B757B2">
              <w:rPr>
                <w:sz w:val="22"/>
                <w:szCs w:val="22"/>
                <w:lang w:val="uk-UA"/>
              </w:rPr>
              <w:t>) з</w:t>
            </w:r>
            <w:r w:rsidR="00EE1B2D" w:rsidRPr="00C91FA2">
              <w:rPr>
                <w:sz w:val="22"/>
                <w:szCs w:val="22"/>
                <w:lang w:val="uk-UA"/>
              </w:rPr>
              <w:t xml:space="preserve">абезпечення діяльності школи вищої спортивної майстерності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шкіл вищої спортивної майстерності</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72226</w:t>
            </w:r>
          </w:p>
          <w:p w:rsidR="00EE1B2D" w:rsidRPr="00C91FA2" w:rsidRDefault="00EE1B2D" w:rsidP="0040142C">
            <w:pPr>
              <w:jc w:val="right"/>
              <w:rPr>
                <w:sz w:val="22"/>
                <w:szCs w:val="22"/>
                <w:lang w:val="uk-UA"/>
              </w:rPr>
            </w:pPr>
            <w:r w:rsidRPr="00C91FA2">
              <w:rPr>
                <w:sz w:val="22"/>
                <w:szCs w:val="22"/>
                <w:lang w:val="uk-UA"/>
              </w:rPr>
              <w:t>5300</w:t>
            </w:r>
          </w:p>
          <w:p w:rsidR="00EE1B2D" w:rsidRPr="00C91FA2" w:rsidRDefault="00EE1B2D" w:rsidP="0040142C">
            <w:pPr>
              <w:jc w:val="right"/>
              <w:rPr>
                <w:sz w:val="22"/>
                <w:szCs w:val="22"/>
                <w:lang w:val="uk-UA"/>
              </w:rPr>
            </w:pPr>
            <w:r w:rsidRPr="00C91FA2">
              <w:rPr>
                <w:sz w:val="22"/>
                <w:szCs w:val="22"/>
                <w:lang w:val="uk-UA"/>
              </w:rPr>
              <w:t>6600</w:t>
            </w:r>
          </w:p>
          <w:p w:rsidR="00EE1B2D" w:rsidRPr="00C91FA2" w:rsidRDefault="00EE1B2D" w:rsidP="0040142C">
            <w:pPr>
              <w:jc w:val="right"/>
              <w:rPr>
                <w:sz w:val="22"/>
                <w:szCs w:val="22"/>
                <w:lang w:val="uk-UA"/>
              </w:rPr>
            </w:pPr>
            <w:r w:rsidRPr="00C91FA2">
              <w:rPr>
                <w:sz w:val="22"/>
                <w:szCs w:val="22"/>
                <w:lang w:val="uk-UA"/>
              </w:rPr>
              <w:t>8580</w:t>
            </w:r>
          </w:p>
          <w:p w:rsidR="00EE1B2D" w:rsidRPr="00C91FA2" w:rsidRDefault="00EE1B2D" w:rsidP="0040142C">
            <w:pPr>
              <w:jc w:val="right"/>
              <w:rPr>
                <w:sz w:val="22"/>
                <w:szCs w:val="22"/>
                <w:lang w:val="uk-UA"/>
              </w:rPr>
            </w:pPr>
            <w:r w:rsidRPr="00C91FA2">
              <w:rPr>
                <w:sz w:val="22"/>
                <w:szCs w:val="22"/>
                <w:lang w:val="uk-UA"/>
              </w:rPr>
              <w:t>11150</w:t>
            </w:r>
          </w:p>
          <w:p w:rsidR="00EE1B2D" w:rsidRPr="00C91FA2" w:rsidRDefault="00EE1B2D" w:rsidP="0040142C">
            <w:pPr>
              <w:jc w:val="right"/>
              <w:rPr>
                <w:sz w:val="22"/>
                <w:szCs w:val="22"/>
                <w:lang w:val="uk-UA"/>
              </w:rPr>
            </w:pPr>
            <w:r w:rsidRPr="00C91FA2">
              <w:rPr>
                <w:sz w:val="22"/>
                <w:szCs w:val="22"/>
                <w:lang w:val="uk-UA"/>
              </w:rPr>
              <w:t>12265</w:t>
            </w:r>
          </w:p>
          <w:p w:rsidR="00EE1B2D" w:rsidRPr="00C91FA2" w:rsidRDefault="00EE1B2D" w:rsidP="0040142C">
            <w:pPr>
              <w:jc w:val="right"/>
              <w:rPr>
                <w:sz w:val="22"/>
                <w:szCs w:val="22"/>
                <w:lang w:val="uk-UA"/>
              </w:rPr>
            </w:pPr>
            <w:r w:rsidRPr="00C91FA2">
              <w:rPr>
                <w:sz w:val="22"/>
                <w:szCs w:val="22"/>
                <w:lang w:val="uk-UA"/>
              </w:rPr>
              <w:t>13491</w:t>
            </w:r>
          </w:p>
          <w:p w:rsidR="00EE1B2D" w:rsidRPr="00C91FA2" w:rsidRDefault="00EE1B2D" w:rsidP="00FF4C9D">
            <w:pPr>
              <w:jc w:val="right"/>
              <w:rPr>
                <w:sz w:val="22"/>
                <w:szCs w:val="22"/>
                <w:lang w:val="uk-UA"/>
              </w:rPr>
            </w:pPr>
            <w:r w:rsidRPr="00C91FA2">
              <w:rPr>
                <w:sz w:val="22"/>
                <w:szCs w:val="22"/>
                <w:lang w:val="uk-UA"/>
              </w:rPr>
              <w:t>14840</w:t>
            </w:r>
          </w:p>
        </w:tc>
      </w:tr>
      <w:tr w:rsidR="00EE1B2D" w:rsidRPr="00C91FA2" w:rsidTr="0040142C">
        <w:trPr>
          <w:trHeight w:val="292"/>
        </w:trPr>
        <w:tc>
          <w:tcPr>
            <w:tcW w:w="4679"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BE6F45" w:rsidP="0040142C">
            <w:pPr>
              <w:rPr>
                <w:sz w:val="22"/>
                <w:szCs w:val="22"/>
                <w:lang w:val="uk-UA"/>
              </w:rPr>
            </w:pPr>
            <w:r>
              <w:rPr>
                <w:sz w:val="22"/>
                <w:szCs w:val="22"/>
                <w:lang w:val="uk-UA"/>
              </w:rPr>
              <w:t>8</w:t>
            </w:r>
            <w:r w:rsidR="00B757B2">
              <w:rPr>
                <w:sz w:val="22"/>
                <w:szCs w:val="22"/>
                <w:lang w:val="uk-UA"/>
              </w:rPr>
              <w:t>) з</w:t>
            </w:r>
            <w:r w:rsidR="00EE1B2D" w:rsidRPr="00C91FA2">
              <w:rPr>
                <w:sz w:val="22"/>
                <w:szCs w:val="22"/>
                <w:lang w:val="uk-UA"/>
              </w:rPr>
              <w:t xml:space="preserve">абезпечення діяльності обласного центру фізичного здоров’я населення «Спорт для всіх»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центрів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1</w:t>
            </w:r>
          </w:p>
        </w:tc>
        <w:tc>
          <w:tcPr>
            <w:tcW w:w="1985" w:type="dxa"/>
            <w:tcBorders>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14567</w:t>
            </w:r>
          </w:p>
          <w:p w:rsidR="00EE1B2D" w:rsidRPr="00C91FA2" w:rsidRDefault="00EE1B2D" w:rsidP="0040142C">
            <w:pPr>
              <w:jc w:val="right"/>
              <w:rPr>
                <w:sz w:val="22"/>
                <w:szCs w:val="22"/>
                <w:lang w:val="uk-UA"/>
              </w:rPr>
            </w:pPr>
            <w:r w:rsidRPr="00C91FA2">
              <w:rPr>
                <w:sz w:val="22"/>
                <w:szCs w:val="22"/>
                <w:lang w:val="uk-UA"/>
              </w:rPr>
              <w:t>1300</w:t>
            </w:r>
          </w:p>
          <w:p w:rsidR="00EE1B2D" w:rsidRPr="00C91FA2" w:rsidRDefault="00EE1B2D" w:rsidP="0040142C">
            <w:pPr>
              <w:jc w:val="right"/>
              <w:rPr>
                <w:sz w:val="22"/>
                <w:szCs w:val="22"/>
                <w:lang w:val="uk-UA"/>
              </w:rPr>
            </w:pPr>
            <w:r w:rsidRPr="00C91FA2">
              <w:rPr>
                <w:sz w:val="22"/>
                <w:szCs w:val="22"/>
                <w:lang w:val="uk-UA"/>
              </w:rPr>
              <w:t>1560</w:t>
            </w:r>
          </w:p>
          <w:p w:rsidR="00EE1B2D" w:rsidRPr="00C91FA2" w:rsidRDefault="00EE1B2D" w:rsidP="0040142C">
            <w:pPr>
              <w:jc w:val="right"/>
              <w:rPr>
                <w:sz w:val="22"/>
                <w:szCs w:val="22"/>
                <w:lang w:val="uk-UA"/>
              </w:rPr>
            </w:pPr>
            <w:r w:rsidRPr="00C91FA2">
              <w:rPr>
                <w:sz w:val="22"/>
                <w:szCs w:val="22"/>
                <w:lang w:val="uk-UA"/>
              </w:rPr>
              <w:t>1870</w:t>
            </w:r>
          </w:p>
          <w:p w:rsidR="00EE1B2D" w:rsidRPr="00C91FA2" w:rsidRDefault="00EE1B2D" w:rsidP="0040142C">
            <w:pPr>
              <w:jc w:val="right"/>
              <w:rPr>
                <w:sz w:val="22"/>
                <w:szCs w:val="22"/>
                <w:lang w:val="uk-UA"/>
              </w:rPr>
            </w:pPr>
            <w:r w:rsidRPr="00C91FA2">
              <w:rPr>
                <w:sz w:val="22"/>
                <w:szCs w:val="22"/>
                <w:lang w:val="uk-UA"/>
              </w:rPr>
              <w:t>2250</w:t>
            </w:r>
          </w:p>
          <w:p w:rsidR="00EE1B2D" w:rsidRPr="00C91FA2" w:rsidRDefault="00EE1B2D" w:rsidP="0040142C">
            <w:pPr>
              <w:jc w:val="right"/>
              <w:rPr>
                <w:sz w:val="22"/>
                <w:szCs w:val="22"/>
                <w:lang w:val="uk-UA"/>
              </w:rPr>
            </w:pPr>
            <w:r w:rsidRPr="00C91FA2">
              <w:rPr>
                <w:sz w:val="22"/>
                <w:szCs w:val="22"/>
                <w:lang w:val="uk-UA"/>
              </w:rPr>
              <w:t>2275</w:t>
            </w:r>
          </w:p>
          <w:p w:rsidR="00EE1B2D" w:rsidRPr="00C91FA2" w:rsidRDefault="00EE1B2D" w:rsidP="0040142C">
            <w:pPr>
              <w:jc w:val="right"/>
              <w:rPr>
                <w:sz w:val="22"/>
                <w:szCs w:val="22"/>
                <w:lang w:val="uk-UA"/>
              </w:rPr>
            </w:pPr>
            <w:r w:rsidRPr="00C91FA2">
              <w:rPr>
                <w:sz w:val="22"/>
                <w:szCs w:val="22"/>
                <w:lang w:val="uk-UA"/>
              </w:rPr>
              <w:t>2522</w:t>
            </w:r>
          </w:p>
          <w:p w:rsidR="00EE1B2D" w:rsidRPr="00C91FA2" w:rsidRDefault="00EE1B2D" w:rsidP="00FF4C9D">
            <w:pPr>
              <w:jc w:val="right"/>
              <w:rPr>
                <w:sz w:val="22"/>
                <w:szCs w:val="22"/>
                <w:lang w:val="uk-UA"/>
              </w:rPr>
            </w:pPr>
            <w:r w:rsidRPr="00C91FA2">
              <w:rPr>
                <w:sz w:val="22"/>
                <w:szCs w:val="22"/>
                <w:lang w:val="uk-UA"/>
              </w:rPr>
              <w:t>2790</w:t>
            </w:r>
          </w:p>
        </w:tc>
      </w:tr>
      <w:tr w:rsidR="00EE1B2D" w:rsidRPr="00C91FA2" w:rsidTr="0040142C">
        <w:trPr>
          <w:trHeight w:val="225"/>
        </w:trPr>
        <w:tc>
          <w:tcPr>
            <w:tcW w:w="4679" w:type="dxa"/>
            <w:tcBorders>
              <w:top w:val="single" w:sz="4" w:space="0" w:color="auto"/>
              <w:left w:val="single" w:sz="4" w:space="0" w:color="auto"/>
              <w:right w:val="single" w:sz="4" w:space="0" w:color="auto"/>
            </w:tcBorders>
            <w:shd w:val="clear" w:color="auto" w:fill="FFFFFF"/>
          </w:tcPr>
          <w:p w:rsidR="00EE1B2D" w:rsidRPr="00C91FA2" w:rsidRDefault="00BE6F45" w:rsidP="0040142C">
            <w:pPr>
              <w:rPr>
                <w:sz w:val="22"/>
                <w:szCs w:val="22"/>
                <w:lang w:val="uk-UA"/>
              </w:rPr>
            </w:pPr>
            <w:r>
              <w:rPr>
                <w:sz w:val="22"/>
                <w:szCs w:val="22"/>
                <w:lang w:val="uk-UA"/>
              </w:rPr>
              <w:t>9</w:t>
            </w:r>
            <w:r w:rsidR="00B757B2">
              <w:rPr>
                <w:sz w:val="22"/>
                <w:szCs w:val="22"/>
                <w:lang w:val="uk-UA"/>
              </w:rPr>
              <w:t>) з</w:t>
            </w:r>
            <w:r w:rsidR="00EE1B2D" w:rsidRPr="00C91FA2">
              <w:rPr>
                <w:sz w:val="22"/>
                <w:szCs w:val="22"/>
                <w:lang w:val="uk-UA"/>
              </w:rPr>
              <w:t>абезпечення діяльності центру фізичної культури і спорту осіб з інвалідністю «Інваспорт»</w:t>
            </w:r>
          </w:p>
        </w:tc>
        <w:tc>
          <w:tcPr>
            <w:tcW w:w="2551"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центрів</w:t>
            </w:r>
          </w:p>
        </w:tc>
        <w:tc>
          <w:tcPr>
            <w:tcW w:w="993"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1</w:t>
            </w:r>
          </w:p>
        </w:tc>
        <w:tc>
          <w:tcPr>
            <w:tcW w:w="1985"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24765</w:t>
            </w:r>
          </w:p>
          <w:p w:rsidR="00EE1B2D" w:rsidRPr="00C91FA2" w:rsidRDefault="00EE1B2D" w:rsidP="0040142C">
            <w:pPr>
              <w:jc w:val="right"/>
              <w:rPr>
                <w:sz w:val="22"/>
                <w:szCs w:val="22"/>
                <w:lang w:val="uk-UA"/>
              </w:rPr>
            </w:pPr>
            <w:r w:rsidRPr="00C91FA2">
              <w:rPr>
                <w:sz w:val="22"/>
                <w:szCs w:val="22"/>
                <w:lang w:val="uk-UA"/>
              </w:rPr>
              <w:t>1300</w:t>
            </w:r>
          </w:p>
          <w:p w:rsidR="00EE1B2D" w:rsidRPr="00C91FA2" w:rsidRDefault="00EE1B2D" w:rsidP="0040142C">
            <w:pPr>
              <w:jc w:val="right"/>
              <w:rPr>
                <w:sz w:val="22"/>
                <w:szCs w:val="22"/>
                <w:lang w:val="uk-UA"/>
              </w:rPr>
            </w:pPr>
            <w:r w:rsidRPr="00C91FA2">
              <w:rPr>
                <w:sz w:val="22"/>
                <w:szCs w:val="22"/>
                <w:lang w:val="uk-UA"/>
              </w:rPr>
              <w:t>1560</w:t>
            </w:r>
          </w:p>
          <w:p w:rsidR="00EE1B2D" w:rsidRPr="00C91FA2" w:rsidRDefault="00EE1B2D" w:rsidP="0040142C">
            <w:pPr>
              <w:jc w:val="right"/>
              <w:rPr>
                <w:sz w:val="22"/>
                <w:szCs w:val="22"/>
                <w:lang w:val="uk-UA"/>
              </w:rPr>
            </w:pPr>
            <w:r w:rsidRPr="00C91FA2">
              <w:rPr>
                <w:sz w:val="22"/>
                <w:szCs w:val="22"/>
                <w:lang w:val="uk-UA"/>
              </w:rPr>
              <w:t>2240</w:t>
            </w:r>
          </w:p>
          <w:p w:rsidR="00EE1B2D" w:rsidRPr="00C91FA2" w:rsidRDefault="00EE1B2D" w:rsidP="0040142C">
            <w:pPr>
              <w:jc w:val="right"/>
              <w:rPr>
                <w:sz w:val="22"/>
                <w:szCs w:val="22"/>
                <w:lang w:val="uk-UA"/>
              </w:rPr>
            </w:pPr>
            <w:r w:rsidRPr="00C91FA2">
              <w:rPr>
                <w:sz w:val="22"/>
                <w:szCs w:val="22"/>
                <w:lang w:val="uk-UA"/>
              </w:rPr>
              <w:t>2900</w:t>
            </w:r>
          </w:p>
          <w:p w:rsidR="00EE1B2D" w:rsidRPr="00C91FA2" w:rsidRDefault="00EE1B2D" w:rsidP="0040142C">
            <w:pPr>
              <w:jc w:val="right"/>
              <w:rPr>
                <w:sz w:val="22"/>
                <w:szCs w:val="22"/>
                <w:lang w:val="uk-UA"/>
              </w:rPr>
            </w:pPr>
            <w:r w:rsidRPr="00C91FA2">
              <w:rPr>
                <w:sz w:val="22"/>
                <w:szCs w:val="22"/>
                <w:lang w:val="uk-UA"/>
              </w:rPr>
              <w:t>5065</w:t>
            </w:r>
          </w:p>
          <w:p w:rsidR="00EE1B2D" w:rsidRPr="00C91FA2" w:rsidRDefault="00EE1B2D" w:rsidP="0040142C">
            <w:pPr>
              <w:jc w:val="right"/>
              <w:rPr>
                <w:sz w:val="22"/>
                <w:szCs w:val="22"/>
                <w:lang w:val="uk-UA"/>
              </w:rPr>
            </w:pPr>
            <w:r w:rsidRPr="00C91FA2">
              <w:rPr>
                <w:sz w:val="22"/>
                <w:szCs w:val="22"/>
                <w:lang w:val="uk-UA"/>
              </w:rPr>
              <w:t>5570</w:t>
            </w:r>
          </w:p>
          <w:p w:rsidR="00EE1B2D" w:rsidRPr="00C91FA2" w:rsidRDefault="00EE1B2D" w:rsidP="00FF4C9D">
            <w:pPr>
              <w:jc w:val="right"/>
              <w:rPr>
                <w:sz w:val="22"/>
                <w:szCs w:val="22"/>
                <w:lang w:val="uk-UA"/>
              </w:rPr>
            </w:pPr>
            <w:r w:rsidRPr="00C91FA2">
              <w:rPr>
                <w:sz w:val="22"/>
                <w:szCs w:val="22"/>
                <w:lang w:val="uk-UA"/>
              </w:rPr>
              <w:t>6130</w:t>
            </w:r>
          </w:p>
        </w:tc>
      </w:tr>
      <w:tr w:rsidR="00EE1B2D" w:rsidRPr="00C91FA2" w:rsidTr="0040142C">
        <w:trPr>
          <w:trHeight w:val="575"/>
        </w:trPr>
        <w:tc>
          <w:tcPr>
            <w:tcW w:w="4679"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1</w:t>
            </w:r>
            <w:r w:rsidR="00BE6F45">
              <w:rPr>
                <w:sz w:val="22"/>
                <w:szCs w:val="22"/>
                <w:lang w:val="uk-UA"/>
              </w:rPr>
              <w:t>0</w:t>
            </w:r>
            <w:r w:rsidR="00B757B2">
              <w:rPr>
                <w:sz w:val="22"/>
                <w:szCs w:val="22"/>
                <w:lang w:val="uk-UA"/>
              </w:rPr>
              <w:t>) п</w:t>
            </w:r>
            <w:r w:rsidRPr="00C91FA2">
              <w:rPr>
                <w:sz w:val="22"/>
                <w:szCs w:val="22"/>
                <w:lang w:val="uk-UA"/>
              </w:rPr>
              <w:t>ідтримка обласних організацій фізкультурно-спортивних товариств:</w:t>
            </w:r>
          </w:p>
          <w:p w:rsidR="00EE1B2D" w:rsidRPr="00C91FA2" w:rsidRDefault="00EE1B2D" w:rsidP="0040142C">
            <w:pPr>
              <w:rPr>
                <w:sz w:val="22"/>
                <w:szCs w:val="22"/>
                <w:lang w:val="uk-UA"/>
              </w:rPr>
            </w:pPr>
            <w:r w:rsidRPr="00C91FA2">
              <w:rPr>
                <w:sz w:val="22"/>
                <w:szCs w:val="22"/>
                <w:lang w:val="uk-UA"/>
              </w:rPr>
              <w:t>а) «Колос», «Україна», «Динамо», «Спартак»;</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t xml:space="preserve">б) «Колос», «Україна»; </w:t>
            </w:r>
          </w:p>
          <w:p w:rsidR="00EE1B2D" w:rsidRPr="00C91FA2" w:rsidRDefault="00EE1B2D" w:rsidP="0040142C">
            <w:pPr>
              <w:rPr>
                <w:sz w:val="22"/>
                <w:szCs w:val="22"/>
                <w:lang w:val="uk-UA"/>
              </w:rPr>
            </w:pPr>
          </w:p>
          <w:p w:rsidR="00EE1B2D" w:rsidRPr="00C91FA2" w:rsidRDefault="00EE1B2D" w:rsidP="0040142C">
            <w:pPr>
              <w:rPr>
                <w:sz w:val="22"/>
                <w:szCs w:val="22"/>
                <w:lang w:val="uk-UA"/>
              </w:rPr>
            </w:pP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lastRenderedPageBreak/>
              <w:t>в) «Колос», «Україна», «Динамо», «Спартак».</w:t>
            </w:r>
          </w:p>
          <w:p w:rsidR="00EE1B2D" w:rsidRPr="00C91FA2" w:rsidRDefault="00EE1B2D" w:rsidP="0040142C">
            <w:pPr>
              <w:rPr>
                <w:sz w:val="22"/>
                <w:szCs w:val="22"/>
                <w:lang w:val="uk-UA"/>
              </w:rPr>
            </w:pPr>
          </w:p>
          <w:p w:rsidR="00EE1B2D" w:rsidRPr="00C91FA2" w:rsidRDefault="00EE1B2D" w:rsidP="0040142C">
            <w:pPr>
              <w:rPr>
                <w:sz w:val="22"/>
                <w:szCs w:val="22"/>
                <w:lang w:val="uk-UA"/>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lastRenderedPageBreak/>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товариств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 xml:space="preserve">усього </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lastRenderedPageBreak/>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ind w:right="-108" w:hanging="107"/>
              <w:jc w:val="cente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t>2018</w:t>
            </w:r>
            <w:r w:rsidR="00BE6F45">
              <w:rPr>
                <w:sz w:val="22"/>
                <w:szCs w:val="22"/>
                <w:lang w:val="uk-UA"/>
              </w:rPr>
              <w:t xml:space="preserve"> </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BE6F45" w:rsidP="0040142C">
            <w:pPr>
              <w:ind w:hanging="107"/>
              <w:rPr>
                <w:sz w:val="22"/>
                <w:szCs w:val="22"/>
                <w:lang w:val="uk-UA"/>
              </w:rPr>
            </w:pPr>
            <w:r>
              <w:rPr>
                <w:sz w:val="22"/>
                <w:szCs w:val="22"/>
                <w:lang w:val="uk-UA"/>
              </w:rPr>
              <w:t xml:space="preserve">  </w:t>
            </w:r>
            <w:r w:rsidR="00EE1B2D"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lastRenderedPageBreak/>
              <w:t>8861</w:t>
            </w:r>
          </w:p>
          <w:p w:rsidR="00EE1B2D" w:rsidRPr="00C91FA2" w:rsidRDefault="00EE1B2D" w:rsidP="0040142C">
            <w:pPr>
              <w:jc w:val="right"/>
              <w:rPr>
                <w:sz w:val="22"/>
                <w:szCs w:val="22"/>
                <w:lang w:val="uk-UA"/>
              </w:rPr>
            </w:pPr>
          </w:p>
          <w:p w:rsidR="00EE1B2D" w:rsidRPr="00C91FA2" w:rsidRDefault="00EE1B2D" w:rsidP="0040142C">
            <w:pPr>
              <w:jc w:val="right"/>
              <w:rPr>
                <w:sz w:val="22"/>
                <w:szCs w:val="22"/>
                <w:lang w:val="uk-UA"/>
              </w:rPr>
            </w:pPr>
            <w:r w:rsidRPr="00C91FA2">
              <w:rPr>
                <w:sz w:val="22"/>
                <w:szCs w:val="22"/>
                <w:lang w:val="uk-UA"/>
              </w:rPr>
              <w:t>725</w:t>
            </w:r>
          </w:p>
          <w:p w:rsidR="00EE1B2D" w:rsidRPr="00C91FA2" w:rsidRDefault="00EE1B2D" w:rsidP="0040142C">
            <w:pPr>
              <w:jc w:val="right"/>
              <w:rPr>
                <w:sz w:val="22"/>
                <w:szCs w:val="22"/>
                <w:lang w:val="uk-UA"/>
              </w:rPr>
            </w:pPr>
          </w:p>
          <w:p w:rsidR="00EE1B2D" w:rsidRPr="00C91FA2" w:rsidRDefault="00EE1B2D" w:rsidP="0040142C">
            <w:pPr>
              <w:jc w:val="right"/>
              <w:rPr>
                <w:sz w:val="22"/>
                <w:szCs w:val="22"/>
                <w:lang w:val="uk-UA"/>
              </w:rPr>
            </w:pPr>
            <w:r w:rsidRPr="00C91FA2">
              <w:rPr>
                <w:sz w:val="22"/>
                <w:szCs w:val="22"/>
                <w:lang w:val="uk-UA"/>
              </w:rPr>
              <w:t>1000</w:t>
            </w:r>
          </w:p>
          <w:p w:rsidR="00EE1B2D" w:rsidRPr="00C91FA2" w:rsidRDefault="00EE1B2D" w:rsidP="0040142C">
            <w:pPr>
              <w:jc w:val="right"/>
              <w:rPr>
                <w:sz w:val="22"/>
                <w:szCs w:val="22"/>
                <w:lang w:val="uk-UA"/>
              </w:rPr>
            </w:pPr>
            <w:r w:rsidRPr="00C91FA2">
              <w:rPr>
                <w:sz w:val="22"/>
                <w:szCs w:val="22"/>
                <w:lang w:val="uk-UA"/>
              </w:rPr>
              <w:t>1059</w:t>
            </w:r>
          </w:p>
          <w:p w:rsidR="00EE1B2D" w:rsidRPr="00C91FA2" w:rsidRDefault="00EE1B2D" w:rsidP="0040142C">
            <w:pPr>
              <w:jc w:val="right"/>
              <w:rPr>
                <w:sz w:val="22"/>
                <w:szCs w:val="22"/>
                <w:lang w:val="uk-UA"/>
              </w:rPr>
            </w:pPr>
            <w:r w:rsidRPr="00C91FA2">
              <w:rPr>
                <w:sz w:val="22"/>
                <w:szCs w:val="22"/>
                <w:lang w:val="uk-UA"/>
              </w:rPr>
              <w:t>1112</w:t>
            </w:r>
          </w:p>
          <w:p w:rsidR="00EE1B2D" w:rsidRPr="00C91FA2" w:rsidRDefault="00EE1B2D" w:rsidP="0040142C">
            <w:pPr>
              <w:jc w:val="right"/>
              <w:rPr>
                <w:sz w:val="22"/>
                <w:szCs w:val="22"/>
                <w:lang w:val="uk-UA"/>
              </w:rPr>
            </w:pPr>
          </w:p>
          <w:p w:rsidR="00EE1B2D" w:rsidRPr="00C91FA2" w:rsidRDefault="00EE1B2D" w:rsidP="0040142C">
            <w:pPr>
              <w:jc w:val="right"/>
              <w:rPr>
                <w:sz w:val="22"/>
                <w:szCs w:val="22"/>
                <w:lang w:val="uk-UA"/>
              </w:rPr>
            </w:pPr>
            <w:r w:rsidRPr="00C91FA2">
              <w:rPr>
                <w:sz w:val="22"/>
                <w:szCs w:val="22"/>
                <w:lang w:val="uk-UA"/>
              </w:rPr>
              <w:lastRenderedPageBreak/>
              <w:t>1500</w:t>
            </w:r>
          </w:p>
          <w:p w:rsidR="00EE1B2D" w:rsidRPr="00C91FA2" w:rsidRDefault="00EE1B2D" w:rsidP="0040142C">
            <w:pPr>
              <w:jc w:val="right"/>
              <w:rPr>
                <w:sz w:val="22"/>
                <w:szCs w:val="22"/>
                <w:lang w:val="uk-UA"/>
              </w:rPr>
            </w:pPr>
            <w:r w:rsidRPr="00C91FA2">
              <w:rPr>
                <w:sz w:val="22"/>
                <w:szCs w:val="22"/>
                <w:lang w:val="uk-UA"/>
              </w:rPr>
              <w:t>1650</w:t>
            </w:r>
          </w:p>
          <w:p w:rsidR="00EE1B2D" w:rsidRPr="00C91FA2" w:rsidRDefault="00EE1B2D" w:rsidP="0040142C">
            <w:pPr>
              <w:jc w:val="right"/>
              <w:rPr>
                <w:sz w:val="22"/>
                <w:szCs w:val="22"/>
                <w:lang w:val="uk-UA"/>
              </w:rPr>
            </w:pPr>
            <w:r w:rsidRPr="00C91FA2">
              <w:rPr>
                <w:sz w:val="22"/>
                <w:szCs w:val="22"/>
                <w:lang w:val="uk-UA"/>
              </w:rPr>
              <w:t>1815</w:t>
            </w:r>
          </w:p>
        </w:tc>
      </w:tr>
      <w:tr w:rsidR="00EE1B2D" w:rsidRPr="00C91FA2" w:rsidTr="0040142C">
        <w:trPr>
          <w:trHeight w:val="20"/>
        </w:trPr>
        <w:tc>
          <w:tcPr>
            <w:tcW w:w="4679" w:type="dxa"/>
            <w:tcBorders>
              <w:top w:val="single" w:sz="4" w:space="0" w:color="auto"/>
              <w:left w:val="single" w:sz="4" w:space="0" w:color="auto"/>
              <w:bottom w:val="single" w:sz="4" w:space="0" w:color="auto"/>
            </w:tcBorders>
          </w:tcPr>
          <w:p w:rsidR="00EE1B2D" w:rsidRPr="00C91FA2" w:rsidRDefault="00EE1B2D" w:rsidP="0040142C">
            <w:pPr>
              <w:rPr>
                <w:sz w:val="22"/>
                <w:szCs w:val="22"/>
                <w:lang w:val="uk-UA"/>
              </w:rPr>
            </w:pPr>
            <w:r w:rsidRPr="00C91FA2">
              <w:rPr>
                <w:b/>
                <w:bCs/>
                <w:sz w:val="22"/>
                <w:szCs w:val="22"/>
                <w:lang w:val="uk-UA"/>
              </w:rPr>
              <w:lastRenderedPageBreak/>
              <w:t>Разом за завданням 4</w:t>
            </w: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Default="00072F11" w:rsidP="00FF4C9D">
            <w:pPr>
              <w:jc w:val="right"/>
              <w:rPr>
                <w:b/>
                <w:bCs/>
                <w:sz w:val="22"/>
                <w:szCs w:val="22"/>
                <w:lang w:val="uk-UA"/>
              </w:rPr>
            </w:pPr>
            <w:r>
              <w:rPr>
                <w:b/>
                <w:bCs/>
                <w:sz w:val="22"/>
                <w:szCs w:val="22"/>
                <w:lang w:val="uk-UA"/>
              </w:rPr>
              <w:t>120419</w:t>
            </w:r>
          </w:p>
          <w:p w:rsidR="00072F11" w:rsidRDefault="00072F11" w:rsidP="00FF4C9D">
            <w:pPr>
              <w:jc w:val="right"/>
              <w:rPr>
                <w:b/>
                <w:bCs/>
                <w:sz w:val="22"/>
                <w:szCs w:val="22"/>
                <w:lang w:val="uk-UA"/>
              </w:rPr>
            </w:pPr>
            <w:r>
              <w:rPr>
                <w:b/>
                <w:bCs/>
                <w:sz w:val="22"/>
                <w:szCs w:val="22"/>
                <w:lang w:val="uk-UA"/>
              </w:rPr>
              <w:t>8625</w:t>
            </w:r>
          </w:p>
          <w:p w:rsidR="00072F11" w:rsidRDefault="00072F11" w:rsidP="00FF4C9D">
            <w:pPr>
              <w:jc w:val="right"/>
              <w:rPr>
                <w:b/>
                <w:bCs/>
                <w:sz w:val="22"/>
                <w:szCs w:val="22"/>
                <w:lang w:val="uk-UA"/>
              </w:rPr>
            </w:pPr>
            <w:r>
              <w:rPr>
                <w:b/>
                <w:bCs/>
                <w:sz w:val="22"/>
                <w:szCs w:val="22"/>
                <w:lang w:val="uk-UA"/>
              </w:rPr>
              <w:t>10720</w:t>
            </w:r>
          </w:p>
          <w:p w:rsidR="00072F11" w:rsidRDefault="00072F11" w:rsidP="00FF4C9D">
            <w:pPr>
              <w:jc w:val="right"/>
              <w:rPr>
                <w:b/>
                <w:bCs/>
                <w:sz w:val="22"/>
                <w:szCs w:val="22"/>
                <w:lang w:val="uk-UA"/>
              </w:rPr>
            </w:pPr>
            <w:r>
              <w:rPr>
                <w:b/>
                <w:bCs/>
                <w:sz w:val="22"/>
                <w:szCs w:val="22"/>
                <w:lang w:val="uk-UA"/>
              </w:rPr>
              <w:t>13749</w:t>
            </w:r>
          </w:p>
          <w:p w:rsidR="00072F11" w:rsidRDefault="00072F11" w:rsidP="00FF4C9D">
            <w:pPr>
              <w:jc w:val="right"/>
              <w:rPr>
                <w:b/>
                <w:bCs/>
                <w:sz w:val="22"/>
                <w:szCs w:val="22"/>
                <w:lang w:val="uk-UA"/>
              </w:rPr>
            </w:pPr>
            <w:r>
              <w:rPr>
                <w:b/>
                <w:bCs/>
                <w:sz w:val="22"/>
                <w:szCs w:val="22"/>
                <w:lang w:val="uk-UA"/>
              </w:rPr>
              <w:t>17412</w:t>
            </w:r>
          </w:p>
          <w:p w:rsidR="00072F11" w:rsidRDefault="00072F11" w:rsidP="00FF4C9D">
            <w:pPr>
              <w:jc w:val="right"/>
              <w:rPr>
                <w:b/>
                <w:bCs/>
                <w:sz w:val="22"/>
                <w:szCs w:val="22"/>
                <w:lang w:val="uk-UA"/>
              </w:rPr>
            </w:pPr>
            <w:r>
              <w:rPr>
                <w:b/>
                <w:bCs/>
                <w:sz w:val="22"/>
                <w:szCs w:val="22"/>
                <w:lang w:val="uk-UA"/>
              </w:rPr>
              <w:t>21105</w:t>
            </w:r>
          </w:p>
          <w:p w:rsidR="00072F11" w:rsidRDefault="00072F11" w:rsidP="00FF4C9D">
            <w:pPr>
              <w:jc w:val="right"/>
              <w:rPr>
                <w:b/>
                <w:bCs/>
                <w:sz w:val="22"/>
                <w:szCs w:val="22"/>
                <w:lang w:val="uk-UA"/>
              </w:rPr>
            </w:pPr>
            <w:r>
              <w:rPr>
                <w:b/>
                <w:bCs/>
                <w:sz w:val="22"/>
                <w:szCs w:val="22"/>
                <w:lang w:val="uk-UA"/>
              </w:rPr>
              <w:t>23233</w:t>
            </w:r>
          </w:p>
          <w:p w:rsidR="00072F11" w:rsidRPr="00C91FA2" w:rsidRDefault="00072F11" w:rsidP="00FF4C9D">
            <w:pPr>
              <w:jc w:val="right"/>
              <w:rPr>
                <w:b/>
                <w:bCs/>
                <w:sz w:val="22"/>
                <w:szCs w:val="22"/>
                <w:lang w:val="uk-UA"/>
              </w:rPr>
            </w:pPr>
            <w:r>
              <w:rPr>
                <w:b/>
                <w:bCs/>
                <w:sz w:val="22"/>
                <w:szCs w:val="22"/>
                <w:lang w:val="uk-UA"/>
              </w:rPr>
              <w:t>25575</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E6E6E6"/>
          </w:tcPr>
          <w:p w:rsidR="00EE1B2D" w:rsidRPr="00C91FA2" w:rsidRDefault="00EE1B2D" w:rsidP="0040142C">
            <w:pPr>
              <w:rPr>
                <w:b/>
                <w:bCs/>
                <w:sz w:val="22"/>
                <w:szCs w:val="22"/>
                <w:lang w:val="uk-UA"/>
              </w:rPr>
            </w:pPr>
            <w:r w:rsidRPr="00C91FA2">
              <w:rPr>
                <w:b/>
                <w:bCs/>
                <w:sz w:val="22"/>
                <w:szCs w:val="22"/>
                <w:lang w:val="uk-UA"/>
              </w:rPr>
              <w:t>5. Забезпечення відбору осіб, які мають високий рівень підготовленості та здатні під час проведення спортивних заходів витримувати значні фізичні та психологічні навантаження, для подальшого залучення їх до резервного спорту</w:t>
            </w:r>
          </w:p>
        </w:tc>
      </w:tr>
      <w:tr w:rsidR="00EE1B2D" w:rsidRPr="00C91FA2" w:rsidTr="00FF4C9D">
        <w:trPr>
          <w:trHeight w:val="5121"/>
        </w:trPr>
        <w:tc>
          <w:tcPr>
            <w:tcW w:w="4679"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BE6F45" w:rsidP="0040142C">
            <w:pPr>
              <w:rPr>
                <w:sz w:val="22"/>
                <w:szCs w:val="22"/>
                <w:lang w:val="uk-UA"/>
              </w:rPr>
            </w:pPr>
            <w:r>
              <w:rPr>
                <w:sz w:val="22"/>
                <w:szCs w:val="22"/>
                <w:lang w:val="uk-UA"/>
              </w:rPr>
              <w:t>11</w:t>
            </w:r>
            <w:r w:rsidR="00B757B2">
              <w:rPr>
                <w:sz w:val="22"/>
                <w:szCs w:val="22"/>
                <w:lang w:val="uk-UA"/>
              </w:rPr>
              <w:t>) о</w:t>
            </w:r>
            <w:r w:rsidR="00EE1B2D" w:rsidRPr="00C91FA2">
              <w:rPr>
                <w:sz w:val="22"/>
                <w:szCs w:val="22"/>
                <w:lang w:val="uk-UA"/>
              </w:rPr>
              <w:t xml:space="preserve">рганізація та проведення спортивних змагань серед учнів, забезпечення підготовки та участі студентських збірних команд у літніх (зимових) універсіадах, Юнацьких олімпійських фестивалях, чемпіонатах серед студентської молоді. </w:t>
            </w:r>
          </w:p>
          <w:p w:rsidR="00EE1B2D" w:rsidRPr="00C91FA2" w:rsidRDefault="00EE1B2D" w:rsidP="0040142C">
            <w:pPr>
              <w:rPr>
                <w:sz w:val="22"/>
                <w:szCs w:val="22"/>
                <w:lang w:val="uk-UA"/>
              </w:rPr>
            </w:pPr>
            <w:r w:rsidRPr="00C91FA2">
              <w:rPr>
                <w:sz w:val="22"/>
                <w:szCs w:val="22"/>
                <w:lang w:val="uk-UA"/>
              </w:rPr>
              <w:t>Проведення студентських фізкультурно-масових заходів:</w:t>
            </w:r>
          </w:p>
          <w:p w:rsidR="00EE1B2D" w:rsidRPr="00C91FA2" w:rsidRDefault="00EE1B2D" w:rsidP="0040142C">
            <w:pPr>
              <w:rPr>
                <w:sz w:val="22"/>
                <w:lang w:val="uk-UA"/>
              </w:rPr>
            </w:pPr>
            <w:r w:rsidRPr="00C91FA2">
              <w:rPr>
                <w:sz w:val="22"/>
                <w:lang w:val="uk-UA"/>
              </w:rPr>
              <w:t xml:space="preserve">- обласний етап всеукраїнського флешмобу присвяченого Міжнародному дню студентського спорту; </w:t>
            </w:r>
          </w:p>
          <w:p w:rsidR="00EE1B2D" w:rsidRPr="00C91FA2" w:rsidRDefault="00EE1B2D" w:rsidP="0040142C">
            <w:pPr>
              <w:rPr>
                <w:sz w:val="22"/>
                <w:lang w:val="uk-UA"/>
              </w:rPr>
            </w:pPr>
            <w:r w:rsidRPr="00C91FA2">
              <w:rPr>
                <w:sz w:val="22"/>
                <w:lang w:val="uk-UA"/>
              </w:rPr>
              <w:t>- обласний етап всеукраїнського фізкультурно-оздоровчого заходу серед студентів «Студентський</w:t>
            </w:r>
            <w:r w:rsidR="00FF4C9D" w:rsidRPr="00C91FA2">
              <w:rPr>
                <w:sz w:val="22"/>
                <w:lang w:val="uk-UA"/>
              </w:rPr>
              <w:t xml:space="preserve"> </w:t>
            </w:r>
            <w:r w:rsidRPr="00C91FA2">
              <w:rPr>
                <w:sz w:val="22"/>
                <w:lang w:val="uk-UA"/>
              </w:rPr>
              <w:t xml:space="preserve">забіг на 1 милю»; </w:t>
            </w:r>
          </w:p>
          <w:p w:rsidR="00EE1B2D" w:rsidRPr="00C91FA2" w:rsidRDefault="00EE1B2D" w:rsidP="0040142C">
            <w:pPr>
              <w:rPr>
                <w:lang w:val="uk-UA"/>
              </w:rPr>
            </w:pPr>
            <w:r w:rsidRPr="00C91FA2">
              <w:rPr>
                <w:sz w:val="22"/>
                <w:lang w:val="uk-UA"/>
              </w:rPr>
              <w:t>- обласний етап всеукраїнського спортивно-масового заходу серед молоді «ChellengeFest». Участь у фіналі всеукраїнського спортивно-масового заходу CoolRace в рамках святкування щорічного Міжнародного дня студентського спорту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освіти і науки облдержадміністрації</w:t>
            </w:r>
          </w:p>
          <w:p w:rsidR="00EE1B2D" w:rsidRPr="00C91FA2" w:rsidRDefault="00EE1B2D" w:rsidP="0040142C">
            <w:pPr>
              <w:rPr>
                <w:sz w:val="22"/>
                <w:szCs w:val="22"/>
                <w:lang w:val="uk-UA"/>
              </w:rPr>
            </w:pPr>
            <w:r w:rsidRPr="00C91FA2">
              <w:rPr>
                <w:sz w:val="22"/>
                <w:szCs w:val="22"/>
                <w:lang w:val="uk-UA"/>
              </w:rPr>
              <w:t>2021 – 630 тис. грн.</w:t>
            </w:r>
          </w:p>
          <w:p w:rsidR="00EE1B2D" w:rsidRPr="00C91FA2" w:rsidRDefault="00EE1B2D" w:rsidP="0040142C">
            <w:pPr>
              <w:rPr>
                <w:sz w:val="22"/>
                <w:szCs w:val="22"/>
                <w:lang w:val="uk-UA"/>
              </w:rPr>
            </w:pPr>
            <w:r w:rsidRPr="00C91FA2">
              <w:rPr>
                <w:sz w:val="22"/>
                <w:szCs w:val="22"/>
                <w:lang w:val="uk-UA"/>
              </w:rPr>
              <w:t>2022 – 685 тис. грн.</w:t>
            </w:r>
          </w:p>
          <w:p w:rsidR="00EE1B2D" w:rsidRPr="00C91FA2" w:rsidRDefault="00EE1B2D" w:rsidP="0040142C">
            <w:pPr>
              <w:rPr>
                <w:sz w:val="22"/>
                <w:szCs w:val="22"/>
                <w:lang w:val="uk-UA"/>
              </w:rPr>
            </w:pPr>
            <w:r w:rsidRPr="00C91FA2">
              <w:rPr>
                <w:sz w:val="22"/>
                <w:szCs w:val="22"/>
                <w:lang w:val="uk-UA"/>
              </w:rPr>
              <w:t>2023 – 745 тис. грн.</w:t>
            </w:r>
          </w:p>
          <w:p w:rsidR="00EE1B2D" w:rsidRPr="00C91FA2" w:rsidRDefault="00EE1B2D" w:rsidP="0040142C">
            <w:pPr>
              <w:rPr>
                <w:sz w:val="22"/>
                <w:szCs w:val="22"/>
                <w:lang w:val="uk-UA"/>
              </w:rPr>
            </w:pPr>
          </w:p>
          <w:p w:rsidR="00EE1B2D" w:rsidRPr="00C91FA2" w:rsidRDefault="00EE1B2D" w:rsidP="0040142C">
            <w:pPr>
              <w:rPr>
                <w:sz w:val="22"/>
                <w:szCs w:val="22"/>
                <w:lang w:val="uk-UA"/>
              </w:rPr>
            </w:pPr>
            <w:r w:rsidRPr="00C91FA2">
              <w:rPr>
                <w:sz w:val="22"/>
                <w:szCs w:val="22"/>
                <w:lang w:val="uk-UA"/>
              </w:rPr>
              <w:t xml:space="preserve">Управління у справах молоді та спорту облдержадміністрації </w:t>
            </w:r>
          </w:p>
          <w:p w:rsidR="00EE1B2D" w:rsidRPr="00C91FA2" w:rsidRDefault="00EE1B2D" w:rsidP="0040142C">
            <w:pPr>
              <w:rPr>
                <w:sz w:val="22"/>
                <w:szCs w:val="22"/>
                <w:lang w:val="uk-UA"/>
              </w:rPr>
            </w:pPr>
            <w:r w:rsidRPr="00C91FA2">
              <w:rPr>
                <w:sz w:val="22"/>
                <w:szCs w:val="22"/>
                <w:lang w:val="uk-UA"/>
              </w:rPr>
              <w:t>2017 – 180 тис. грн.</w:t>
            </w:r>
          </w:p>
          <w:p w:rsidR="00EE1B2D" w:rsidRPr="00C91FA2" w:rsidRDefault="00EE1B2D" w:rsidP="0040142C">
            <w:pPr>
              <w:rPr>
                <w:sz w:val="22"/>
                <w:szCs w:val="22"/>
                <w:lang w:val="uk-UA"/>
              </w:rPr>
            </w:pPr>
            <w:r w:rsidRPr="00C91FA2">
              <w:rPr>
                <w:sz w:val="22"/>
                <w:szCs w:val="22"/>
                <w:lang w:val="uk-UA"/>
              </w:rPr>
              <w:t>2018 – 120 тис. грн.</w:t>
            </w:r>
          </w:p>
          <w:p w:rsidR="00EE1B2D" w:rsidRPr="00C91FA2" w:rsidRDefault="00EE1B2D" w:rsidP="0040142C">
            <w:pPr>
              <w:rPr>
                <w:sz w:val="22"/>
                <w:szCs w:val="22"/>
                <w:lang w:val="uk-UA"/>
              </w:rPr>
            </w:pPr>
            <w:r w:rsidRPr="00C91FA2">
              <w:rPr>
                <w:sz w:val="22"/>
                <w:szCs w:val="22"/>
                <w:lang w:val="uk-UA"/>
              </w:rPr>
              <w:t>2019 – 180 тис. грн.</w:t>
            </w:r>
          </w:p>
          <w:p w:rsidR="00EE1B2D" w:rsidRPr="00C91FA2" w:rsidRDefault="00EE1B2D" w:rsidP="0040142C">
            <w:pPr>
              <w:rPr>
                <w:sz w:val="22"/>
                <w:szCs w:val="22"/>
                <w:lang w:val="uk-UA"/>
              </w:rPr>
            </w:pPr>
            <w:r w:rsidRPr="00C91FA2">
              <w:rPr>
                <w:sz w:val="22"/>
                <w:szCs w:val="22"/>
                <w:lang w:val="uk-UA"/>
              </w:rPr>
              <w:t>2020 – 120 тис. грн.</w:t>
            </w:r>
          </w:p>
          <w:p w:rsidR="00EE1B2D" w:rsidRPr="00C91FA2" w:rsidRDefault="00EE1B2D" w:rsidP="0040142C">
            <w:pPr>
              <w:rPr>
                <w:sz w:val="22"/>
                <w:szCs w:val="22"/>
                <w:lang w:val="uk-UA"/>
              </w:rPr>
            </w:pPr>
            <w:r w:rsidRPr="00C91FA2">
              <w:rPr>
                <w:sz w:val="22"/>
                <w:szCs w:val="22"/>
                <w:lang w:val="uk-UA"/>
              </w:rPr>
              <w:t>2021 – 320 тис. грн.</w:t>
            </w:r>
          </w:p>
          <w:p w:rsidR="00EE1B2D" w:rsidRPr="00C91FA2" w:rsidRDefault="00EE1B2D" w:rsidP="0040142C">
            <w:pPr>
              <w:rPr>
                <w:sz w:val="22"/>
                <w:szCs w:val="22"/>
                <w:lang w:val="uk-UA"/>
              </w:rPr>
            </w:pPr>
            <w:r w:rsidRPr="00C91FA2">
              <w:rPr>
                <w:sz w:val="22"/>
                <w:szCs w:val="22"/>
                <w:lang w:val="uk-UA"/>
              </w:rPr>
              <w:t>2022 – 260 тис. грн.</w:t>
            </w:r>
          </w:p>
          <w:p w:rsidR="00EE1B2D" w:rsidRPr="00C91FA2" w:rsidRDefault="00EE1B2D" w:rsidP="00FF4C9D">
            <w:pPr>
              <w:rPr>
                <w:sz w:val="22"/>
                <w:szCs w:val="22"/>
                <w:lang w:val="uk-UA"/>
              </w:rPr>
            </w:pPr>
            <w:r w:rsidRPr="00C91FA2">
              <w:rPr>
                <w:sz w:val="22"/>
                <w:szCs w:val="22"/>
                <w:lang w:val="uk-UA"/>
              </w:rPr>
              <w:t>2023 – 320 тис. грн.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залучених учнів та студентів</w:t>
            </w:r>
          </w:p>
        </w:tc>
        <w:tc>
          <w:tcPr>
            <w:tcW w:w="993"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97500</w:t>
            </w:r>
          </w:p>
          <w:p w:rsidR="00EE1B2D" w:rsidRPr="00C91FA2" w:rsidRDefault="00EE1B2D" w:rsidP="0040142C">
            <w:pPr>
              <w:jc w:val="right"/>
              <w:rPr>
                <w:sz w:val="22"/>
                <w:szCs w:val="22"/>
                <w:lang w:val="uk-UA"/>
              </w:rPr>
            </w:pPr>
            <w:r w:rsidRPr="00C91FA2">
              <w:rPr>
                <w:sz w:val="22"/>
                <w:szCs w:val="22"/>
                <w:lang w:val="uk-UA"/>
              </w:rPr>
              <w:t>9500</w:t>
            </w:r>
          </w:p>
          <w:p w:rsidR="00EE1B2D" w:rsidRPr="00C91FA2" w:rsidRDefault="00EE1B2D" w:rsidP="0040142C">
            <w:pPr>
              <w:jc w:val="right"/>
              <w:rPr>
                <w:sz w:val="22"/>
                <w:szCs w:val="22"/>
                <w:lang w:val="uk-UA"/>
              </w:rPr>
            </w:pPr>
            <w:r w:rsidRPr="00C91FA2">
              <w:rPr>
                <w:sz w:val="22"/>
                <w:szCs w:val="22"/>
                <w:lang w:val="uk-UA"/>
              </w:rPr>
              <w:t>10000</w:t>
            </w:r>
          </w:p>
          <w:p w:rsidR="00EE1B2D" w:rsidRPr="00C91FA2" w:rsidRDefault="00EE1B2D" w:rsidP="0040142C">
            <w:pPr>
              <w:jc w:val="right"/>
              <w:rPr>
                <w:sz w:val="22"/>
                <w:szCs w:val="22"/>
                <w:lang w:val="uk-UA"/>
              </w:rPr>
            </w:pPr>
            <w:r w:rsidRPr="00C91FA2">
              <w:rPr>
                <w:sz w:val="22"/>
                <w:szCs w:val="22"/>
                <w:lang w:val="uk-UA"/>
              </w:rPr>
              <w:t>11000</w:t>
            </w:r>
          </w:p>
          <w:p w:rsidR="00EE1B2D" w:rsidRPr="00C91FA2" w:rsidRDefault="00EE1B2D" w:rsidP="0040142C">
            <w:pPr>
              <w:jc w:val="right"/>
              <w:rPr>
                <w:sz w:val="22"/>
                <w:szCs w:val="22"/>
                <w:lang w:val="uk-UA"/>
              </w:rPr>
            </w:pPr>
            <w:r w:rsidRPr="00C91FA2">
              <w:rPr>
                <w:sz w:val="22"/>
                <w:szCs w:val="22"/>
                <w:lang w:val="uk-UA"/>
              </w:rPr>
              <w:t>12000</w:t>
            </w:r>
          </w:p>
          <w:p w:rsidR="00EE1B2D" w:rsidRPr="00C91FA2" w:rsidRDefault="00EE1B2D" w:rsidP="0040142C">
            <w:pPr>
              <w:jc w:val="right"/>
              <w:rPr>
                <w:sz w:val="22"/>
                <w:szCs w:val="22"/>
                <w:lang w:val="uk-UA"/>
              </w:rPr>
            </w:pPr>
            <w:r w:rsidRPr="00C91FA2">
              <w:rPr>
                <w:sz w:val="22"/>
                <w:szCs w:val="22"/>
                <w:lang w:val="uk-UA"/>
              </w:rPr>
              <w:t>15000</w:t>
            </w:r>
          </w:p>
          <w:p w:rsidR="00EE1B2D" w:rsidRPr="00C91FA2" w:rsidRDefault="00EE1B2D" w:rsidP="0040142C">
            <w:pPr>
              <w:jc w:val="right"/>
              <w:rPr>
                <w:sz w:val="22"/>
                <w:szCs w:val="22"/>
                <w:lang w:val="uk-UA"/>
              </w:rPr>
            </w:pPr>
            <w:r w:rsidRPr="00C91FA2">
              <w:rPr>
                <w:sz w:val="22"/>
                <w:szCs w:val="22"/>
                <w:lang w:val="uk-UA"/>
              </w:rPr>
              <w:t>18000</w:t>
            </w:r>
          </w:p>
          <w:p w:rsidR="00EE1B2D" w:rsidRPr="00C91FA2" w:rsidRDefault="00EE1B2D" w:rsidP="00FF4C9D">
            <w:pPr>
              <w:jc w:val="right"/>
              <w:rPr>
                <w:sz w:val="22"/>
                <w:szCs w:val="22"/>
                <w:lang w:val="uk-UA"/>
              </w:rPr>
            </w:pPr>
            <w:r w:rsidRPr="00C91FA2">
              <w:rPr>
                <w:sz w:val="22"/>
                <w:szCs w:val="22"/>
                <w:lang w:val="uk-UA"/>
              </w:rPr>
              <w:t>22000</w:t>
            </w:r>
          </w:p>
          <w:p w:rsidR="00EE1B2D" w:rsidRPr="00C91FA2" w:rsidRDefault="00EE1B2D" w:rsidP="0040142C">
            <w:pPr>
              <w:rPr>
                <w:sz w:val="22"/>
                <w:szCs w:val="22"/>
                <w:lang w:val="uk-UA"/>
              </w:rPr>
            </w:pPr>
          </w:p>
        </w:tc>
        <w:tc>
          <w:tcPr>
            <w:tcW w:w="1985"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4865</w:t>
            </w:r>
          </w:p>
          <w:p w:rsidR="00EE1B2D" w:rsidRPr="00C91FA2" w:rsidRDefault="00EE1B2D" w:rsidP="0040142C">
            <w:pPr>
              <w:jc w:val="right"/>
              <w:rPr>
                <w:sz w:val="22"/>
                <w:szCs w:val="22"/>
                <w:lang w:val="uk-UA"/>
              </w:rPr>
            </w:pPr>
            <w:r w:rsidRPr="00C91FA2">
              <w:rPr>
                <w:sz w:val="22"/>
                <w:szCs w:val="22"/>
                <w:lang w:val="uk-UA"/>
              </w:rPr>
              <w:t>495</w:t>
            </w:r>
          </w:p>
          <w:p w:rsidR="00EE1B2D" w:rsidRPr="00C91FA2" w:rsidRDefault="00EE1B2D" w:rsidP="0040142C">
            <w:pPr>
              <w:jc w:val="right"/>
              <w:rPr>
                <w:sz w:val="22"/>
                <w:szCs w:val="22"/>
                <w:lang w:val="uk-UA"/>
              </w:rPr>
            </w:pPr>
            <w:r w:rsidRPr="00C91FA2">
              <w:rPr>
                <w:sz w:val="22"/>
                <w:szCs w:val="22"/>
                <w:lang w:val="uk-UA"/>
              </w:rPr>
              <w:t>440</w:t>
            </w:r>
          </w:p>
          <w:p w:rsidR="00EE1B2D" w:rsidRPr="00C91FA2" w:rsidRDefault="00EE1B2D" w:rsidP="0040142C">
            <w:pPr>
              <w:jc w:val="right"/>
              <w:rPr>
                <w:sz w:val="22"/>
                <w:szCs w:val="22"/>
                <w:lang w:val="uk-UA"/>
              </w:rPr>
            </w:pPr>
            <w:r w:rsidRPr="00C91FA2">
              <w:rPr>
                <w:sz w:val="22"/>
                <w:szCs w:val="22"/>
                <w:lang w:val="uk-UA"/>
              </w:rPr>
              <w:t>510</w:t>
            </w:r>
          </w:p>
          <w:p w:rsidR="00EE1B2D" w:rsidRPr="00C91FA2" w:rsidRDefault="00EE1B2D" w:rsidP="0040142C">
            <w:pPr>
              <w:jc w:val="right"/>
              <w:rPr>
                <w:sz w:val="22"/>
                <w:szCs w:val="22"/>
                <w:lang w:val="uk-UA"/>
              </w:rPr>
            </w:pPr>
            <w:r w:rsidRPr="00C91FA2">
              <w:rPr>
                <w:sz w:val="22"/>
                <w:szCs w:val="22"/>
                <w:lang w:val="uk-UA"/>
              </w:rPr>
              <w:t>460</w:t>
            </w:r>
          </w:p>
          <w:p w:rsidR="00EE1B2D" w:rsidRPr="00C91FA2" w:rsidRDefault="00EE1B2D" w:rsidP="0040142C">
            <w:pPr>
              <w:tabs>
                <w:tab w:val="right" w:pos="1060"/>
              </w:tabs>
              <w:rPr>
                <w:sz w:val="22"/>
                <w:szCs w:val="22"/>
                <w:lang w:val="uk-UA"/>
              </w:rPr>
            </w:pPr>
            <w:r w:rsidRPr="00C91FA2">
              <w:rPr>
                <w:sz w:val="22"/>
                <w:szCs w:val="22"/>
                <w:lang w:val="uk-UA"/>
              </w:rPr>
              <w:tab/>
              <w:t>950</w:t>
            </w:r>
          </w:p>
          <w:p w:rsidR="00EE1B2D" w:rsidRPr="00C91FA2" w:rsidRDefault="00EE1B2D" w:rsidP="0040142C">
            <w:pPr>
              <w:jc w:val="right"/>
              <w:rPr>
                <w:sz w:val="22"/>
                <w:szCs w:val="22"/>
                <w:lang w:val="uk-UA"/>
              </w:rPr>
            </w:pPr>
            <w:r w:rsidRPr="00C91FA2">
              <w:rPr>
                <w:sz w:val="22"/>
                <w:szCs w:val="22"/>
                <w:lang w:val="uk-UA"/>
              </w:rPr>
              <w:t>945</w:t>
            </w:r>
          </w:p>
          <w:p w:rsidR="00EE1B2D" w:rsidRPr="00C91FA2" w:rsidRDefault="00EE1B2D" w:rsidP="00FF4C9D">
            <w:pPr>
              <w:jc w:val="right"/>
              <w:rPr>
                <w:sz w:val="22"/>
                <w:szCs w:val="22"/>
                <w:lang w:val="uk-UA"/>
              </w:rPr>
            </w:pPr>
            <w:r w:rsidRPr="00C91FA2">
              <w:rPr>
                <w:sz w:val="22"/>
                <w:szCs w:val="22"/>
                <w:lang w:val="uk-UA"/>
              </w:rPr>
              <w:t>1065</w:t>
            </w:r>
          </w:p>
        </w:tc>
      </w:tr>
      <w:tr w:rsidR="00EE1B2D" w:rsidRPr="00C91FA2" w:rsidTr="00FF4C9D">
        <w:trPr>
          <w:trHeight w:val="308"/>
        </w:trPr>
        <w:tc>
          <w:tcPr>
            <w:tcW w:w="4679"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BE6F45" w:rsidP="0040142C">
            <w:pPr>
              <w:rPr>
                <w:sz w:val="22"/>
                <w:szCs w:val="22"/>
                <w:lang w:val="uk-UA"/>
              </w:rPr>
            </w:pPr>
            <w:r>
              <w:rPr>
                <w:sz w:val="22"/>
                <w:szCs w:val="22"/>
                <w:lang w:val="uk-UA"/>
              </w:rPr>
              <w:t>12</w:t>
            </w:r>
            <w:r w:rsidR="00B757B2">
              <w:rPr>
                <w:sz w:val="22"/>
                <w:szCs w:val="22"/>
                <w:lang w:val="uk-UA"/>
              </w:rPr>
              <w:t>) з</w:t>
            </w:r>
            <w:r w:rsidR="00EE1B2D" w:rsidRPr="00C91FA2">
              <w:rPr>
                <w:sz w:val="22"/>
                <w:szCs w:val="22"/>
                <w:lang w:val="uk-UA"/>
              </w:rPr>
              <w:t xml:space="preserve">абезпечення проведення спеціалізованих заходів за участю видатних вітчизняних та зарубіжних спортсменів і тренерів для </w:t>
            </w:r>
            <w:r w:rsidR="00EE1B2D" w:rsidRPr="00C91FA2">
              <w:rPr>
                <w:sz w:val="22"/>
                <w:szCs w:val="22"/>
                <w:lang w:val="uk-UA"/>
              </w:rPr>
              <w:lastRenderedPageBreak/>
              <w:t xml:space="preserve">короткочасного навчання дітей основним елементам пріоритетних видів спорту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lastRenderedPageBreak/>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lastRenderedPageBreak/>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lastRenderedPageBreak/>
              <w:t>41</w:t>
            </w:r>
          </w:p>
          <w:p w:rsidR="00EE1B2D" w:rsidRPr="00C91FA2" w:rsidRDefault="00EE1B2D" w:rsidP="0040142C">
            <w:pPr>
              <w:jc w:val="right"/>
              <w:rPr>
                <w:sz w:val="22"/>
                <w:szCs w:val="22"/>
                <w:lang w:val="uk-UA"/>
              </w:rPr>
            </w:pPr>
            <w:r w:rsidRPr="00C91FA2">
              <w:rPr>
                <w:sz w:val="22"/>
                <w:szCs w:val="22"/>
                <w:lang w:val="uk-UA"/>
              </w:rPr>
              <w:t>5</w:t>
            </w:r>
          </w:p>
          <w:p w:rsidR="00EE1B2D" w:rsidRPr="00C91FA2" w:rsidRDefault="00EE1B2D" w:rsidP="0040142C">
            <w:pPr>
              <w:jc w:val="right"/>
              <w:rPr>
                <w:sz w:val="22"/>
                <w:szCs w:val="22"/>
                <w:lang w:val="uk-UA"/>
              </w:rPr>
            </w:pPr>
            <w:r w:rsidRPr="00C91FA2">
              <w:rPr>
                <w:sz w:val="22"/>
                <w:szCs w:val="22"/>
                <w:lang w:val="uk-UA"/>
              </w:rPr>
              <w:t>5</w:t>
            </w:r>
          </w:p>
          <w:p w:rsidR="00EE1B2D" w:rsidRPr="00C91FA2" w:rsidRDefault="00EE1B2D" w:rsidP="0040142C">
            <w:pPr>
              <w:jc w:val="right"/>
              <w:rPr>
                <w:sz w:val="22"/>
                <w:szCs w:val="22"/>
                <w:lang w:val="uk-UA"/>
              </w:rPr>
            </w:pPr>
            <w:r w:rsidRPr="00C91FA2">
              <w:rPr>
                <w:sz w:val="22"/>
                <w:szCs w:val="22"/>
                <w:lang w:val="uk-UA"/>
              </w:rPr>
              <w:lastRenderedPageBreak/>
              <w:t>5</w:t>
            </w:r>
          </w:p>
          <w:p w:rsidR="00EE1B2D" w:rsidRPr="00C91FA2" w:rsidRDefault="00EE1B2D" w:rsidP="0040142C">
            <w:pPr>
              <w:jc w:val="right"/>
              <w:rPr>
                <w:sz w:val="22"/>
                <w:szCs w:val="22"/>
                <w:lang w:val="uk-UA"/>
              </w:rPr>
            </w:pPr>
            <w:r w:rsidRPr="00C91FA2">
              <w:rPr>
                <w:sz w:val="22"/>
                <w:szCs w:val="22"/>
                <w:lang w:val="uk-UA"/>
              </w:rPr>
              <w:t>5</w:t>
            </w:r>
          </w:p>
          <w:p w:rsidR="00EE1B2D" w:rsidRPr="00C91FA2" w:rsidRDefault="00EE1B2D" w:rsidP="0040142C">
            <w:pPr>
              <w:jc w:val="right"/>
              <w:rPr>
                <w:sz w:val="22"/>
                <w:szCs w:val="22"/>
                <w:lang w:val="uk-UA"/>
              </w:rPr>
            </w:pPr>
            <w:r w:rsidRPr="00C91FA2">
              <w:rPr>
                <w:sz w:val="22"/>
                <w:szCs w:val="22"/>
                <w:lang w:val="uk-UA"/>
              </w:rPr>
              <w:t>7</w:t>
            </w:r>
          </w:p>
          <w:p w:rsidR="00EE1B2D" w:rsidRPr="00C91FA2" w:rsidRDefault="00EE1B2D" w:rsidP="0040142C">
            <w:pPr>
              <w:jc w:val="right"/>
              <w:rPr>
                <w:sz w:val="22"/>
                <w:szCs w:val="22"/>
                <w:lang w:val="uk-UA"/>
              </w:rPr>
            </w:pPr>
            <w:r w:rsidRPr="00C91FA2">
              <w:rPr>
                <w:sz w:val="22"/>
                <w:szCs w:val="22"/>
                <w:lang w:val="uk-UA"/>
              </w:rPr>
              <w:t>7</w:t>
            </w:r>
          </w:p>
          <w:p w:rsidR="00EE1B2D" w:rsidRPr="00C91FA2" w:rsidRDefault="00EE1B2D" w:rsidP="00FF4C9D">
            <w:pPr>
              <w:jc w:val="right"/>
              <w:rPr>
                <w:sz w:val="22"/>
                <w:szCs w:val="22"/>
                <w:lang w:val="uk-UA"/>
              </w:rPr>
            </w:pPr>
            <w:r w:rsidRPr="00C91FA2">
              <w:rPr>
                <w:sz w:val="22"/>
                <w:szCs w:val="22"/>
                <w:lang w:val="uk-UA"/>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lastRenderedPageBreak/>
              <w:t>обласний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lastRenderedPageBreak/>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lastRenderedPageBreak/>
              <w:t>41</w:t>
            </w:r>
          </w:p>
          <w:p w:rsidR="00EE1B2D" w:rsidRPr="00C91FA2" w:rsidRDefault="00EE1B2D" w:rsidP="0040142C">
            <w:pPr>
              <w:jc w:val="right"/>
              <w:rPr>
                <w:sz w:val="22"/>
                <w:szCs w:val="22"/>
                <w:lang w:val="uk-UA"/>
              </w:rPr>
            </w:pPr>
            <w:r w:rsidRPr="00C91FA2">
              <w:rPr>
                <w:sz w:val="22"/>
                <w:szCs w:val="22"/>
                <w:lang w:val="uk-UA"/>
              </w:rPr>
              <w:t>5</w:t>
            </w:r>
          </w:p>
          <w:p w:rsidR="00EE1B2D" w:rsidRPr="00C91FA2" w:rsidRDefault="00EE1B2D" w:rsidP="0040142C">
            <w:pPr>
              <w:jc w:val="right"/>
              <w:rPr>
                <w:sz w:val="22"/>
                <w:szCs w:val="22"/>
                <w:lang w:val="uk-UA"/>
              </w:rPr>
            </w:pPr>
            <w:r w:rsidRPr="00C91FA2">
              <w:rPr>
                <w:sz w:val="22"/>
                <w:szCs w:val="22"/>
                <w:lang w:val="uk-UA"/>
              </w:rPr>
              <w:t>5</w:t>
            </w:r>
          </w:p>
          <w:p w:rsidR="00EE1B2D" w:rsidRPr="00C91FA2" w:rsidRDefault="00EE1B2D" w:rsidP="0040142C">
            <w:pPr>
              <w:jc w:val="right"/>
              <w:rPr>
                <w:sz w:val="22"/>
                <w:szCs w:val="22"/>
                <w:lang w:val="uk-UA"/>
              </w:rPr>
            </w:pPr>
            <w:r w:rsidRPr="00C91FA2">
              <w:rPr>
                <w:sz w:val="22"/>
                <w:szCs w:val="22"/>
                <w:lang w:val="uk-UA"/>
              </w:rPr>
              <w:lastRenderedPageBreak/>
              <w:t>5</w:t>
            </w:r>
          </w:p>
          <w:p w:rsidR="00EE1B2D" w:rsidRPr="00C91FA2" w:rsidRDefault="00EE1B2D" w:rsidP="0040142C">
            <w:pPr>
              <w:jc w:val="right"/>
              <w:rPr>
                <w:sz w:val="22"/>
                <w:szCs w:val="22"/>
                <w:lang w:val="uk-UA"/>
              </w:rPr>
            </w:pPr>
            <w:r w:rsidRPr="00C91FA2">
              <w:rPr>
                <w:sz w:val="22"/>
                <w:szCs w:val="22"/>
                <w:lang w:val="uk-UA"/>
              </w:rPr>
              <w:t>5</w:t>
            </w:r>
          </w:p>
          <w:p w:rsidR="00EE1B2D" w:rsidRPr="00C91FA2" w:rsidRDefault="00EE1B2D" w:rsidP="0040142C">
            <w:pPr>
              <w:jc w:val="right"/>
              <w:rPr>
                <w:sz w:val="22"/>
                <w:szCs w:val="22"/>
                <w:lang w:val="uk-UA"/>
              </w:rPr>
            </w:pPr>
            <w:r w:rsidRPr="00C91FA2">
              <w:rPr>
                <w:sz w:val="22"/>
                <w:szCs w:val="22"/>
                <w:lang w:val="uk-UA"/>
              </w:rPr>
              <w:t>6</w:t>
            </w:r>
          </w:p>
          <w:p w:rsidR="00EE1B2D" w:rsidRPr="00C91FA2" w:rsidRDefault="00EE1B2D" w:rsidP="0040142C">
            <w:pPr>
              <w:jc w:val="right"/>
              <w:rPr>
                <w:sz w:val="22"/>
                <w:szCs w:val="22"/>
                <w:lang w:val="uk-UA"/>
              </w:rPr>
            </w:pPr>
            <w:r w:rsidRPr="00C91FA2">
              <w:rPr>
                <w:sz w:val="22"/>
                <w:szCs w:val="22"/>
                <w:lang w:val="uk-UA"/>
              </w:rPr>
              <w:t>7</w:t>
            </w:r>
          </w:p>
          <w:p w:rsidR="00EE1B2D" w:rsidRPr="00C91FA2" w:rsidRDefault="00EE1B2D" w:rsidP="0040142C">
            <w:pPr>
              <w:jc w:val="right"/>
              <w:rPr>
                <w:sz w:val="22"/>
                <w:szCs w:val="22"/>
                <w:lang w:val="uk-UA"/>
              </w:rPr>
            </w:pPr>
            <w:r w:rsidRPr="00C91FA2">
              <w:rPr>
                <w:sz w:val="22"/>
                <w:szCs w:val="22"/>
                <w:lang w:val="uk-UA"/>
              </w:rPr>
              <w:t>8</w:t>
            </w:r>
          </w:p>
        </w:tc>
      </w:tr>
      <w:tr w:rsidR="00EE1B2D" w:rsidRPr="00C91FA2" w:rsidTr="00F217BD">
        <w:trPr>
          <w:trHeight w:val="763"/>
        </w:trPr>
        <w:tc>
          <w:tcPr>
            <w:tcW w:w="4679"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BE6F45" w:rsidP="00B757B2">
            <w:pPr>
              <w:rPr>
                <w:sz w:val="22"/>
                <w:szCs w:val="22"/>
                <w:lang w:val="uk-UA"/>
              </w:rPr>
            </w:pPr>
            <w:r>
              <w:rPr>
                <w:sz w:val="22"/>
                <w:szCs w:val="22"/>
                <w:lang w:val="uk-UA"/>
              </w:rPr>
              <w:lastRenderedPageBreak/>
              <w:t>13</w:t>
            </w:r>
            <w:r w:rsidR="00EE1B2D" w:rsidRPr="00C91FA2">
              <w:rPr>
                <w:sz w:val="22"/>
                <w:szCs w:val="22"/>
                <w:lang w:val="uk-UA"/>
              </w:rPr>
              <w:t>) </w:t>
            </w:r>
            <w:r w:rsidR="00B757B2">
              <w:rPr>
                <w:sz w:val="22"/>
                <w:szCs w:val="22"/>
                <w:lang w:val="uk-UA"/>
              </w:rPr>
              <w:t>з</w:t>
            </w:r>
            <w:r w:rsidR="00EE1B2D" w:rsidRPr="00C91FA2">
              <w:rPr>
                <w:sz w:val="22"/>
                <w:szCs w:val="22"/>
                <w:lang w:val="uk-UA"/>
              </w:rPr>
              <w:t xml:space="preserve">абезпечення участі представників області у Всеукраїнській спартакіаді «Повір у себе» серед дітей з інвалідністю та проведення обласного етапу змагань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Кількість учасників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249</w:t>
            </w:r>
          </w:p>
          <w:p w:rsidR="00EE1B2D" w:rsidRPr="00C91FA2" w:rsidRDefault="00EE1B2D" w:rsidP="0040142C">
            <w:pPr>
              <w:jc w:val="right"/>
              <w:rPr>
                <w:sz w:val="22"/>
                <w:szCs w:val="22"/>
                <w:lang w:val="uk-UA"/>
              </w:rPr>
            </w:pPr>
            <w:r w:rsidRPr="00C91FA2">
              <w:rPr>
                <w:sz w:val="22"/>
                <w:szCs w:val="22"/>
                <w:lang w:val="uk-UA"/>
              </w:rPr>
              <w:t>33</w:t>
            </w:r>
          </w:p>
          <w:p w:rsidR="00EE1B2D" w:rsidRPr="00C91FA2" w:rsidRDefault="00EE1B2D" w:rsidP="0040142C">
            <w:pPr>
              <w:jc w:val="right"/>
              <w:rPr>
                <w:sz w:val="22"/>
                <w:szCs w:val="22"/>
                <w:lang w:val="uk-UA"/>
              </w:rPr>
            </w:pPr>
            <w:r w:rsidRPr="00C91FA2">
              <w:rPr>
                <w:sz w:val="22"/>
                <w:szCs w:val="22"/>
                <w:lang w:val="uk-UA"/>
              </w:rPr>
              <w:t>33</w:t>
            </w:r>
          </w:p>
          <w:p w:rsidR="00EE1B2D" w:rsidRPr="00C91FA2" w:rsidRDefault="00EE1B2D" w:rsidP="0040142C">
            <w:pPr>
              <w:jc w:val="right"/>
              <w:rPr>
                <w:sz w:val="22"/>
                <w:szCs w:val="22"/>
                <w:lang w:val="uk-UA"/>
              </w:rPr>
            </w:pPr>
            <w:r w:rsidRPr="00C91FA2">
              <w:rPr>
                <w:sz w:val="22"/>
                <w:szCs w:val="22"/>
                <w:lang w:val="uk-UA"/>
              </w:rPr>
              <w:t>33</w:t>
            </w:r>
          </w:p>
          <w:p w:rsidR="00EE1B2D" w:rsidRPr="00C91FA2" w:rsidRDefault="00EE1B2D" w:rsidP="0040142C">
            <w:pPr>
              <w:jc w:val="right"/>
              <w:rPr>
                <w:sz w:val="22"/>
                <w:szCs w:val="22"/>
                <w:lang w:val="uk-UA"/>
              </w:rPr>
            </w:pPr>
            <w:r w:rsidRPr="00C91FA2">
              <w:rPr>
                <w:sz w:val="22"/>
                <w:szCs w:val="22"/>
                <w:lang w:val="uk-UA"/>
              </w:rPr>
              <w:t>34</w:t>
            </w:r>
          </w:p>
          <w:p w:rsidR="00EE1B2D" w:rsidRPr="00C91FA2" w:rsidRDefault="00EE1B2D" w:rsidP="0040142C">
            <w:pPr>
              <w:jc w:val="right"/>
              <w:rPr>
                <w:sz w:val="22"/>
                <w:szCs w:val="22"/>
                <w:lang w:val="uk-UA"/>
              </w:rPr>
            </w:pPr>
            <w:r w:rsidRPr="00C91FA2">
              <w:rPr>
                <w:sz w:val="22"/>
                <w:szCs w:val="22"/>
                <w:lang w:val="uk-UA"/>
              </w:rPr>
              <w:t>38</w:t>
            </w:r>
          </w:p>
          <w:p w:rsidR="00EE1B2D" w:rsidRPr="00C91FA2" w:rsidRDefault="00EE1B2D" w:rsidP="0040142C">
            <w:pPr>
              <w:jc w:val="right"/>
              <w:rPr>
                <w:sz w:val="22"/>
                <w:szCs w:val="22"/>
                <w:lang w:val="uk-UA"/>
              </w:rPr>
            </w:pPr>
            <w:r w:rsidRPr="00C91FA2">
              <w:rPr>
                <w:sz w:val="22"/>
                <w:szCs w:val="22"/>
                <w:lang w:val="uk-UA"/>
              </w:rPr>
              <w:t>38</w:t>
            </w:r>
          </w:p>
          <w:p w:rsidR="00EE1B2D" w:rsidRPr="00C91FA2" w:rsidRDefault="00EE1B2D" w:rsidP="00FF4C9D">
            <w:pPr>
              <w:jc w:val="right"/>
              <w:rPr>
                <w:sz w:val="22"/>
                <w:szCs w:val="22"/>
                <w:lang w:val="uk-UA"/>
              </w:rPr>
            </w:pPr>
            <w:r w:rsidRPr="00C91FA2">
              <w:rPr>
                <w:sz w:val="22"/>
                <w:szCs w:val="22"/>
                <w:lang w:val="uk-UA"/>
              </w:rPr>
              <w:t>40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jc w:val="right"/>
              <w:rPr>
                <w:sz w:val="22"/>
                <w:szCs w:val="22"/>
                <w:lang w:val="uk-UA"/>
              </w:rPr>
            </w:pPr>
            <w:r w:rsidRPr="00C91FA2">
              <w:rPr>
                <w:sz w:val="22"/>
                <w:szCs w:val="22"/>
                <w:lang w:val="uk-UA"/>
              </w:rPr>
              <w:t>310</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30</w:t>
            </w:r>
          </w:p>
          <w:p w:rsidR="00EE1B2D" w:rsidRPr="00C91FA2" w:rsidRDefault="00EE1B2D" w:rsidP="0040142C">
            <w:pPr>
              <w:jc w:val="right"/>
              <w:rPr>
                <w:sz w:val="22"/>
                <w:szCs w:val="22"/>
                <w:lang w:val="uk-UA"/>
              </w:rPr>
            </w:pPr>
            <w:r w:rsidRPr="00C91FA2">
              <w:rPr>
                <w:sz w:val="22"/>
                <w:szCs w:val="22"/>
                <w:lang w:val="uk-UA"/>
              </w:rPr>
              <w:t>39</w:t>
            </w:r>
          </w:p>
          <w:p w:rsidR="00EE1B2D" w:rsidRPr="00C91FA2" w:rsidRDefault="00EE1B2D" w:rsidP="0040142C">
            <w:pPr>
              <w:jc w:val="right"/>
              <w:rPr>
                <w:sz w:val="22"/>
                <w:szCs w:val="22"/>
                <w:lang w:val="uk-UA"/>
              </w:rPr>
            </w:pPr>
            <w:r w:rsidRPr="00C91FA2">
              <w:rPr>
                <w:sz w:val="22"/>
                <w:szCs w:val="22"/>
                <w:lang w:val="uk-UA"/>
              </w:rPr>
              <w:t>51</w:t>
            </w:r>
          </w:p>
          <w:p w:rsidR="00EE1B2D" w:rsidRPr="00C91FA2" w:rsidRDefault="00EE1B2D" w:rsidP="0040142C">
            <w:pPr>
              <w:jc w:val="right"/>
              <w:rPr>
                <w:sz w:val="22"/>
                <w:szCs w:val="22"/>
                <w:lang w:val="uk-UA"/>
              </w:rPr>
            </w:pPr>
            <w:r w:rsidRPr="00C91FA2">
              <w:rPr>
                <w:sz w:val="22"/>
                <w:szCs w:val="22"/>
                <w:lang w:val="uk-UA"/>
              </w:rPr>
              <w:t>55</w:t>
            </w:r>
          </w:p>
          <w:p w:rsidR="00EE1B2D" w:rsidRPr="00C91FA2" w:rsidRDefault="00EE1B2D" w:rsidP="0040142C">
            <w:pPr>
              <w:jc w:val="right"/>
              <w:rPr>
                <w:sz w:val="22"/>
                <w:szCs w:val="22"/>
                <w:lang w:val="uk-UA"/>
              </w:rPr>
            </w:pPr>
            <w:r w:rsidRPr="00C91FA2">
              <w:rPr>
                <w:sz w:val="22"/>
                <w:szCs w:val="22"/>
                <w:lang w:val="uk-UA"/>
              </w:rPr>
              <w:t>59</w:t>
            </w:r>
          </w:p>
          <w:p w:rsidR="00EE1B2D" w:rsidRPr="00C91FA2" w:rsidRDefault="00EE1B2D" w:rsidP="00FF4C9D">
            <w:pPr>
              <w:jc w:val="right"/>
              <w:rPr>
                <w:sz w:val="22"/>
                <w:szCs w:val="22"/>
                <w:highlight w:val="red"/>
                <w:lang w:val="uk-UA"/>
              </w:rPr>
            </w:pPr>
            <w:r w:rsidRPr="00C91FA2">
              <w:rPr>
                <w:sz w:val="22"/>
                <w:szCs w:val="22"/>
                <w:lang w:val="uk-UA"/>
              </w:rPr>
              <w:t>64</w:t>
            </w:r>
          </w:p>
        </w:tc>
      </w:tr>
      <w:tr w:rsidR="00EE1B2D" w:rsidRPr="00C91FA2" w:rsidTr="0040142C">
        <w:trPr>
          <w:trHeight w:val="20"/>
        </w:trPr>
        <w:tc>
          <w:tcPr>
            <w:tcW w:w="8931" w:type="dxa"/>
            <w:gridSpan w:val="3"/>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b/>
                <w:bCs/>
                <w:sz w:val="22"/>
                <w:szCs w:val="22"/>
                <w:lang w:val="uk-UA"/>
              </w:rPr>
              <w:t>Разом за завданням 5</w:t>
            </w:r>
          </w:p>
        </w:tc>
        <w:tc>
          <w:tcPr>
            <w:tcW w:w="993" w:type="dxa"/>
            <w:tcBorders>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F217BD" w:rsidRPr="00F217BD" w:rsidRDefault="00EE1B2D" w:rsidP="00F217BD">
            <w:pPr>
              <w:rPr>
                <w:sz w:val="22"/>
                <w:szCs w:val="22"/>
                <w:lang w:val="en-US"/>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072F11" w:rsidRDefault="00072F11" w:rsidP="0040142C">
            <w:pPr>
              <w:jc w:val="right"/>
              <w:rPr>
                <w:b/>
                <w:bCs/>
                <w:sz w:val="22"/>
                <w:szCs w:val="22"/>
                <w:lang w:val="uk-UA"/>
              </w:rPr>
            </w:pPr>
            <w:r w:rsidRPr="00072F11">
              <w:rPr>
                <w:b/>
                <w:bCs/>
                <w:sz w:val="22"/>
                <w:szCs w:val="22"/>
                <w:lang w:val="uk-UA"/>
              </w:rPr>
              <w:t>5216</w:t>
            </w:r>
          </w:p>
          <w:p w:rsidR="00072F11" w:rsidRPr="00072F11" w:rsidRDefault="00072F11" w:rsidP="0040142C">
            <w:pPr>
              <w:jc w:val="right"/>
              <w:rPr>
                <w:b/>
                <w:bCs/>
                <w:sz w:val="22"/>
                <w:szCs w:val="22"/>
                <w:lang w:val="uk-UA"/>
              </w:rPr>
            </w:pPr>
            <w:r w:rsidRPr="00072F11">
              <w:rPr>
                <w:b/>
                <w:bCs/>
                <w:sz w:val="22"/>
                <w:szCs w:val="22"/>
                <w:lang w:val="uk-UA"/>
              </w:rPr>
              <w:t>512</w:t>
            </w:r>
          </w:p>
          <w:p w:rsidR="00072F11" w:rsidRPr="00072F11" w:rsidRDefault="00072F11" w:rsidP="0040142C">
            <w:pPr>
              <w:jc w:val="right"/>
              <w:rPr>
                <w:b/>
                <w:bCs/>
                <w:sz w:val="22"/>
                <w:szCs w:val="22"/>
                <w:lang w:val="uk-UA"/>
              </w:rPr>
            </w:pPr>
            <w:r w:rsidRPr="00072F11">
              <w:rPr>
                <w:b/>
                <w:bCs/>
                <w:sz w:val="22"/>
                <w:szCs w:val="22"/>
                <w:lang w:val="uk-UA"/>
              </w:rPr>
              <w:t>475</w:t>
            </w:r>
          </w:p>
          <w:p w:rsidR="00072F11" w:rsidRPr="00072F11" w:rsidRDefault="00072F11" w:rsidP="0040142C">
            <w:pPr>
              <w:jc w:val="right"/>
              <w:rPr>
                <w:b/>
                <w:bCs/>
                <w:sz w:val="22"/>
                <w:szCs w:val="22"/>
                <w:lang w:val="uk-UA"/>
              </w:rPr>
            </w:pPr>
            <w:r w:rsidRPr="00072F11">
              <w:rPr>
                <w:b/>
                <w:bCs/>
                <w:sz w:val="22"/>
                <w:szCs w:val="22"/>
                <w:lang w:val="uk-UA"/>
              </w:rPr>
              <w:t>554</w:t>
            </w:r>
          </w:p>
          <w:p w:rsidR="00072F11" w:rsidRPr="00072F11" w:rsidRDefault="00072F11" w:rsidP="0040142C">
            <w:pPr>
              <w:jc w:val="right"/>
              <w:rPr>
                <w:b/>
                <w:bCs/>
                <w:sz w:val="22"/>
                <w:szCs w:val="22"/>
                <w:lang w:val="uk-UA"/>
              </w:rPr>
            </w:pPr>
            <w:r w:rsidRPr="00072F11">
              <w:rPr>
                <w:b/>
                <w:bCs/>
                <w:sz w:val="22"/>
                <w:szCs w:val="22"/>
                <w:lang w:val="uk-UA"/>
              </w:rPr>
              <w:t>516</w:t>
            </w:r>
          </w:p>
          <w:p w:rsidR="00072F11" w:rsidRPr="00072F11" w:rsidRDefault="00072F11" w:rsidP="0040142C">
            <w:pPr>
              <w:jc w:val="right"/>
              <w:rPr>
                <w:b/>
                <w:bCs/>
                <w:sz w:val="22"/>
                <w:szCs w:val="22"/>
                <w:lang w:val="uk-UA"/>
              </w:rPr>
            </w:pPr>
            <w:r w:rsidRPr="00072F11">
              <w:rPr>
                <w:b/>
                <w:bCs/>
                <w:sz w:val="22"/>
                <w:szCs w:val="22"/>
                <w:lang w:val="uk-UA"/>
              </w:rPr>
              <w:t>1011</w:t>
            </w:r>
          </w:p>
          <w:p w:rsidR="00072F11" w:rsidRPr="00072F11" w:rsidRDefault="00072F11" w:rsidP="0040142C">
            <w:pPr>
              <w:jc w:val="right"/>
              <w:rPr>
                <w:b/>
                <w:bCs/>
                <w:sz w:val="22"/>
                <w:szCs w:val="22"/>
                <w:lang w:val="uk-UA"/>
              </w:rPr>
            </w:pPr>
            <w:r w:rsidRPr="00072F11">
              <w:rPr>
                <w:b/>
                <w:bCs/>
                <w:sz w:val="22"/>
                <w:szCs w:val="22"/>
                <w:lang w:val="uk-UA"/>
              </w:rPr>
              <w:t>1011</w:t>
            </w:r>
          </w:p>
          <w:p w:rsidR="00072F11" w:rsidRPr="00C91FA2" w:rsidRDefault="00072F11" w:rsidP="0040142C">
            <w:pPr>
              <w:jc w:val="right"/>
              <w:rPr>
                <w:b/>
                <w:bCs/>
                <w:sz w:val="22"/>
                <w:szCs w:val="22"/>
                <w:highlight w:val="yellow"/>
                <w:lang w:val="uk-UA"/>
              </w:rPr>
            </w:pPr>
            <w:r w:rsidRPr="00072F11">
              <w:rPr>
                <w:b/>
                <w:bCs/>
                <w:sz w:val="22"/>
                <w:szCs w:val="22"/>
                <w:lang w:val="uk-UA"/>
              </w:rPr>
              <w:t>1137</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E6E6E6"/>
          </w:tcPr>
          <w:p w:rsidR="00EE1B2D" w:rsidRPr="00C91FA2" w:rsidRDefault="00EE1B2D" w:rsidP="0040142C">
            <w:pPr>
              <w:tabs>
                <w:tab w:val="left" w:pos="3585"/>
              </w:tabs>
              <w:rPr>
                <w:b/>
                <w:bCs/>
                <w:sz w:val="22"/>
                <w:szCs w:val="22"/>
                <w:lang w:val="uk-UA"/>
              </w:rPr>
            </w:pPr>
            <w:r w:rsidRPr="00C91FA2">
              <w:rPr>
                <w:b/>
                <w:bCs/>
                <w:sz w:val="22"/>
                <w:szCs w:val="22"/>
                <w:lang w:val="uk-UA"/>
              </w:rPr>
              <w:t>6. Підтримка та розвиток олімпійського, неолімпійського, паралімпійського та дефлімпійського руху</w:t>
            </w:r>
          </w:p>
        </w:tc>
      </w:tr>
      <w:tr w:rsidR="00EE1B2D" w:rsidRPr="00C91FA2" w:rsidTr="0040142C">
        <w:trPr>
          <w:trHeight w:val="1277"/>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BE6F45" w:rsidP="00B757B2">
            <w:pPr>
              <w:rPr>
                <w:sz w:val="22"/>
                <w:szCs w:val="22"/>
                <w:lang w:val="uk-UA"/>
              </w:rPr>
            </w:pPr>
            <w:r>
              <w:rPr>
                <w:sz w:val="22"/>
                <w:szCs w:val="22"/>
                <w:lang w:val="uk-UA"/>
              </w:rPr>
              <w:t>14</w:t>
            </w:r>
            <w:r w:rsidR="00EE1B2D" w:rsidRPr="00C91FA2">
              <w:rPr>
                <w:sz w:val="22"/>
                <w:szCs w:val="22"/>
                <w:lang w:val="uk-UA"/>
              </w:rPr>
              <w:t>) </w:t>
            </w:r>
            <w:r w:rsidR="00B757B2">
              <w:rPr>
                <w:sz w:val="22"/>
                <w:szCs w:val="22"/>
                <w:lang w:val="uk-UA"/>
              </w:rPr>
              <w:t>п</w:t>
            </w:r>
            <w:r w:rsidR="00EE1B2D" w:rsidRPr="00C91FA2">
              <w:rPr>
                <w:sz w:val="22"/>
                <w:szCs w:val="22"/>
                <w:lang w:val="uk-UA"/>
              </w:rPr>
              <w:t>роведення чемпіонатів та кубків області, турнірів, матчевих зустрічей, інших змагань з олімпійських, неолімпійських та національних видів спорту, обласної спартакіади серед юнаків та юніорів «Волинь спортивна»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 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DC3D80">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1585</w:t>
            </w:r>
          </w:p>
          <w:p w:rsidR="00EE1B2D" w:rsidRPr="00C91FA2" w:rsidRDefault="00EE1B2D" w:rsidP="0040142C">
            <w:pPr>
              <w:jc w:val="right"/>
              <w:rPr>
                <w:sz w:val="22"/>
                <w:szCs w:val="22"/>
                <w:lang w:val="uk-UA"/>
              </w:rPr>
            </w:pPr>
            <w:r w:rsidRPr="00C91FA2">
              <w:rPr>
                <w:sz w:val="22"/>
                <w:szCs w:val="22"/>
                <w:lang w:val="uk-UA"/>
              </w:rPr>
              <w:t>200</w:t>
            </w:r>
          </w:p>
          <w:p w:rsidR="00EE1B2D" w:rsidRPr="00C91FA2" w:rsidRDefault="00EE1B2D" w:rsidP="0040142C">
            <w:pPr>
              <w:jc w:val="right"/>
              <w:rPr>
                <w:sz w:val="22"/>
                <w:szCs w:val="22"/>
                <w:lang w:val="uk-UA"/>
              </w:rPr>
            </w:pPr>
            <w:r w:rsidRPr="00C91FA2">
              <w:rPr>
                <w:sz w:val="22"/>
                <w:szCs w:val="22"/>
                <w:lang w:val="uk-UA"/>
              </w:rPr>
              <w:t>210</w:t>
            </w:r>
          </w:p>
          <w:p w:rsidR="00EE1B2D" w:rsidRPr="00C91FA2" w:rsidRDefault="00EE1B2D" w:rsidP="0040142C">
            <w:pPr>
              <w:jc w:val="right"/>
              <w:rPr>
                <w:sz w:val="22"/>
                <w:szCs w:val="22"/>
                <w:lang w:val="uk-UA"/>
              </w:rPr>
            </w:pPr>
            <w:r w:rsidRPr="00C91FA2">
              <w:rPr>
                <w:sz w:val="22"/>
                <w:szCs w:val="22"/>
                <w:lang w:val="uk-UA"/>
              </w:rPr>
              <w:t>220</w:t>
            </w:r>
          </w:p>
          <w:p w:rsidR="00EE1B2D" w:rsidRPr="00C91FA2" w:rsidRDefault="00EE1B2D" w:rsidP="0040142C">
            <w:pPr>
              <w:jc w:val="right"/>
              <w:rPr>
                <w:sz w:val="22"/>
                <w:szCs w:val="22"/>
                <w:lang w:val="uk-UA"/>
              </w:rPr>
            </w:pPr>
            <w:r w:rsidRPr="00C91FA2">
              <w:rPr>
                <w:sz w:val="22"/>
                <w:szCs w:val="22"/>
                <w:lang w:val="uk-UA"/>
              </w:rPr>
              <w:t>230</w:t>
            </w:r>
          </w:p>
          <w:p w:rsidR="00EE1B2D" w:rsidRPr="00C91FA2" w:rsidRDefault="00EE1B2D" w:rsidP="0040142C">
            <w:pPr>
              <w:jc w:val="right"/>
              <w:rPr>
                <w:sz w:val="22"/>
                <w:szCs w:val="22"/>
                <w:lang w:val="uk-UA"/>
              </w:rPr>
            </w:pPr>
            <w:r w:rsidRPr="00C91FA2">
              <w:rPr>
                <w:sz w:val="22"/>
                <w:szCs w:val="22"/>
                <w:lang w:val="uk-UA"/>
              </w:rPr>
              <w:t>235</w:t>
            </w:r>
          </w:p>
          <w:p w:rsidR="00EE1B2D" w:rsidRPr="00C91FA2" w:rsidRDefault="00EE1B2D" w:rsidP="0040142C">
            <w:pPr>
              <w:jc w:val="right"/>
              <w:rPr>
                <w:sz w:val="22"/>
                <w:szCs w:val="22"/>
                <w:lang w:val="uk-UA"/>
              </w:rPr>
            </w:pPr>
            <w:r w:rsidRPr="00C91FA2">
              <w:rPr>
                <w:sz w:val="22"/>
                <w:szCs w:val="22"/>
                <w:lang w:val="uk-UA"/>
              </w:rPr>
              <w:t>240</w:t>
            </w:r>
          </w:p>
          <w:p w:rsidR="00EE1B2D" w:rsidRPr="00C91FA2" w:rsidRDefault="00EE1B2D" w:rsidP="00DC3D80">
            <w:pPr>
              <w:jc w:val="right"/>
              <w:rPr>
                <w:sz w:val="22"/>
                <w:szCs w:val="22"/>
                <w:lang w:val="uk-UA"/>
              </w:rPr>
            </w:pPr>
            <w:r w:rsidRPr="00C91FA2">
              <w:rPr>
                <w:sz w:val="22"/>
                <w:szCs w:val="22"/>
                <w:lang w:val="uk-UA"/>
              </w:rPr>
              <w:t>250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DC3D80">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5920</w:t>
            </w:r>
          </w:p>
          <w:p w:rsidR="00EE1B2D" w:rsidRPr="00C91FA2" w:rsidRDefault="00EE1B2D" w:rsidP="0040142C">
            <w:pPr>
              <w:jc w:val="right"/>
              <w:rPr>
                <w:sz w:val="22"/>
                <w:szCs w:val="22"/>
                <w:lang w:val="uk-UA"/>
              </w:rPr>
            </w:pPr>
            <w:r w:rsidRPr="00C91FA2">
              <w:rPr>
                <w:sz w:val="22"/>
                <w:szCs w:val="22"/>
                <w:lang w:val="uk-UA"/>
              </w:rPr>
              <w:t>600</w:t>
            </w:r>
          </w:p>
          <w:p w:rsidR="00EE1B2D" w:rsidRPr="00C91FA2" w:rsidRDefault="00EE1B2D" w:rsidP="0040142C">
            <w:pPr>
              <w:jc w:val="right"/>
              <w:rPr>
                <w:sz w:val="22"/>
                <w:szCs w:val="22"/>
                <w:lang w:val="uk-UA"/>
              </w:rPr>
            </w:pPr>
            <w:r w:rsidRPr="00C91FA2">
              <w:rPr>
                <w:sz w:val="22"/>
                <w:szCs w:val="22"/>
                <w:lang w:val="uk-UA"/>
              </w:rPr>
              <w:t>690</w:t>
            </w:r>
          </w:p>
          <w:p w:rsidR="00EE1B2D" w:rsidRPr="00C91FA2" w:rsidRDefault="00EE1B2D" w:rsidP="0040142C">
            <w:pPr>
              <w:jc w:val="right"/>
              <w:rPr>
                <w:sz w:val="22"/>
                <w:szCs w:val="22"/>
                <w:lang w:val="uk-UA"/>
              </w:rPr>
            </w:pPr>
            <w:r w:rsidRPr="00C91FA2">
              <w:rPr>
                <w:sz w:val="22"/>
                <w:szCs w:val="22"/>
                <w:lang w:val="uk-UA"/>
              </w:rPr>
              <w:t>790</w:t>
            </w:r>
          </w:p>
          <w:p w:rsidR="00EE1B2D" w:rsidRPr="00C91FA2" w:rsidRDefault="00EE1B2D" w:rsidP="0040142C">
            <w:pPr>
              <w:jc w:val="right"/>
              <w:rPr>
                <w:sz w:val="22"/>
                <w:szCs w:val="22"/>
                <w:lang w:val="uk-UA"/>
              </w:rPr>
            </w:pPr>
            <w:r w:rsidRPr="00C91FA2">
              <w:rPr>
                <w:sz w:val="22"/>
                <w:szCs w:val="22"/>
                <w:lang w:val="uk-UA"/>
              </w:rPr>
              <w:t>920</w:t>
            </w:r>
          </w:p>
          <w:p w:rsidR="00EE1B2D" w:rsidRPr="00C91FA2" w:rsidRDefault="00EE1B2D" w:rsidP="0040142C">
            <w:pPr>
              <w:jc w:val="right"/>
              <w:rPr>
                <w:sz w:val="22"/>
                <w:szCs w:val="22"/>
                <w:lang w:val="uk-UA"/>
              </w:rPr>
            </w:pPr>
            <w:r w:rsidRPr="00C91FA2">
              <w:rPr>
                <w:sz w:val="22"/>
                <w:szCs w:val="22"/>
                <w:lang w:val="uk-UA"/>
              </w:rPr>
              <w:t>950</w:t>
            </w:r>
          </w:p>
          <w:p w:rsidR="00EE1B2D" w:rsidRPr="00C91FA2" w:rsidRDefault="00EE1B2D" w:rsidP="0040142C">
            <w:pPr>
              <w:jc w:val="right"/>
              <w:rPr>
                <w:sz w:val="22"/>
                <w:szCs w:val="22"/>
                <w:lang w:val="uk-UA"/>
              </w:rPr>
            </w:pPr>
            <w:r w:rsidRPr="00C91FA2">
              <w:rPr>
                <w:sz w:val="22"/>
                <w:szCs w:val="22"/>
                <w:lang w:val="uk-UA"/>
              </w:rPr>
              <w:t>970</w:t>
            </w:r>
          </w:p>
          <w:p w:rsidR="00EE1B2D" w:rsidRPr="00C91FA2" w:rsidRDefault="00EE1B2D" w:rsidP="00DC3D80">
            <w:pPr>
              <w:jc w:val="right"/>
              <w:rPr>
                <w:sz w:val="22"/>
                <w:szCs w:val="22"/>
                <w:highlight w:val="yellow"/>
                <w:lang w:val="uk-UA"/>
              </w:rPr>
            </w:pPr>
            <w:r w:rsidRPr="00C91FA2">
              <w:rPr>
                <w:sz w:val="22"/>
                <w:szCs w:val="22"/>
                <w:lang w:val="uk-UA"/>
              </w:rPr>
              <w:t>1000</w:t>
            </w:r>
          </w:p>
        </w:tc>
      </w:tr>
      <w:tr w:rsidR="00EE1B2D" w:rsidRPr="00C91FA2" w:rsidTr="00081C78">
        <w:trPr>
          <w:trHeight w:val="196"/>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6B0DB7" w:rsidP="0040142C">
            <w:pPr>
              <w:rPr>
                <w:sz w:val="22"/>
                <w:szCs w:val="22"/>
                <w:lang w:val="uk-UA"/>
              </w:rPr>
            </w:pPr>
            <w:r>
              <w:rPr>
                <w:sz w:val="22"/>
                <w:szCs w:val="22"/>
                <w:lang w:val="uk-UA"/>
              </w:rPr>
              <w:t>15</w:t>
            </w:r>
            <w:r w:rsidR="00B757B2">
              <w:rPr>
                <w:sz w:val="22"/>
                <w:szCs w:val="22"/>
                <w:lang w:val="uk-UA"/>
              </w:rPr>
              <w:t>) з</w:t>
            </w:r>
            <w:r w:rsidR="00EE1B2D" w:rsidRPr="00C91FA2">
              <w:rPr>
                <w:sz w:val="22"/>
                <w:szCs w:val="22"/>
                <w:lang w:val="uk-UA"/>
              </w:rPr>
              <w:t xml:space="preserve">абезпечення підготовки та участі спортсменів у спортивних заходах всеукраїнського рівня, проведення чемпіонатів, кубків області, турнірів, матчевих зустрічей, фізкультурно-оздоровчих, реабілітаційних та інших заходів з видів </w:t>
            </w:r>
            <w:r w:rsidR="00EE1B2D" w:rsidRPr="00C91FA2">
              <w:rPr>
                <w:sz w:val="22"/>
                <w:szCs w:val="22"/>
                <w:lang w:val="uk-UA"/>
              </w:rPr>
              <w:lastRenderedPageBreak/>
              <w:t xml:space="preserve">спорту серед осіб з інвалідністю </w:t>
            </w:r>
            <w:r w:rsidR="00487D9C" w:rsidRPr="00FF4FA2">
              <w:rPr>
                <w:sz w:val="22"/>
                <w:szCs w:val="22"/>
                <w:lang w:val="uk-UA"/>
              </w:rPr>
              <w:t>(у тому числі турнір з флорболу Lutsk Open Cup)</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5E4A25" w:rsidP="0040142C">
            <w:pPr>
              <w:rPr>
                <w:sz w:val="22"/>
                <w:szCs w:val="22"/>
                <w:lang w:val="uk-UA"/>
              </w:rPr>
            </w:pPr>
            <w:r w:rsidRPr="00FF4FA2">
              <w:rPr>
                <w:sz w:val="22"/>
                <w:szCs w:val="22"/>
                <w:lang w:val="uk-UA"/>
              </w:rPr>
              <w:lastRenderedPageBreak/>
              <w:t xml:space="preserve">Управління у справах молоді та спорту облдержадміністрації, Волинський регіональний центр з фізичної культури і </w:t>
            </w:r>
            <w:r w:rsidRPr="00FF4FA2">
              <w:rPr>
                <w:sz w:val="22"/>
                <w:szCs w:val="22"/>
                <w:lang w:val="uk-UA"/>
              </w:rPr>
              <w:lastRenderedPageBreak/>
              <w:t>спорту осіб з інвалідністю «Інваспорт», обласна дитячо-юнацька спортивна школа осіб з інвалідністю</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lastRenderedPageBreak/>
              <w:t>Кількість учасників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lastRenderedPageBreak/>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lastRenderedPageBreak/>
              <w:t>631</w:t>
            </w:r>
          </w:p>
          <w:p w:rsidR="00EE1B2D" w:rsidRPr="00C91FA2" w:rsidRDefault="00EE1B2D" w:rsidP="0040142C">
            <w:pPr>
              <w:jc w:val="right"/>
              <w:rPr>
                <w:sz w:val="22"/>
                <w:szCs w:val="22"/>
                <w:lang w:val="uk-UA"/>
              </w:rPr>
            </w:pPr>
            <w:r w:rsidRPr="00C91FA2">
              <w:rPr>
                <w:sz w:val="22"/>
                <w:szCs w:val="22"/>
                <w:lang w:val="uk-UA"/>
              </w:rPr>
              <w:t>85</w:t>
            </w:r>
          </w:p>
          <w:p w:rsidR="00EE1B2D" w:rsidRPr="00C91FA2" w:rsidRDefault="00EE1B2D" w:rsidP="0040142C">
            <w:pPr>
              <w:jc w:val="right"/>
              <w:rPr>
                <w:sz w:val="22"/>
                <w:szCs w:val="22"/>
                <w:lang w:val="uk-UA"/>
              </w:rPr>
            </w:pPr>
            <w:r w:rsidRPr="00C91FA2">
              <w:rPr>
                <w:sz w:val="22"/>
                <w:szCs w:val="22"/>
                <w:lang w:val="uk-UA"/>
              </w:rPr>
              <w:t>86</w:t>
            </w:r>
          </w:p>
          <w:p w:rsidR="00EE1B2D" w:rsidRPr="00C91FA2" w:rsidRDefault="00EE1B2D" w:rsidP="0040142C">
            <w:pPr>
              <w:jc w:val="right"/>
              <w:rPr>
                <w:sz w:val="22"/>
                <w:szCs w:val="22"/>
                <w:lang w:val="uk-UA"/>
              </w:rPr>
            </w:pPr>
            <w:r w:rsidRPr="00C91FA2">
              <w:rPr>
                <w:sz w:val="22"/>
                <w:szCs w:val="22"/>
                <w:lang w:val="uk-UA"/>
              </w:rPr>
              <w:t>86</w:t>
            </w:r>
          </w:p>
          <w:p w:rsidR="00EE1B2D" w:rsidRPr="00C91FA2" w:rsidRDefault="00EE1B2D" w:rsidP="0040142C">
            <w:pPr>
              <w:jc w:val="right"/>
              <w:rPr>
                <w:sz w:val="22"/>
                <w:szCs w:val="22"/>
                <w:lang w:val="uk-UA"/>
              </w:rPr>
            </w:pPr>
            <w:r w:rsidRPr="00C91FA2">
              <w:rPr>
                <w:sz w:val="22"/>
                <w:szCs w:val="22"/>
                <w:lang w:val="uk-UA"/>
              </w:rPr>
              <w:t>89</w:t>
            </w:r>
          </w:p>
          <w:p w:rsidR="00EE1B2D" w:rsidRPr="00C91FA2" w:rsidRDefault="00EE1B2D" w:rsidP="0040142C">
            <w:pPr>
              <w:jc w:val="right"/>
              <w:rPr>
                <w:sz w:val="22"/>
                <w:szCs w:val="22"/>
                <w:lang w:val="uk-UA"/>
              </w:rPr>
            </w:pPr>
            <w:r w:rsidRPr="00C91FA2">
              <w:rPr>
                <w:sz w:val="22"/>
                <w:szCs w:val="22"/>
                <w:lang w:val="uk-UA"/>
              </w:rPr>
              <w:t>90</w:t>
            </w:r>
          </w:p>
          <w:p w:rsidR="00EE1B2D" w:rsidRPr="00C91FA2" w:rsidRDefault="00EE1B2D" w:rsidP="0040142C">
            <w:pPr>
              <w:jc w:val="right"/>
              <w:rPr>
                <w:sz w:val="22"/>
                <w:szCs w:val="22"/>
                <w:lang w:val="uk-UA"/>
              </w:rPr>
            </w:pPr>
            <w:r w:rsidRPr="00C91FA2">
              <w:rPr>
                <w:sz w:val="22"/>
                <w:szCs w:val="22"/>
                <w:lang w:val="uk-UA"/>
              </w:rPr>
              <w:lastRenderedPageBreak/>
              <w:t>95</w:t>
            </w:r>
          </w:p>
          <w:p w:rsidR="00EE1B2D" w:rsidRPr="00C91FA2" w:rsidRDefault="00EE1B2D" w:rsidP="00FF4C9D">
            <w:pPr>
              <w:jc w:val="right"/>
              <w:rPr>
                <w:sz w:val="22"/>
                <w:szCs w:val="22"/>
                <w:lang w:val="uk-UA"/>
              </w:rPr>
            </w:pPr>
            <w:r w:rsidRPr="00C91FA2">
              <w:rPr>
                <w:sz w:val="22"/>
                <w:szCs w:val="22"/>
                <w:lang w:val="uk-UA"/>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lastRenderedPageBreak/>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lastRenderedPageBreak/>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lastRenderedPageBreak/>
              <w:t>5660</w:t>
            </w:r>
          </w:p>
          <w:p w:rsidR="00EE1B2D" w:rsidRPr="00C91FA2" w:rsidRDefault="00EE1B2D" w:rsidP="0040142C">
            <w:pPr>
              <w:jc w:val="right"/>
              <w:rPr>
                <w:sz w:val="22"/>
                <w:szCs w:val="22"/>
                <w:lang w:val="uk-UA"/>
              </w:rPr>
            </w:pPr>
            <w:r w:rsidRPr="00C91FA2">
              <w:rPr>
                <w:sz w:val="22"/>
                <w:szCs w:val="22"/>
                <w:lang w:val="uk-UA"/>
              </w:rPr>
              <w:t>450</w:t>
            </w:r>
          </w:p>
          <w:p w:rsidR="00EE1B2D" w:rsidRPr="00C91FA2" w:rsidRDefault="00EE1B2D" w:rsidP="0040142C">
            <w:pPr>
              <w:jc w:val="right"/>
              <w:rPr>
                <w:sz w:val="22"/>
                <w:szCs w:val="22"/>
                <w:lang w:val="uk-UA"/>
              </w:rPr>
            </w:pPr>
            <w:r w:rsidRPr="00C91FA2">
              <w:rPr>
                <w:sz w:val="22"/>
                <w:szCs w:val="22"/>
                <w:lang w:val="uk-UA"/>
              </w:rPr>
              <w:t>570</w:t>
            </w:r>
          </w:p>
          <w:p w:rsidR="00EE1B2D" w:rsidRPr="00C91FA2" w:rsidRDefault="00EE1B2D" w:rsidP="0040142C">
            <w:pPr>
              <w:jc w:val="right"/>
              <w:rPr>
                <w:sz w:val="22"/>
                <w:szCs w:val="22"/>
                <w:lang w:val="uk-UA"/>
              </w:rPr>
            </w:pPr>
            <w:r w:rsidRPr="00C91FA2">
              <w:rPr>
                <w:sz w:val="22"/>
                <w:szCs w:val="22"/>
                <w:lang w:val="uk-UA"/>
              </w:rPr>
              <w:t>700</w:t>
            </w:r>
          </w:p>
          <w:p w:rsidR="00EE1B2D" w:rsidRPr="00C91FA2" w:rsidRDefault="00EE1B2D" w:rsidP="0040142C">
            <w:pPr>
              <w:jc w:val="right"/>
              <w:rPr>
                <w:sz w:val="22"/>
                <w:szCs w:val="22"/>
                <w:lang w:val="uk-UA"/>
              </w:rPr>
            </w:pPr>
            <w:r w:rsidRPr="00C91FA2">
              <w:rPr>
                <w:sz w:val="22"/>
                <w:szCs w:val="22"/>
                <w:lang w:val="uk-UA"/>
              </w:rPr>
              <w:t>910</w:t>
            </w:r>
          </w:p>
          <w:p w:rsidR="00EE1B2D" w:rsidRPr="00C91FA2" w:rsidRDefault="00EE1B2D" w:rsidP="0040142C">
            <w:pPr>
              <w:jc w:val="right"/>
              <w:rPr>
                <w:sz w:val="22"/>
                <w:szCs w:val="22"/>
                <w:lang w:val="uk-UA"/>
              </w:rPr>
            </w:pPr>
            <w:r w:rsidRPr="00C91FA2">
              <w:rPr>
                <w:sz w:val="22"/>
                <w:szCs w:val="22"/>
                <w:lang w:val="uk-UA"/>
              </w:rPr>
              <w:t>950</w:t>
            </w:r>
          </w:p>
          <w:p w:rsidR="00EE1B2D" w:rsidRPr="00C91FA2" w:rsidRDefault="00EE1B2D" w:rsidP="0040142C">
            <w:pPr>
              <w:jc w:val="right"/>
              <w:rPr>
                <w:sz w:val="22"/>
                <w:szCs w:val="22"/>
                <w:lang w:val="uk-UA"/>
              </w:rPr>
            </w:pPr>
            <w:r w:rsidRPr="00C91FA2">
              <w:rPr>
                <w:sz w:val="22"/>
                <w:szCs w:val="22"/>
                <w:lang w:val="uk-UA"/>
              </w:rPr>
              <w:lastRenderedPageBreak/>
              <w:t>980</w:t>
            </w:r>
          </w:p>
          <w:p w:rsidR="00EE1B2D" w:rsidRPr="00C91FA2" w:rsidRDefault="00EE1B2D" w:rsidP="00FF4C9D">
            <w:pPr>
              <w:jc w:val="right"/>
              <w:rPr>
                <w:sz w:val="22"/>
                <w:szCs w:val="22"/>
                <w:lang w:val="uk-UA"/>
              </w:rPr>
            </w:pPr>
            <w:r w:rsidRPr="00C91FA2">
              <w:rPr>
                <w:sz w:val="22"/>
                <w:szCs w:val="22"/>
                <w:lang w:val="uk-UA"/>
              </w:rPr>
              <w:t>1100</w:t>
            </w:r>
          </w:p>
        </w:tc>
      </w:tr>
      <w:tr w:rsidR="00EE1B2D" w:rsidRPr="00C91FA2" w:rsidTr="00FF4C9D">
        <w:trPr>
          <w:trHeight w:val="6404"/>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3D0E42" w:rsidRDefault="00BE6F45" w:rsidP="006B0DB7">
            <w:pPr>
              <w:rPr>
                <w:sz w:val="22"/>
                <w:szCs w:val="22"/>
                <w:lang w:val="uk-UA"/>
              </w:rPr>
            </w:pPr>
            <w:r w:rsidRPr="003D0E42">
              <w:rPr>
                <w:sz w:val="22"/>
                <w:szCs w:val="22"/>
                <w:lang w:val="uk-UA"/>
              </w:rPr>
              <w:lastRenderedPageBreak/>
              <w:t>1</w:t>
            </w:r>
            <w:r w:rsidR="006B0DB7" w:rsidRPr="003D0E42">
              <w:rPr>
                <w:sz w:val="22"/>
                <w:szCs w:val="22"/>
                <w:lang w:val="uk-UA"/>
              </w:rPr>
              <w:t>6</w:t>
            </w:r>
            <w:r w:rsidR="00B757B2" w:rsidRPr="003D0E42">
              <w:rPr>
                <w:sz w:val="22"/>
                <w:szCs w:val="22"/>
                <w:lang w:val="uk-UA"/>
              </w:rPr>
              <w:t>) п</w:t>
            </w:r>
            <w:r w:rsidR="00EE1B2D" w:rsidRPr="003D0E42">
              <w:rPr>
                <w:sz w:val="22"/>
                <w:szCs w:val="22"/>
                <w:lang w:val="uk-UA"/>
              </w:rPr>
              <w:t>роведення спортивно-масових заходів, забезпечення підготовки та участі спортсменів у Всеукраїнських заходах громадськими організаціями фізкультурно-спортивної спрямованості (в тому числі: обласним відділенням НОК України, федерацією боксу Волинської області, федерацією баскетболу Волинської області, Волинською обласною федерацією каное, громадською організацією «Федерація важкої атлетики Волинської області», федерацією велоспорту Волинської області «Велоспринт», громадською організацією «Федерація дзюдо Волині», громадською організацією «Федерація легкої атлетики Волинської області», громадською організацією «Асоціація футболу Волині», громадською організацією «Федерація боротьби вільної Волинської області», Волинською обласною федерацією плавання, федерацією волейболу Волинської області, громадською організацією «Федерація хокею Волинської області»</w:t>
            </w:r>
            <w:r w:rsidR="009E7B09" w:rsidRPr="003D0E42">
              <w:rPr>
                <w:sz w:val="22"/>
                <w:szCs w:val="22"/>
                <w:lang w:val="uk-UA"/>
              </w:rPr>
              <w:t>, Волинською обласною організацією «Товариство сприяння оборони України»</w:t>
            </w:r>
            <w:r w:rsidR="00EE1B2D" w:rsidRPr="003D0E42">
              <w:rPr>
                <w:sz w:val="22"/>
                <w:szCs w:val="22"/>
                <w:lang w:val="uk-UA"/>
              </w:rPr>
              <w:t xml:space="preserve"> та фізкультурно-спортивними товариствами «Колос», «Спартак», «Динамо, «Україна», спортивними клубами з видів спорту та іншими)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3070</w:t>
            </w:r>
          </w:p>
          <w:p w:rsidR="00EE1B2D" w:rsidRPr="00C91FA2" w:rsidRDefault="00EE1B2D" w:rsidP="0040142C">
            <w:pPr>
              <w:jc w:val="right"/>
              <w:rPr>
                <w:sz w:val="22"/>
                <w:szCs w:val="22"/>
                <w:lang w:val="uk-UA"/>
              </w:rPr>
            </w:pPr>
            <w:r w:rsidRPr="00C91FA2">
              <w:rPr>
                <w:sz w:val="22"/>
                <w:szCs w:val="22"/>
                <w:lang w:val="uk-UA"/>
              </w:rPr>
              <w:t>300</w:t>
            </w:r>
          </w:p>
          <w:p w:rsidR="00EE1B2D" w:rsidRPr="00C91FA2" w:rsidRDefault="00EE1B2D" w:rsidP="0040142C">
            <w:pPr>
              <w:jc w:val="right"/>
              <w:rPr>
                <w:sz w:val="22"/>
                <w:szCs w:val="22"/>
                <w:lang w:val="uk-UA"/>
              </w:rPr>
            </w:pPr>
            <w:r w:rsidRPr="00C91FA2">
              <w:rPr>
                <w:sz w:val="22"/>
                <w:szCs w:val="22"/>
                <w:lang w:val="uk-UA"/>
              </w:rPr>
              <w:t>350</w:t>
            </w:r>
          </w:p>
          <w:p w:rsidR="00EE1B2D" w:rsidRPr="00C91FA2" w:rsidRDefault="00EE1B2D" w:rsidP="0040142C">
            <w:pPr>
              <w:jc w:val="right"/>
              <w:rPr>
                <w:sz w:val="22"/>
                <w:szCs w:val="22"/>
                <w:lang w:val="uk-UA"/>
              </w:rPr>
            </w:pPr>
            <w:r w:rsidRPr="00C91FA2">
              <w:rPr>
                <w:sz w:val="22"/>
                <w:szCs w:val="22"/>
                <w:lang w:val="uk-UA"/>
              </w:rPr>
              <w:t>400</w:t>
            </w:r>
          </w:p>
          <w:p w:rsidR="00EE1B2D" w:rsidRPr="00C91FA2" w:rsidRDefault="00EE1B2D" w:rsidP="0040142C">
            <w:pPr>
              <w:jc w:val="right"/>
              <w:rPr>
                <w:sz w:val="22"/>
                <w:szCs w:val="22"/>
                <w:lang w:val="uk-UA"/>
              </w:rPr>
            </w:pPr>
            <w:r w:rsidRPr="00C91FA2">
              <w:rPr>
                <w:sz w:val="22"/>
                <w:szCs w:val="22"/>
                <w:lang w:val="uk-UA"/>
              </w:rPr>
              <w:t>450</w:t>
            </w:r>
          </w:p>
          <w:p w:rsidR="00EE1B2D" w:rsidRPr="00C91FA2" w:rsidRDefault="00EE1B2D" w:rsidP="0040142C">
            <w:pPr>
              <w:jc w:val="right"/>
              <w:rPr>
                <w:sz w:val="22"/>
                <w:szCs w:val="22"/>
                <w:lang w:val="uk-UA"/>
              </w:rPr>
            </w:pPr>
            <w:r w:rsidRPr="00C91FA2">
              <w:rPr>
                <w:sz w:val="22"/>
                <w:szCs w:val="22"/>
                <w:lang w:val="uk-UA"/>
              </w:rPr>
              <w:t>500</w:t>
            </w:r>
          </w:p>
          <w:p w:rsidR="00EE1B2D" w:rsidRPr="00C91FA2" w:rsidRDefault="00EE1B2D" w:rsidP="0040142C">
            <w:pPr>
              <w:jc w:val="right"/>
              <w:rPr>
                <w:sz w:val="22"/>
                <w:szCs w:val="22"/>
                <w:lang w:val="uk-UA"/>
              </w:rPr>
            </w:pPr>
            <w:r w:rsidRPr="00C91FA2">
              <w:rPr>
                <w:sz w:val="22"/>
                <w:szCs w:val="22"/>
                <w:lang w:val="uk-UA"/>
              </w:rPr>
              <w:t>520</w:t>
            </w:r>
          </w:p>
          <w:p w:rsidR="00EE1B2D" w:rsidRPr="00C91FA2" w:rsidRDefault="00EE1B2D" w:rsidP="00FF4C9D">
            <w:pPr>
              <w:jc w:val="right"/>
              <w:rPr>
                <w:sz w:val="22"/>
                <w:szCs w:val="22"/>
                <w:lang w:val="uk-UA"/>
              </w:rPr>
            </w:pPr>
            <w:r w:rsidRPr="00C91FA2">
              <w:rPr>
                <w:sz w:val="22"/>
                <w:szCs w:val="22"/>
                <w:lang w:val="uk-UA"/>
              </w:rPr>
              <w:t>550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ind w:right="-108"/>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26520</w:t>
            </w:r>
          </w:p>
          <w:p w:rsidR="00EE1B2D" w:rsidRPr="00C91FA2" w:rsidRDefault="00EE1B2D" w:rsidP="0040142C">
            <w:pPr>
              <w:jc w:val="right"/>
              <w:rPr>
                <w:sz w:val="22"/>
                <w:szCs w:val="22"/>
                <w:lang w:val="uk-UA"/>
              </w:rPr>
            </w:pPr>
            <w:r w:rsidRPr="00C91FA2">
              <w:rPr>
                <w:sz w:val="22"/>
                <w:szCs w:val="22"/>
                <w:lang w:val="uk-UA"/>
              </w:rPr>
              <w:t>2000</w:t>
            </w:r>
          </w:p>
          <w:p w:rsidR="00EE1B2D" w:rsidRPr="00C91FA2" w:rsidRDefault="00EE1B2D" w:rsidP="0040142C">
            <w:pPr>
              <w:jc w:val="right"/>
              <w:rPr>
                <w:sz w:val="22"/>
                <w:szCs w:val="22"/>
                <w:lang w:val="uk-UA"/>
              </w:rPr>
            </w:pPr>
            <w:r w:rsidRPr="00C91FA2">
              <w:rPr>
                <w:sz w:val="22"/>
                <w:szCs w:val="22"/>
                <w:lang w:val="uk-UA"/>
              </w:rPr>
              <w:t>3000</w:t>
            </w:r>
          </w:p>
          <w:p w:rsidR="00EE1B2D" w:rsidRPr="00C91FA2" w:rsidRDefault="00EE1B2D" w:rsidP="0040142C">
            <w:pPr>
              <w:jc w:val="right"/>
              <w:rPr>
                <w:sz w:val="22"/>
                <w:szCs w:val="22"/>
                <w:lang w:val="uk-UA"/>
              </w:rPr>
            </w:pPr>
            <w:r w:rsidRPr="00C91FA2">
              <w:rPr>
                <w:sz w:val="22"/>
                <w:szCs w:val="22"/>
                <w:lang w:val="uk-UA"/>
              </w:rPr>
              <w:t>3500</w:t>
            </w:r>
          </w:p>
          <w:p w:rsidR="00EE1B2D" w:rsidRPr="00C91FA2" w:rsidRDefault="00EE1B2D" w:rsidP="0040142C">
            <w:pPr>
              <w:jc w:val="right"/>
              <w:rPr>
                <w:sz w:val="22"/>
                <w:szCs w:val="22"/>
                <w:lang w:val="uk-UA"/>
              </w:rPr>
            </w:pPr>
            <w:r w:rsidRPr="00C91FA2">
              <w:rPr>
                <w:sz w:val="22"/>
                <w:szCs w:val="22"/>
                <w:lang w:val="uk-UA"/>
              </w:rPr>
              <w:t>4000</w:t>
            </w:r>
          </w:p>
          <w:p w:rsidR="00EE1B2D" w:rsidRPr="00C91FA2" w:rsidRDefault="00EE1B2D" w:rsidP="0040142C">
            <w:pPr>
              <w:jc w:val="right"/>
              <w:rPr>
                <w:sz w:val="22"/>
                <w:szCs w:val="22"/>
                <w:lang w:val="uk-UA"/>
              </w:rPr>
            </w:pPr>
            <w:r w:rsidRPr="00C91FA2">
              <w:rPr>
                <w:sz w:val="22"/>
                <w:szCs w:val="22"/>
                <w:lang w:val="uk-UA"/>
              </w:rPr>
              <w:t>4320</w:t>
            </w:r>
          </w:p>
          <w:p w:rsidR="00EE1B2D" w:rsidRPr="00C91FA2" w:rsidRDefault="00EE1B2D" w:rsidP="0040142C">
            <w:pPr>
              <w:jc w:val="right"/>
              <w:rPr>
                <w:sz w:val="22"/>
                <w:szCs w:val="22"/>
                <w:lang w:val="uk-UA"/>
              </w:rPr>
            </w:pPr>
            <w:r w:rsidRPr="00C91FA2">
              <w:rPr>
                <w:sz w:val="22"/>
                <w:szCs w:val="22"/>
                <w:lang w:val="uk-UA"/>
              </w:rPr>
              <w:t>4665</w:t>
            </w:r>
          </w:p>
          <w:p w:rsidR="00EE1B2D" w:rsidRPr="00C91FA2" w:rsidRDefault="00EE1B2D" w:rsidP="00FF4C9D">
            <w:pPr>
              <w:jc w:val="right"/>
              <w:rPr>
                <w:sz w:val="22"/>
                <w:szCs w:val="22"/>
                <w:lang w:val="uk-UA"/>
              </w:rPr>
            </w:pPr>
            <w:r w:rsidRPr="00C91FA2">
              <w:rPr>
                <w:sz w:val="22"/>
                <w:szCs w:val="22"/>
                <w:lang w:val="uk-UA"/>
              </w:rPr>
              <w:t>5035</w:t>
            </w:r>
          </w:p>
        </w:tc>
      </w:tr>
      <w:tr w:rsidR="00EE1B2D" w:rsidRPr="00C91FA2" w:rsidTr="0040142C">
        <w:trPr>
          <w:trHeight w:val="352"/>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3D0E42" w:rsidRDefault="00BE6F45" w:rsidP="006B0DB7">
            <w:pPr>
              <w:rPr>
                <w:sz w:val="22"/>
                <w:szCs w:val="22"/>
                <w:lang w:val="uk-UA"/>
              </w:rPr>
            </w:pPr>
            <w:r w:rsidRPr="003D0E42">
              <w:rPr>
                <w:sz w:val="22"/>
                <w:szCs w:val="22"/>
                <w:lang w:val="uk-UA"/>
              </w:rPr>
              <w:t>1</w:t>
            </w:r>
            <w:r w:rsidR="006B0DB7" w:rsidRPr="003D0E42">
              <w:rPr>
                <w:sz w:val="22"/>
                <w:szCs w:val="22"/>
                <w:lang w:val="uk-UA"/>
              </w:rPr>
              <w:t>7</w:t>
            </w:r>
            <w:r w:rsidR="00B757B2" w:rsidRPr="003D0E42">
              <w:rPr>
                <w:sz w:val="22"/>
                <w:szCs w:val="22"/>
                <w:lang w:val="uk-UA"/>
              </w:rPr>
              <w:t>) п</w:t>
            </w:r>
            <w:r w:rsidR="00EE1B2D" w:rsidRPr="003D0E42">
              <w:rPr>
                <w:sz w:val="22"/>
                <w:szCs w:val="22"/>
                <w:lang w:val="uk-UA"/>
              </w:rPr>
              <w:t>роведення</w:t>
            </w:r>
            <w:r w:rsidR="00FF4C9D" w:rsidRPr="003D0E42">
              <w:rPr>
                <w:sz w:val="22"/>
                <w:szCs w:val="22"/>
                <w:lang w:val="uk-UA"/>
              </w:rPr>
              <w:t xml:space="preserve"> </w:t>
            </w:r>
            <w:r w:rsidR="00EE1B2D" w:rsidRPr="003D0E42">
              <w:rPr>
                <w:sz w:val="22"/>
                <w:szCs w:val="22"/>
                <w:lang w:val="uk-UA"/>
              </w:rPr>
              <w:t>спортивно-масових заходів,</w:t>
            </w:r>
            <w:r w:rsidR="00D37519" w:rsidRPr="003D0E42">
              <w:rPr>
                <w:sz w:val="22"/>
                <w:szCs w:val="22"/>
                <w:lang w:val="uk-UA"/>
              </w:rPr>
              <w:t xml:space="preserve"> </w:t>
            </w:r>
            <w:r w:rsidR="00EE1B2D" w:rsidRPr="003D0E42">
              <w:rPr>
                <w:sz w:val="22"/>
                <w:szCs w:val="22"/>
                <w:lang w:val="uk-UA"/>
              </w:rPr>
              <w:t>забезпечення підготовки та участі спортсменів у Всеукраїнських заходах</w:t>
            </w:r>
            <w:r w:rsidR="00FF3E15" w:rsidRPr="003D0E42">
              <w:rPr>
                <w:sz w:val="22"/>
                <w:szCs w:val="22"/>
                <w:lang w:val="uk-UA"/>
              </w:rPr>
              <w:t xml:space="preserve"> обласним </w:t>
            </w:r>
            <w:r w:rsidR="00FF3E15" w:rsidRPr="003D0E42">
              <w:rPr>
                <w:sz w:val="22"/>
                <w:szCs w:val="22"/>
                <w:lang w:val="uk-UA"/>
              </w:rPr>
              <w:lastRenderedPageBreak/>
              <w:t>відділенням НОК України, а також надання фінансової підтримки на</w:t>
            </w:r>
            <w:r w:rsidR="00EE1B2D" w:rsidRPr="003D0E42">
              <w:rPr>
                <w:sz w:val="22"/>
                <w:szCs w:val="22"/>
                <w:lang w:val="uk-UA"/>
              </w:rPr>
              <w:t xml:space="preserve"> популяризаці</w:t>
            </w:r>
            <w:r w:rsidR="00FF3E15" w:rsidRPr="003D0E42">
              <w:rPr>
                <w:sz w:val="22"/>
                <w:szCs w:val="22"/>
                <w:lang w:val="uk-UA"/>
              </w:rPr>
              <w:t>ю та</w:t>
            </w:r>
            <w:r w:rsidR="00EE1B2D" w:rsidRPr="003D0E42">
              <w:rPr>
                <w:sz w:val="22"/>
                <w:szCs w:val="22"/>
                <w:lang w:val="uk-UA"/>
              </w:rPr>
              <w:t xml:space="preserve"> розвиток олімпійського руху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lastRenderedPageBreak/>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lastRenderedPageBreak/>
              <w:t>235</w:t>
            </w:r>
          </w:p>
          <w:p w:rsidR="00EE1B2D" w:rsidRPr="00C91FA2" w:rsidRDefault="00EE1B2D" w:rsidP="0040142C">
            <w:pPr>
              <w:jc w:val="right"/>
              <w:rPr>
                <w:sz w:val="22"/>
                <w:szCs w:val="22"/>
                <w:lang w:val="uk-UA"/>
              </w:rPr>
            </w:pPr>
            <w:r w:rsidRPr="00C91FA2">
              <w:rPr>
                <w:sz w:val="22"/>
                <w:szCs w:val="22"/>
                <w:lang w:val="uk-UA"/>
              </w:rPr>
              <w:t>20</w:t>
            </w:r>
          </w:p>
          <w:p w:rsidR="00EE1B2D" w:rsidRPr="00C91FA2" w:rsidRDefault="00EE1B2D" w:rsidP="0040142C">
            <w:pPr>
              <w:jc w:val="right"/>
              <w:rPr>
                <w:sz w:val="22"/>
                <w:szCs w:val="22"/>
                <w:lang w:val="uk-UA"/>
              </w:rPr>
            </w:pPr>
            <w:r w:rsidRPr="00C91FA2">
              <w:rPr>
                <w:sz w:val="22"/>
                <w:szCs w:val="22"/>
                <w:lang w:val="uk-UA"/>
              </w:rPr>
              <w:t>50</w:t>
            </w:r>
          </w:p>
          <w:p w:rsidR="00EE1B2D" w:rsidRPr="00C91FA2" w:rsidRDefault="00EE1B2D" w:rsidP="0040142C">
            <w:pPr>
              <w:jc w:val="right"/>
              <w:rPr>
                <w:sz w:val="22"/>
                <w:szCs w:val="22"/>
                <w:lang w:val="uk-UA"/>
              </w:rPr>
            </w:pPr>
            <w:r w:rsidRPr="00C91FA2">
              <w:rPr>
                <w:sz w:val="22"/>
                <w:szCs w:val="22"/>
                <w:lang w:val="uk-UA"/>
              </w:rPr>
              <w:lastRenderedPageBreak/>
              <w:t>50</w:t>
            </w:r>
          </w:p>
          <w:p w:rsidR="00EE1B2D" w:rsidRPr="00C91FA2" w:rsidRDefault="00EE1B2D" w:rsidP="00FF4C9D">
            <w:pPr>
              <w:jc w:val="right"/>
              <w:rPr>
                <w:sz w:val="22"/>
                <w:szCs w:val="22"/>
                <w:lang w:val="uk-UA"/>
              </w:rPr>
            </w:pPr>
            <w:r w:rsidRPr="00C91FA2">
              <w:rPr>
                <w:sz w:val="22"/>
                <w:szCs w:val="22"/>
                <w:lang w:val="uk-UA"/>
              </w:rPr>
              <w:t>55</w:t>
            </w:r>
          </w:p>
          <w:p w:rsidR="00EE1B2D" w:rsidRPr="00C91FA2" w:rsidRDefault="00EE1B2D" w:rsidP="00FF4C9D">
            <w:pPr>
              <w:jc w:val="right"/>
              <w:rPr>
                <w:sz w:val="22"/>
                <w:szCs w:val="22"/>
                <w:lang w:val="uk-UA"/>
              </w:rPr>
            </w:pPr>
            <w:r w:rsidRPr="00C91FA2">
              <w:rPr>
                <w:sz w:val="22"/>
                <w:szCs w:val="22"/>
                <w:lang w:val="uk-UA"/>
              </w:rPr>
              <w:t>60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lastRenderedPageBreak/>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lastRenderedPageBreak/>
              <w:t>4600</w:t>
            </w:r>
          </w:p>
          <w:p w:rsidR="00EE1B2D" w:rsidRPr="00C91FA2" w:rsidRDefault="00EE1B2D" w:rsidP="0040142C">
            <w:pPr>
              <w:jc w:val="right"/>
              <w:rPr>
                <w:sz w:val="22"/>
                <w:szCs w:val="22"/>
                <w:lang w:val="uk-UA"/>
              </w:rPr>
            </w:pPr>
            <w:r w:rsidRPr="00C91FA2">
              <w:rPr>
                <w:sz w:val="22"/>
                <w:szCs w:val="22"/>
                <w:lang w:val="uk-UA"/>
              </w:rPr>
              <w:t>300</w:t>
            </w:r>
          </w:p>
          <w:p w:rsidR="00EE1B2D" w:rsidRPr="00C91FA2" w:rsidRDefault="00EE1B2D" w:rsidP="0040142C">
            <w:pPr>
              <w:jc w:val="right"/>
              <w:rPr>
                <w:sz w:val="22"/>
                <w:szCs w:val="22"/>
                <w:lang w:val="uk-UA"/>
              </w:rPr>
            </w:pPr>
            <w:r w:rsidRPr="00C91FA2">
              <w:rPr>
                <w:sz w:val="22"/>
                <w:szCs w:val="22"/>
                <w:lang w:val="uk-UA"/>
              </w:rPr>
              <w:t>1000</w:t>
            </w:r>
          </w:p>
          <w:p w:rsidR="00EE1B2D" w:rsidRPr="00C91FA2" w:rsidRDefault="00EE1B2D" w:rsidP="0040142C">
            <w:pPr>
              <w:jc w:val="right"/>
              <w:rPr>
                <w:sz w:val="22"/>
                <w:szCs w:val="22"/>
                <w:lang w:val="uk-UA"/>
              </w:rPr>
            </w:pPr>
            <w:r w:rsidRPr="00C91FA2">
              <w:rPr>
                <w:sz w:val="22"/>
                <w:szCs w:val="22"/>
                <w:lang w:val="uk-UA"/>
              </w:rPr>
              <w:lastRenderedPageBreak/>
              <w:t>1000</w:t>
            </w:r>
          </w:p>
          <w:p w:rsidR="00EE1B2D" w:rsidRPr="00C91FA2" w:rsidRDefault="00EE1B2D" w:rsidP="0040142C">
            <w:pPr>
              <w:jc w:val="right"/>
              <w:rPr>
                <w:sz w:val="22"/>
                <w:szCs w:val="22"/>
                <w:lang w:val="uk-UA"/>
              </w:rPr>
            </w:pPr>
            <w:r w:rsidRPr="00C91FA2">
              <w:rPr>
                <w:sz w:val="22"/>
                <w:szCs w:val="22"/>
                <w:lang w:val="uk-UA"/>
              </w:rPr>
              <w:t>1100</w:t>
            </w:r>
          </w:p>
          <w:p w:rsidR="00EE1B2D" w:rsidRPr="00C91FA2" w:rsidRDefault="00EE1B2D" w:rsidP="00FF4C9D">
            <w:pPr>
              <w:jc w:val="right"/>
              <w:rPr>
                <w:sz w:val="22"/>
                <w:szCs w:val="22"/>
                <w:lang w:val="uk-UA"/>
              </w:rPr>
            </w:pPr>
            <w:r w:rsidRPr="00C91FA2">
              <w:rPr>
                <w:sz w:val="22"/>
                <w:szCs w:val="22"/>
                <w:lang w:val="uk-UA"/>
              </w:rPr>
              <w:t>1200</w:t>
            </w:r>
          </w:p>
        </w:tc>
      </w:tr>
      <w:tr w:rsidR="00EE1B2D" w:rsidRPr="00C91FA2" w:rsidTr="00FF4C9D">
        <w:trPr>
          <w:trHeight w:val="734"/>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4D12C9" w:rsidRDefault="006B0DB7" w:rsidP="0040142C">
            <w:pPr>
              <w:rPr>
                <w:sz w:val="24"/>
                <w:szCs w:val="24"/>
                <w:lang w:val="uk-UA"/>
              </w:rPr>
            </w:pPr>
            <w:r>
              <w:rPr>
                <w:sz w:val="22"/>
                <w:szCs w:val="22"/>
                <w:lang w:val="uk-UA"/>
              </w:rPr>
              <w:lastRenderedPageBreak/>
              <w:t>18</w:t>
            </w:r>
            <w:r w:rsidR="00B757B2">
              <w:rPr>
                <w:sz w:val="22"/>
                <w:szCs w:val="22"/>
                <w:lang w:val="uk-UA"/>
              </w:rPr>
              <w:t>) з</w:t>
            </w:r>
            <w:r w:rsidR="00EE1B2D" w:rsidRPr="00C91FA2">
              <w:rPr>
                <w:sz w:val="22"/>
                <w:szCs w:val="22"/>
                <w:lang w:val="uk-UA"/>
              </w:rPr>
              <w:t>абезпечення виплат стипендій та одноразових виплат учасникам Олімпійських, Паралімпійських та Дефлімпійських ігор, видатним, молодим та перспективним спортсменам та їх тренерам, спортсменам і тренерам області з видів спорту серед осіб з інвалідністю, видатним діячам, ветеранам та пенсіонерам фізичної культури та спорту області</w:t>
            </w:r>
            <w:r w:rsidR="004D12C9">
              <w:rPr>
                <w:sz w:val="22"/>
                <w:szCs w:val="22"/>
                <w:lang w:val="uk-UA"/>
              </w:rPr>
              <w:t xml:space="preserve"> (кількість і розмір стипендій, персональний склад стипендіатів (за поданням Комітету) щорічно затверджується розпорядженням голови обласної державної адміністрації згідно з бюджетними призначеннями на відповідний календарний період)</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осіб</w:t>
            </w:r>
          </w:p>
        </w:tc>
        <w:tc>
          <w:tcPr>
            <w:tcW w:w="993"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1200</w:t>
            </w:r>
          </w:p>
          <w:p w:rsidR="00EE1B2D" w:rsidRPr="00C91FA2" w:rsidRDefault="00EE1B2D" w:rsidP="0040142C">
            <w:pPr>
              <w:jc w:val="right"/>
              <w:rPr>
                <w:sz w:val="24"/>
                <w:szCs w:val="24"/>
                <w:lang w:val="uk-UA"/>
              </w:rPr>
            </w:pPr>
            <w:r w:rsidRPr="00C91FA2">
              <w:rPr>
                <w:sz w:val="24"/>
                <w:szCs w:val="24"/>
                <w:lang w:val="uk-UA"/>
              </w:rPr>
              <w:t>90</w:t>
            </w:r>
          </w:p>
          <w:p w:rsidR="00EE1B2D" w:rsidRPr="00C91FA2" w:rsidRDefault="00EE1B2D" w:rsidP="0040142C">
            <w:pPr>
              <w:jc w:val="right"/>
              <w:rPr>
                <w:sz w:val="24"/>
                <w:szCs w:val="24"/>
                <w:lang w:val="uk-UA"/>
              </w:rPr>
            </w:pPr>
            <w:r w:rsidRPr="00C91FA2">
              <w:rPr>
                <w:sz w:val="24"/>
                <w:szCs w:val="24"/>
                <w:lang w:val="uk-UA"/>
              </w:rPr>
              <w:t>150</w:t>
            </w:r>
          </w:p>
          <w:p w:rsidR="00EE1B2D" w:rsidRPr="00C91FA2" w:rsidRDefault="00EE1B2D" w:rsidP="0040142C">
            <w:pPr>
              <w:jc w:val="right"/>
              <w:rPr>
                <w:sz w:val="24"/>
                <w:szCs w:val="24"/>
                <w:lang w:val="uk-UA"/>
              </w:rPr>
            </w:pPr>
            <w:r w:rsidRPr="00C91FA2">
              <w:rPr>
                <w:sz w:val="24"/>
                <w:szCs w:val="24"/>
                <w:lang w:val="uk-UA"/>
              </w:rPr>
              <w:t>170</w:t>
            </w:r>
          </w:p>
          <w:p w:rsidR="00EE1B2D" w:rsidRPr="00C91FA2" w:rsidRDefault="00EE1B2D" w:rsidP="0040142C">
            <w:pPr>
              <w:jc w:val="right"/>
              <w:rPr>
                <w:sz w:val="24"/>
                <w:szCs w:val="24"/>
                <w:lang w:val="uk-UA"/>
              </w:rPr>
            </w:pPr>
            <w:r w:rsidRPr="00C91FA2">
              <w:rPr>
                <w:sz w:val="24"/>
                <w:szCs w:val="24"/>
                <w:lang w:val="uk-UA"/>
              </w:rPr>
              <w:t>190</w:t>
            </w:r>
          </w:p>
          <w:p w:rsidR="00EE1B2D" w:rsidRPr="00C91FA2" w:rsidRDefault="00EE1B2D" w:rsidP="0040142C">
            <w:pPr>
              <w:jc w:val="right"/>
              <w:rPr>
                <w:sz w:val="22"/>
                <w:szCs w:val="22"/>
                <w:lang w:val="uk-UA"/>
              </w:rPr>
            </w:pPr>
            <w:r w:rsidRPr="00C91FA2">
              <w:rPr>
                <w:sz w:val="22"/>
                <w:szCs w:val="22"/>
                <w:lang w:val="uk-UA"/>
              </w:rPr>
              <w:t>190</w:t>
            </w:r>
          </w:p>
          <w:p w:rsidR="00EE1B2D" w:rsidRPr="00C91FA2" w:rsidRDefault="00EE1B2D" w:rsidP="0040142C">
            <w:pPr>
              <w:jc w:val="right"/>
              <w:rPr>
                <w:sz w:val="22"/>
                <w:szCs w:val="22"/>
                <w:lang w:val="uk-UA"/>
              </w:rPr>
            </w:pPr>
            <w:r w:rsidRPr="00C91FA2">
              <w:rPr>
                <w:sz w:val="22"/>
                <w:szCs w:val="22"/>
                <w:lang w:val="uk-UA"/>
              </w:rPr>
              <w:t>200</w:t>
            </w:r>
          </w:p>
          <w:p w:rsidR="00EE1B2D" w:rsidRPr="00C91FA2" w:rsidRDefault="00EE1B2D" w:rsidP="00FF4C9D">
            <w:pPr>
              <w:jc w:val="right"/>
              <w:rPr>
                <w:sz w:val="22"/>
                <w:szCs w:val="22"/>
                <w:lang w:val="uk-UA"/>
              </w:rPr>
            </w:pPr>
            <w:r w:rsidRPr="00C91FA2">
              <w:rPr>
                <w:sz w:val="22"/>
                <w:szCs w:val="22"/>
                <w:lang w:val="uk-UA"/>
              </w:rPr>
              <w:t>210</w:t>
            </w:r>
          </w:p>
        </w:tc>
        <w:tc>
          <w:tcPr>
            <w:tcW w:w="1985"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43260</w:t>
            </w:r>
          </w:p>
          <w:p w:rsidR="00EE1B2D" w:rsidRPr="00C91FA2" w:rsidRDefault="00EE1B2D" w:rsidP="0040142C">
            <w:pPr>
              <w:jc w:val="right"/>
              <w:rPr>
                <w:sz w:val="22"/>
                <w:szCs w:val="22"/>
                <w:lang w:val="uk-UA"/>
              </w:rPr>
            </w:pPr>
            <w:r w:rsidRPr="00C91FA2">
              <w:rPr>
                <w:sz w:val="22"/>
                <w:szCs w:val="22"/>
                <w:lang w:val="uk-UA"/>
              </w:rPr>
              <w:t>3900</w:t>
            </w:r>
          </w:p>
          <w:p w:rsidR="00EE1B2D" w:rsidRPr="00C91FA2" w:rsidRDefault="00EE1B2D" w:rsidP="0040142C">
            <w:pPr>
              <w:jc w:val="right"/>
              <w:rPr>
                <w:sz w:val="22"/>
                <w:szCs w:val="22"/>
                <w:lang w:val="uk-UA"/>
              </w:rPr>
            </w:pPr>
            <w:r w:rsidRPr="00C91FA2">
              <w:rPr>
                <w:sz w:val="22"/>
                <w:szCs w:val="22"/>
                <w:lang w:val="uk-UA"/>
              </w:rPr>
              <w:t>4700</w:t>
            </w:r>
          </w:p>
          <w:p w:rsidR="00EE1B2D" w:rsidRPr="00C91FA2" w:rsidRDefault="00EE1B2D" w:rsidP="0040142C">
            <w:pPr>
              <w:jc w:val="right"/>
              <w:rPr>
                <w:sz w:val="22"/>
                <w:szCs w:val="22"/>
                <w:lang w:val="uk-UA"/>
              </w:rPr>
            </w:pPr>
            <w:r w:rsidRPr="00C91FA2">
              <w:rPr>
                <w:sz w:val="22"/>
                <w:szCs w:val="22"/>
                <w:lang w:val="uk-UA"/>
              </w:rPr>
              <w:t>5400</w:t>
            </w:r>
          </w:p>
          <w:p w:rsidR="00EE1B2D" w:rsidRPr="00C91FA2" w:rsidRDefault="00EE1B2D" w:rsidP="0040142C">
            <w:pPr>
              <w:jc w:val="right"/>
              <w:rPr>
                <w:sz w:val="22"/>
                <w:szCs w:val="22"/>
                <w:lang w:val="uk-UA"/>
              </w:rPr>
            </w:pPr>
            <w:r w:rsidRPr="00C91FA2">
              <w:rPr>
                <w:sz w:val="22"/>
                <w:szCs w:val="22"/>
                <w:lang w:val="uk-UA"/>
              </w:rPr>
              <w:t>6600</w:t>
            </w:r>
          </w:p>
          <w:p w:rsidR="00EE1B2D" w:rsidRPr="00C91FA2" w:rsidRDefault="004D12C9" w:rsidP="0040142C">
            <w:pPr>
              <w:jc w:val="right"/>
              <w:rPr>
                <w:sz w:val="22"/>
                <w:szCs w:val="22"/>
                <w:lang w:val="uk-UA"/>
              </w:rPr>
            </w:pPr>
            <w:r>
              <w:rPr>
                <w:sz w:val="22"/>
                <w:szCs w:val="22"/>
                <w:lang w:val="uk-UA"/>
              </w:rPr>
              <w:t xml:space="preserve">до </w:t>
            </w:r>
            <w:r w:rsidR="00EE1B2D" w:rsidRPr="00C91FA2">
              <w:rPr>
                <w:sz w:val="22"/>
                <w:szCs w:val="22"/>
                <w:lang w:val="uk-UA"/>
              </w:rPr>
              <w:t>7000</w:t>
            </w:r>
          </w:p>
          <w:p w:rsidR="00EE1B2D" w:rsidRPr="00C91FA2" w:rsidRDefault="004D12C9" w:rsidP="0040142C">
            <w:pPr>
              <w:jc w:val="right"/>
              <w:rPr>
                <w:sz w:val="22"/>
                <w:szCs w:val="22"/>
                <w:lang w:val="uk-UA"/>
              </w:rPr>
            </w:pPr>
            <w:r>
              <w:rPr>
                <w:sz w:val="22"/>
                <w:szCs w:val="22"/>
                <w:lang w:val="uk-UA"/>
              </w:rPr>
              <w:t xml:space="preserve">до </w:t>
            </w:r>
            <w:r w:rsidR="00EE1B2D" w:rsidRPr="00C91FA2">
              <w:rPr>
                <w:sz w:val="22"/>
                <w:szCs w:val="22"/>
                <w:lang w:val="uk-UA"/>
              </w:rPr>
              <w:t>7560</w:t>
            </w:r>
          </w:p>
          <w:p w:rsidR="00EE1B2D" w:rsidRPr="00C91FA2" w:rsidRDefault="004D12C9" w:rsidP="00FF4C9D">
            <w:pPr>
              <w:jc w:val="right"/>
              <w:rPr>
                <w:sz w:val="22"/>
                <w:szCs w:val="22"/>
                <w:lang w:val="uk-UA"/>
              </w:rPr>
            </w:pPr>
            <w:r>
              <w:rPr>
                <w:sz w:val="22"/>
                <w:szCs w:val="22"/>
                <w:lang w:val="uk-UA"/>
              </w:rPr>
              <w:t xml:space="preserve">до </w:t>
            </w:r>
            <w:r w:rsidR="00EE1B2D" w:rsidRPr="00C91FA2">
              <w:rPr>
                <w:sz w:val="22"/>
                <w:szCs w:val="22"/>
                <w:lang w:val="uk-UA"/>
              </w:rPr>
              <w:t>8100</w:t>
            </w:r>
          </w:p>
        </w:tc>
      </w:tr>
      <w:tr w:rsidR="00EE1B2D" w:rsidRPr="00C91FA2" w:rsidTr="0040142C">
        <w:trPr>
          <w:trHeight w:val="278"/>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6B0DB7" w:rsidP="0040142C">
            <w:pPr>
              <w:rPr>
                <w:sz w:val="22"/>
                <w:szCs w:val="22"/>
                <w:lang w:val="uk-UA"/>
              </w:rPr>
            </w:pPr>
            <w:r>
              <w:rPr>
                <w:sz w:val="22"/>
                <w:szCs w:val="22"/>
                <w:lang w:val="uk-UA"/>
              </w:rPr>
              <w:t>19</w:t>
            </w:r>
            <w:r w:rsidR="00B757B2">
              <w:rPr>
                <w:sz w:val="22"/>
                <w:szCs w:val="22"/>
                <w:lang w:val="uk-UA"/>
              </w:rPr>
              <w:t>) с</w:t>
            </w:r>
            <w:r w:rsidR="00EE1B2D" w:rsidRPr="00C91FA2">
              <w:rPr>
                <w:sz w:val="22"/>
                <w:szCs w:val="22"/>
                <w:lang w:val="uk-UA"/>
              </w:rPr>
              <w:t>прияння розвитку міжвідомчого двостороннього та багатостороннього співробітництва у сфері фізичної культури і спорту з іноземними державами (співпраця з країнами ближнього зарубіжжя, в т.ч. Республіки Польща та Республіки Білорусь, а також проведення спільних матчевих зустрічей, змагань, турнірів)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90</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14</w:t>
            </w:r>
          </w:p>
          <w:p w:rsidR="00EE1B2D" w:rsidRPr="00C91FA2" w:rsidRDefault="00EE1B2D" w:rsidP="00FF4C9D">
            <w:pPr>
              <w:jc w:val="right"/>
              <w:rPr>
                <w:sz w:val="22"/>
                <w:szCs w:val="22"/>
                <w:lang w:val="uk-UA"/>
              </w:rPr>
            </w:pPr>
            <w:r w:rsidRPr="00C91FA2">
              <w:rPr>
                <w:sz w:val="22"/>
                <w:szCs w:val="22"/>
                <w:lang w:val="uk-UA"/>
              </w:rPr>
              <w:t>16</w:t>
            </w:r>
          </w:p>
        </w:tc>
        <w:tc>
          <w:tcPr>
            <w:tcW w:w="1985" w:type="dxa"/>
            <w:tcBorders>
              <w:top w:val="single" w:sz="4" w:space="0" w:color="auto"/>
              <w:left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679</w:t>
            </w:r>
          </w:p>
          <w:p w:rsidR="00EE1B2D" w:rsidRPr="00C91FA2" w:rsidRDefault="00EE1B2D" w:rsidP="0040142C">
            <w:pPr>
              <w:jc w:val="right"/>
              <w:rPr>
                <w:sz w:val="22"/>
                <w:szCs w:val="22"/>
                <w:lang w:val="uk-UA"/>
              </w:rPr>
            </w:pPr>
            <w:r w:rsidRPr="00C91FA2">
              <w:rPr>
                <w:sz w:val="22"/>
                <w:szCs w:val="22"/>
                <w:lang w:val="uk-UA"/>
              </w:rPr>
              <w:t>60</w:t>
            </w:r>
          </w:p>
          <w:p w:rsidR="00EE1B2D" w:rsidRPr="00C91FA2" w:rsidRDefault="00EE1B2D" w:rsidP="0040142C">
            <w:pPr>
              <w:jc w:val="right"/>
              <w:rPr>
                <w:sz w:val="22"/>
                <w:szCs w:val="22"/>
                <w:lang w:val="uk-UA"/>
              </w:rPr>
            </w:pPr>
            <w:r w:rsidRPr="00C91FA2">
              <w:rPr>
                <w:sz w:val="22"/>
                <w:szCs w:val="22"/>
                <w:lang w:val="uk-UA"/>
              </w:rPr>
              <w:t>72</w:t>
            </w:r>
          </w:p>
          <w:p w:rsidR="00EE1B2D" w:rsidRPr="00C91FA2" w:rsidRDefault="00EE1B2D" w:rsidP="0040142C">
            <w:pPr>
              <w:jc w:val="right"/>
              <w:rPr>
                <w:sz w:val="22"/>
                <w:szCs w:val="22"/>
                <w:lang w:val="uk-UA"/>
              </w:rPr>
            </w:pPr>
            <w:r w:rsidRPr="00C91FA2">
              <w:rPr>
                <w:sz w:val="22"/>
                <w:szCs w:val="22"/>
                <w:lang w:val="uk-UA"/>
              </w:rPr>
              <w:t>87</w:t>
            </w:r>
          </w:p>
          <w:p w:rsidR="00EE1B2D" w:rsidRPr="00C91FA2" w:rsidRDefault="00EE1B2D" w:rsidP="0040142C">
            <w:pPr>
              <w:jc w:val="right"/>
              <w:rPr>
                <w:sz w:val="22"/>
                <w:szCs w:val="22"/>
                <w:lang w:val="uk-UA"/>
              </w:rPr>
            </w:pPr>
            <w:r w:rsidRPr="00C91FA2">
              <w:rPr>
                <w:sz w:val="22"/>
                <w:szCs w:val="22"/>
                <w:lang w:val="uk-UA"/>
              </w:rPr>
              <w:t>100</w:t>
            </w:r>
          </w:p>
          <w:p w:rsidR="00EE1B2D" w:rsidRPr="00C91FA2" w:rsidRDefault="00EE1B2D" w:rsidP="00FF4C9D">
            <w:pPr>
              <w:jc w:val="right"/>
              <w:rPr>
                <w:sz w:val="22"/>
                <w:szCs w:val="22"/>
                <w:lang w:val="uk-UA"/>
              </w:rPr>
            </w:pPr>
            <w:r w:rsidRPr="00C91FA2">
              <w:rPr>
                <w:sz w:val="22"/>
                <w:szCs w:val="22"/>
                <w:lang w:val="uk-UA"/>
              </w:rPr>
              <w:t>110</w:t>
            </w:r>
          </w:p>
          <w:p w:rsidR="00EE1B2D" w:rsidRPr="00C91FA2" w:rsidRDefault="00EE1B2D" w:rsidP="0040142C">
            <w:pPr>
              <w:jc w:val="right"/>
              <w:rPr>
                <w:sz w:val="22"/>
                <w:szCs w:val="22"/>
                <w:lang w:val="uk-UA"/>
              </w:rPr>
            </w:pPr>
            <w:r w:rsidRPr="00C91FA2">
              <w:rPr>
                <w:sz w:val="22"/>
                <w:szCs w:val="22"/>
                <w:lang w:val="uk-UA"/>
              </w:rPr>
              <w:t>120</w:t>
            </w:r>
          </w:p>
          <w:p w:rsidR="00EE1B2D" w:rsidRPr="00C91FA2" w:rsidRDefault="00EE1B2D" w:rsidP="00FF4C9D">
            <w:pPr>
              <w:jc w:val="right"/>
              <w:rPr>
                <w:sz w:val="22"/>
                <w:szCs w:val="22"/>
                <w:lang w:val="uk-UA"/>
              </w:rPr>
            </w:pPr>
            <w:r w:rsidRPr="00C91FA2">
              <w:rPr>
                <w:sz w:val="22"/>
                <w:szCs w:val="22"/>
                <w:lang w:val="uk-UA"/>
              </w:rPr>
              <w:t>130</w:t>
            </w:r>
          </w:p>
        </w:tc>
      </w:tr>
      <w:tr w:rsidR="00EE1B2D" w:rsidRPr="00C91FA2" w:rsidTr="0040142C">
        <w:trPr>
          <w:trHeight w:val="1408"/>
        </w:trPr>
        <w:tc>
          <w:tcPr>
            <w:tcW w:w="4679" w:type="dxa"/>
            <w:tcBorders>
              <w:top w:val="single" w:sz="4" w:space="0" w:color="auto"/>
              <w:left w:val="single" w:sz="4" w:space="0" w:color="auto"/>
              <w:bottom w:val="single" w:sz="4" w:space="0" w:color="auto"/>
            </w:tcBorders>
          </w:tcPr>
          <w:p w:rsidR="00EE1B2D" w:rsidRPr="00C91FA2" w:rsidRDefault="00EE1B2D" w:rsidP="0040142C">
            <w:pPr>
              <w:rPr>
                <w:b/>
                <w:bCs/>
                <w:sz w:val="22"/>
                <w:szCs w:val="22"/>
                <w:lang w:val="uk-UA"/>
              </w:rPr>
            </w:pPr>
            <w:r w:rsidRPr="00C91FA2">
              <w:rPr>
                <w:b/>
                <w:bCs/>
                <w:sz w:val="22"/>
                <w:szCs w:val="22"/>
                <w:lang w:val="uk-UA"/>
              </w:rPr>
              <w:t>Разом за завданням 6</w:t>
            </w:r>
          </w:p>
          <w:p w:rsidR="00EE1B2D" w:rsidRPr="00C91FA2" w:rsidRDefault="00EE1B2D" w:rsidP="0040142C">
            <w:pPr>
              <w:rPr>
                <w:sz w:val="22"/>
                <w:szCs w:val="22"/>
                <w:lang w:val="uk-UA"/>
              </w:rPr>
            </w:pP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FF4C9D">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Default="006B0DB7" w:rsidP="00FF4C9D">
            <w:pPr>
              <w:jc w:val="right"/>
              <w:rPr>
                <w:sz w:val="22"/>
                <w:szCs w:val="22"/>
                <w:lang w:val="uk-UA"/>
              </w:rPr>
            </w:pPr>
            <w:r>
              <w:rPr>
                <w:sz w:val="22"/>
                <w:szCs w:val="22"/>
                <w:lang w:val="uk-UA"/>
              </w:rPr>
              <w:t>86639</w:t>
            </w:r>
          </w:p>
          <w:p w:rsidR="006B0DB7" w:rsidRDefault="006B0DB7" w:rsidP="00FF4C9D">
            <w:pPr>
              <w:jc w:val="right"/>
              <w:rPr>
                <w:sz w:val="22"/>
                <w:szCs w:val="22"/>
                <w:lang w:val="uk-UA"/>
              </w:rPr>
            </w:pPr>
            <w:r>
              <w:rPr>
                <w:sz w:val="22"/>
                <w:szCs w:val="22"/>
                <w:lang w:val="uk-UA"/>
              </w:rPr>
              <w:t>7010</w:t>
            </w:r>
          </w:p>
          <w:p w:rsidR="006B0DB7" w:rsidRDefault="006B0DB7" w:rsidP="00FF4C9D">
            <w:pPr>
              <w:jc w:val="right"/>
              <w:rPr>
                <w:sz w:val="22"/>
                <w:szCs w:val="22"/>
                <w:lang w:val="uk-UA"/>
              </w:rPr>
            </w:pPr>
            <w:r>
              <w:rPr>
                <w:sz w:val="22"/>
                <w:szCs w:val="22"/>
                <w:lang w:val="uk-UA"/>
              </w:rPr>
              <w:t>9032</w:t>
            </w:r>
          </w:p>
          <w:p w:rsidR="006B0DB7" w:rsidRDefault="006B0DB7" w:rsidP="00FF4C9D">
            <w:pPr>
              <w:jc w:val="right"/>
              <w:rPr>
                <w:sz w:val="22"/>
                <w:szCs w:val="22"/>
                <w:lang w:val="uk-UA"/>
              </w:rPr>
            </w:pPr>
            <w:r>
              <w:rPr>
                <w:sz w:val="22"/>
                <w:szCs w:val="22"/>
                <w:lang w:val="uk-UA"/>
              </w:rPr>
              <w:t>10777</w:t>
            </w:r>
          </w:p>
          <w:p w:rsidR="006B0DB7" w:rsidRDefault="006B0DB7" w:rsidP="00FF4C9D">
            <w:pPr>
              <w:jc w:val="right"/>
              <w:rPr>
                <w:sz w:val="22"/>
                <w:szCs w:val="22"/>
                <w:lang w:val="uk-UA"/>
              </w:rPr>
            </w:pPr>
            <w:r>
              <w:rPr>
                <w:sz w:val="22"/>
                <w:szCs w:val="22"/>
                <w:lang w:val="uk-UA"/>
              </w:rPr>
              <w:t>13530</w:t>
            </w:r>
          </w:p>
          <w:p w:rsidR="006B0DB7" w:rsidRDefault="006B0DB7" w:rsidP="00FF4C9D">
            <w:pPr>
              <w:jc w:val="right"/>
              <w:rPr>
                <w:sz w:val="22"/>
                <w:szCs w:val="22"/>
                <w:lang w:val="uk-UA"/>
              </w:rPr>
            </w:pPr>
            <w:r>
              <w:rPr>
                <w:sz w:val="22"/>
                <w:szCs w:val="22"/>
                <w:lang w:val="uk-UA"/>
              </w:rPr>
              <w:t>14330</w:t>
            </w:r>
          </w:p>
          <w:p w:rsidR="006B0DB7" w:rsidRDefault="006B0DB7" w:rsidP="00FF4C9D">
            <w:pPr>
              <w:jc w:val="right"/>
              <w:rPr>
                <w:sz w:val="22"/>
                <w:szCs w:val="22"/>
                <w:lang w:val="uk-UA"/>
              </w:rPr>
            </w:pPr>
            <w:r>
              <w:rPr>
                <w:sz w:val="22"/>
                <w:szCs w:val="22"/>
                <w:lang w:val="uk-UA"/>
              </w:rPr>
              <w:t>15395</w:t>
            </w:r>
          </w:p>
          <w:p w:rsidR="006B0DB7" w:rsidRPr="00C91FA2" w:rsidRDefault="006B0DB7" w:rsidP="00FF4C9D">
            <w:pPr>
              <w:jc w:val="right"/>
              <w:rPr>
                <w:sz w:val="22"/>
                <w:szCs w:val="22"/>
                <w:lang w:val="uk-UA"/>
              </w:rPr>
            </w:pPr>
            <w:r>
              <w:rPr>
                <w:sz w:val="22"/>
                <w:szCs w:val="22"/>
                <w:lang w:val="uk-UA"/>
              </w:rPr>
              <w:t>16565</w:t>
            </w:r>
          </w:p>
        </w:tc>
      </w:tr>
      <w:tr w:rsidR="00EE1B2D" w:rsidRPr="00C91FA2" w:rsidTr="0040142C">
        <w:trPr>
          <w:trHeight w:val="306"/>
        </w:trPr>
        <w:tc>
          <w:tcPr>
            <w:tcW w:w="15452" w:type="dxa"/>
            <w:gridSpan w:val="9"/>
            <w:tcBorders>
              <w:top w:val="single" w:sz="4" w:space="0" w:color="auto"/>
              <w:left w:val="single" w:sz="4" w:space="0" w:color="auto"/>
              <w:bottom w:val="single" w:sz="4" w:space="0" w:color="auto"/>
              <w:right w:val="single" w:sz="4" w:space="0" w:color="auto"/>
            </w:tcBorders>
            <w:shd w:val="clear" w:color="auto" w:fill="E6E6E6"/>
          </w:tcPr>
          <w:p w:rsidR="00EE1B2D" w:rsidRPr="00C91FA2" w:rsidRDefault="00EE1B2D" w:rsidP="0040142C">
            <w:pPr>
              <w:rPr>
                <w:b/>
                <w:bCs/>
                <w:sz w:val="22"/>
                <w:szCs w:val="22"/>
                <w:lang w:val="uk-UA"/>
              </w:rPr>
            </w:pPr>
            <w:r w:rsidRPr="00C91FA2">
              <w:rPr>
                <w:b/>
                <w:bCs/>
                <w:sz w:val="22"/>
                <w:szCs w:val="22"/>
                <w:lang w:val="uk-UA"/>
              </w:rPr>
              <w:t xml:space="preserve">7. Соціальні гарантії та інформаційне забезпечення спортсменів </w:t>
            </w:r>
          </w:p>
        </w:tc>
      </w:tr>
      <w:tr w:rsidR="00EE1B2D" w:rsidRPr="00C91FA2" w:rsidTr="00D37519">
        <w:trPr>
          <w:trHeight w:val="2748"/>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D37519" w:rsidRDefault="006B0DB7" w:rsidP="00B757B2">
            <w:pPr>
              <w:rPr>
                <w:sz w:val="22"/>
                <w:szCs w:val="22"/>
                <w:lang w:val="uk-UA"/>
              </w:rPr>
            </w:pPr>
            <w:r w:rsidRPr="00D37519">
              <w:rPr>
                <w:sz w:val="22"/>
                <w:szCs w:val="22"/>
                <w:lang w:val="uk-UA"/>
              </w:rPr>
              <w:lastRenderedPageBreak/>
              <w:t>20</w:t>
            </w:r>
            <w:r w:rsidR="00EE1B2D" w:rsidRPr="00D37519">
              <w:rPr>
                <w:sz w:val="22"/>
                <w:szCs w:val="22"/>
                <w:lang w:val="uk-UA"/>
              </w:rPr>
              <w:t>) </w:t>
            </w:r>
            <w:r w:rsidR="00B757B2" w:rsidRPr="00D37519">
              <w:rPr>
                <w:sz w:val="22"/>
                <w:szCs w:val="22"/>
                <w:lang w:val="uk-UA"/>
              </w:rPr>
              <w:t>в</w:t>
            </w:r>
            <w:r w:rsidR="00EE1B2D" w:rsidRPr="00D37519">
              <w:rPr>
                <w:sz w:val="22"/>
                <w:szCs w:val="22"/>
                <w:lang w:val="uk-UA"/>
              </w:rPr>
              <w:t>ирішення соціально-побутових питань провідних спортсменів, які посіли рейтингові місця на Олімпійських, Паралімпійських та Дефлімпійських іграх, Європейських іграх, інших змаганнях міжнародного рівня та їх тренерів (у 2017 році – М. Повх, Я. Беломоіна - 4 та 9 місце відповідно на ХХХІ літніх Олімпійських іграх в м. Ріо-де-Жанейро; у 2020 році – І.</w:t>
            </w:r>
            <w:r w:rsidR="0040142C" w:rsidRPr="00D37519">
              <w:rPr>
                <w:sz w:val="22"/>
                <w:szCs w:val="22"/>
                <w:lang w:val="uk-UA"/>
              </w:rPr>
              <w:t> </w:t>
            </w:r>
            <w:r w:rsidR="00EE1B2D" w:rsidRPr="00D37519">
              <w:rPr>
                <w:sz w:val="22"/>
                <w:szCs w:val="22"/>
                <w:lang w:val="uk-UA"/>
              </w:rPr>
              <w:t>Банзерук – 6 місце в  особистому заліку на командному чемпіонаті світу зі спортивної ходьби в м. Рим, Італія, 2016 рік)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D37519" w:rsidRDefault="00EE1B2D" w:rsidP="0040142C">
            <w:pPr>
              <w:rPr>
                <w:sz w:val="22"/>
                <w:szCs w:val="22"/>
                <w:lang w:val="uk-UA"/>
              </w:rPr>
            </w:pPr>
            <w:r w:rsidRPr="00D37519">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right w:val="single" w:sz="4" w:space="0" w:color="auto"/>
            </w:tcBorders>
          </w:tcPr>
          <w:p w:rsidR="00EE1B2D" w:rsidRPr="00D37519" w:rsidRDefault="00EE1B2D" w:rsidP="0040142C">
            <w:pPr>
              <w:rPr>
                <w:sz w:val="22"/>
                <w:szCs w:val="22"/>
                <w:lang w:val="uk-UA"/>
              </w:rPr>
            </w:pPr>
            <w:r w:rsidRPr="00D37519">
              <w:rPr>
                <w:sz w:val="22"/>
                <w:szCs w:val="22"/>
                <w:lang w:val="uk-UA"/>
              </w:rPr>
              <w:t>Кількість спортсменів та тренерів</w:t>
            </w:r>
          </w:p>
        </w:tc>
        <w:tc>
          <w:tcPr>
            <w:tcW w:w="993" w:type="dxa"/>
            <w:tcBorders>
              <w:top w:val="single" w:sz="4" w:space="0" w:color="auto"/>
              <w:left w:val="single" w:sz="4" w:space="0" w:color="auto"/>
              <w:right w:val="single" w:sz="4" w:space="0" w:color="auto"/>
            </w:tcBorders>
          </w:tcPr>
          <w:p w:rsidR="00EE1B2D" w:rsidRPr="00D37519" w:rsidRDefault="00EE1B2D" w:rsidP="0040142C">
            <w:pPr>
              <w:rPr>
                <w:sz w:val="22"/>
                <w:szCs w:val="22"/>
                <w:lang w:val="uk-UA"/>
              </w:rPr>
            </w:pPr>
            <w:r w:rsidRPr="00D37519">
              <w:rPr>
                <w:sz w:val="22"/>
                <w:szCs w:val="22"/>
                <w:lang w:val="uk-UA"/>
              </w:rPr>
              <w:t>усього</w:t>
            </w:r>
          </w:p>
          <w:p w:rsidR="00EE1B2D" w:rsidRPr="00D37519" w:rsidRDefault="00EE1B2D" w:rsidP="0040142C">
            <w:pPr>
              <w:rPr>
                <w:sz w:val="22"/>
                <w:szCs w:val="22"/>
                <w:lang w:val="uk-UA"/>
              </w:rPr>
            </w:pPr>
            <w:r w:rsidRPr="00D37519">
              <w:rPr>
                <w:sz w:val="22"/>
                <w:szCs w:val="22"/>
                <w:lang w:val="uk-UA"/>
              </w:rPr>
              <w:t>2017</w:t>
            </w:r>
          </w:p>
          <w:p w:rsidR="00EE1B2D" w:rsidRPr="00D37519" w:rsidRDefault="00EE1B2D" w:rsidP="0040142C">
            <w:pPr>
              <w:rPr>
                <w:sz w:val="22"/>
                <w:szCs w:val="22"/>
                <w:lang w:val="uk-UA"/>
              </w:rPr>
            </w:pPr>
            <w:r w:rsidRPr="00D37519">
              <w:rPr>
                <w:sz w:val="22"/>
                <w:szCs w:val="22"/>
                <w:lang w:val="uk-UA"/>
              </w:rPr>
              <w:t>2018</w:t>
            </w:r>
          </w:p>
          <w:p w:rsidR="00EE1B2D" w:rsidRPr="00D37519" w:rsidRDefault="00EE1B2D" w:rsidP="0040142C">
            <w:pPr>
              <w:rPr>
                <w:sz w:val="22"/>
                <w:szCs w:val="22"/>
                <w:lang w:val="uk-UA"/>
              </w:rPr>
            </w:pPr>
            <w:r w:rsidRPr="00D37519">
              <w:rPr>
                <w:sz w:val="22"/>
                <w:szCs w:val="22"/>
                <w:lang w:val="uk-UA"/>
              </w:rPr>
              <w:t>2019</w:t>
            </w:r>
          </w:p>
          <w:p w:rsidR="00EE1B2D" w:rsidRPr="00D37519" w:rsidRDefault="00EE1B2D" w:rsidP="0040142C">
            <w:pPr>
              <w:rPr>
                <w:sz w:val="22"/>
                <w:szCs w:val="22"/>
                <w:lang w:val="uk-UA"/>
              </w:rPr>
            </w:pPr>
            <w:r w:rsidRPr="00D37519">
              <w:rPr>
                <w:sz w:val="22"/>
                <w:szCs w:val="22"/>
                <w:lang w:val="uk-UA"/>
              </w:rPr>
              <w:t>2020</w:t>
            </w:r>
          </w:p>
          <w:p w:rsidR="00EE1B2D" w:rsidRPr="00D37519" w:rsidRDefault="00EE1B2D" w:rsidP="0040142C">
            <w:pPr>
              <w:rPr>
                <w:sz w:val="22"/>
                <w:szCs w:val="22"/>
                <w:lang w:val="uk-UA"/>
              </w:rPr>
            </w:pPr>
            <w:r w:rsidRPr="00D37519">
              <w:rPr>
                <w:sz w:val="22"/>
                <w:szCs w:val="22"/>
                <w:lang w:val="uk-UA"/>
              </w:rPr>
              <w:t>2021</w:t>
            </w:r>
          </w:p>
          <w:p w:rsidR="00EE1B2D" w:rsidRPr="00D37519" w:rsidRDefault="00EE1B2D" w:rsidP="0040142C">
            <w:pPr>
              <w:rPr>
                <w:sz w:val="22"/>
                <w:szCs w:val="22"/>
                <w:lang w:val="uk-UA"/>
              </w:rPr>
            </w:pPr>
            <w:r w:rsidRPr="00D37519">
              <w:rPr>
                <w:sz w:val="22"/>
                <w:szCs w:val="22"/>
                <w:lang w:val="uk-UA"/>
              </w:rPr>
              <w:t>2022</w:t>
            </w:r>
          </w:p>
          <w:p w:rsidR="00EE1B2D" w:rsidRPr="00D37519" w:rsidRDefault="00EE1B2D" w:rsidP="00FF4C9D">
            <w:pPr>
              <w:rPr>
                <w:sz w:val="22"/>
                <w:szCs w:val="22"/>
                <w:lang w:val="uk-UA"/>
              </w:rPr>
            </w:pPr>
            <w:r w:rsidRPr="00D37519">
              <w:rPr>
                <w:sz w:val="22"/>
                <w:szCs w:val="22"/>
                <w:lang w:val="uk-UA"/>
              </w:rPr>
              <w:t>2023</w:t>
            </w:r>
          </w:p>
        </w:tc>
        <w:tc>
          <w:tcPr>
            <w:tcW w:w="1275" w:type="dxa"/>
            <w:tcBorders>
              <w:top w:val="single" w:sz="4" w:space="0" w:color="auto"/>
              <w:left w:val="single" w:sz="4" w:space="0" w:color="auto"/>
              <w:right w:val="single" w:sz="4" w:space="0" w:color="auto"/>
            </w:tcBorders>
          </w:tcPr>
          <w:p w:rsidR="00EE1B2D" w:rsidRPr="00D37519" w:rsidRDefault="00EE1B2D" w:rsidP="0040142C">
            <w:pPr>
              <w:jc w:val="right"/>
              <w:rPr>
                <w:sz w:val="22"/>
                <w:szCs w:val="22"/>
                <w:lang w:val="uk-UA"/>
              </w:rPr>
            </w:pPr>
            <w:r w:rsidRPr="00D37519">
              <w:rPr>
                <w:sz w:val="22"/>
                <w:szCs w:val="22"/>
                <w:lang w:val="uk-UA"/>
              </w:rPr>
              <w:t>25</w:t>
            </w:r>
          </w:p>
          <w:p w:rsidR="00EE1B2D" w:rsidRPr="00D37519" w:rsidRDefault="00EE1B2D" w:rsidP="0040142C">
            <w:pPr>
              <w:jc w:val="right"/>
              <w:rPr>
                <w:sz w:val="22"/>
                <w:szCs w:val="22"/>
                <w:lang w:val="uk-UA"/>
              </w:rPr>
            </w:pPr>
            <w:r w:rsidRPr="00D37519">
              <w:rPr>
                <w:sz w:val="22"/>
                <w:szCs w:val="22"/>
                <w:lang w:val="uk-UA"/>
              </w:rPr>
              <w:t>2</w:t>
            </w:r>
          </w:p>
          <w:p w:rsidR="00EE1B2D" w:rsidRPr="00D37519" w:rsidRDefault="00EE1B2D" w:rsidP="0040142C">
            <w:pPr>
              <w:jc w:val="right"/>
              <w:rPr>
                <w:sz w:val="22"/>
                <w:szCs w:val="22"/>
                <w:lang w:val="uk-UA"/>
              </w:rPr>
            </w:pPr>
            <w:r w:rsidRPr="00D37519">
              <w:rPr>
                <w:sz w:val="22"/>
                <w:szCs w:val="22"/>
                <w:lang w:val="uk-UA"/>
              </w:rPr>
              <w:t>3</w:t>
            </w:r>
          </w:p>
          <w:p w:rsidR="00EE1B2D" w:rsidRPr="00D37519" w:rsidRDefault="00EE1B2D" w:rsidP="0040142C">
            <w:pPr>
              <w:jc w:val="right"/>
              <w:rPr>
                <w:sz w:val="22"/>
                <w:szCs w:val="22"/>
                <w:lang w:val="uk-UA"/>
              </w:rPr>
            </w:pPr>
            <w:r w:rsidRPr="00D37519">
              <w:rPr>
                <w:sz w:val="22"/>
                <w:szCs w:val="22"/>
                <w:lang w:val="uk-UA"/>
              </w:rPr>
              <w:t>4</w:t>
            </w:r>
          </w:p>
          <w:p w:rsidR="00EE1B2D" w:rsidRPr="00D37519" w:rsidRDefault="00EE1B2D" w:rsidP="0040142C">
            <w:pPr>
              <w:jc w:val="right"/>
              <w:rPr>
                <w:sz w:val="22"/>
                <w:szCs w:val="22"/>
                <w:lang w:val="uk-UA"/>
              </w:rPr>
            </w:pPr>
            <w:r w:rsidRPr="00D37519">
              <w:rPr>
                <w:sz w:val="22"/>
                <w:szCs w:val="22"/>
                <w:lang w:val="uk-UA"/>
              </w:rPr>
              <w:t>4</w:t>
            </w:r>
          </w:p>
          <w:p w:rsidR="00EE1B2D" w:rsidRPr="00D37519" w:rsidRDefault="00EE1B2D" w:rsidP="0040142C">
            <w:pPr>
              <w:jc w:val="right"/>
              <w:rPr>
                <w:sz w:val="22"/>
                <w:szCs w:val="22"/>
                <w:lang w:val="uk-UA"/>
              </w:rPr>
            </w:pPr>
            <w:r w:rsidRPr="00D37519">
              <w:rPr>
                <w:sz w:val="22"/>
                <w:szCs w:val="22"/>
                <w:lang w:val="uk-UA"/>
              </w:rPr>
              <w:t>4</w:t>
            </w:r>
          </w:p>
          <w:p w:rsidR="00EE1B2D" w:rsidRPr="00D37519" w:rsidRDefault="00EE1B2D" w:rsidP="0040142C">
            <w:pPr>
              <w:jc w:val="right"/>
              <w:rPr>
                <w:sz w:val="22"/>
                <w:szCs w:val="22"/>
                <w:lang w:val="uk-UA"/>
              </w:rPr>
            </w:pPr>
            <w:r w:rsidRPr="00D37519">
              <w:rPr>
                <w:sz w:val="22"/>
                <w:szCs w:val="22"/>
                <w:lang w:val="uk-UA"/>
              </w:rPr>
              <w:t>4</w:t>
            </w:r>
          </w:p>
          <w:p w:rsidR="00EE1B2D" w:rsidRPr="00D37519" w:rsidRDefault="00EE1B2D" w:rsidP="00FF4C9D">
            <w:pPr>
              <w:jc w:val="right"/>
              <w:rPr>
                <w:sz w:val="22"/>
                <w:szCs w:val="22"/>
                <w:lang w:val="uk-UA"/>
              </w:rPr>
            </w:pPr>
            <w:r w:rsidRPr="00D37519">
              <w:rPr>
                <w:sz w:val="22"/>
                <w:szCs w:val="22"/>
                <w:lang w:val="uk-UA"/>
              </w:rPr>
              <w:t>4</w:t>
            </w:r>
          </w:p>
        </w:tc>
        <w:tc>
          <w:tcPr>
            <w:tcW w:w="1985" w:type="dxa"/>
            <w:tcBorders>
              <w:top w:val="single" w:sz="4" w:space="0" w:color="auto"/>
              <w:left w:val="single" w:sz="4" w:space="0" w:color="auto"/>
              <w:right w:val="single" w:sz="4" w:space="0" w:color="auto"/>
            </w:tcBorders>
            <w:shd w:val="clear" w:color="auto" w:fill="FFFFFF"/>
          </w:tcPr>
          <w:p w:rsidR="00EE1B2D" w:rsidRPr="00D37519" w:rsidRDefault="00EE1B2D" w:rsidP="00C2298E">
            <w:pPr>
              <w:ind w:left="-75"/>
              <w:rPr>
                <w:sz w:val="22"/>
                <w:szCs w:val="22"/>
                <w:lang w:val="uk-UA"/>
              </w:rPr>
            </w:pPr>
            <w:r w:rsidRPr="00D37519">
              <w:rPr>
                <w:sz w:val="22"/>
                <w:szCs w:val="22"/>
                <w:lang w:val="uk-UA"/>
              </w:rPr>
              <w:t>Обласний бюджет, у вигляді субвенції районним, міським та територіальних громад бюджетам</w:t>
            </w:r>
          </w:p>
        </w:tc>
        <w:tc>
          <w:tcPr>
            <w:tcW w:w="992" w:type="dxa"/>
            <w:tcBorders>
              <w:top w:val="single" w:sz="4" w:space="0" w:color="auto"/>
              <w:left w:val="single" w:sz="4" w:space="0" w:color="auto"/>
              <w:right w:val="single" w:sz="4" w:space="0" w:color="auto"/>
            </w:tcBorders>
          </w:tcPr>
          <w:p w:rsidR="00EE1B2D" w:rsidRPr="00D37519" w:rsidRDefault="00EE1B2D" w:rsidP="0040142C">
            <w:pPr>
              <w:rPr>
                <w:sz w:val="22"/>
                <w:szCs w:val="22"/>
                <w:lang w:val="uk-UA"/>
              </w:rPr>
            </w:pPr>
            <w:r w:rsidRPr="00D37519">
              <w:rPr>
                <w:sz w:val="22"/>
                <w:szCs w:val="22"/>
                <w:lang w:val="uk-UA"/>
              </w:rPr>
              <w:t>усього</w:t>
            </w:r>
          </w:p>
          <w:p w:rsidR="00EE1B2D" w:rsidRPr="00D37519" w:rsidRDefault="00EE1B2D" w:rsidP="0040142C">
            <w:pPr>
              <w:rPr>
                <w:sz w:val="22"/>
                <w:szCs w:val="22"/>
                <w:lang w:val="uk-UA"/>
              </w:rPr>
            </w:pPr>
            <w:r w:rsidRPr="00D37519">
              <w:rPr>
                <w:sz w:val="22"/>
                <w:szCs w:val="22"/>
                <w:lang w:val="uk-UA"/>
              </w:rPr>
              <w:t>2017</w:t>
            </w:r>
          </w:p>
          <w:p w:rsidR="00EE1B2D" w:rsidRPr="00D37519" w:rsidRDefault="00EE1B2D" w:rsidP="0040142C">
            <w:pPr>
              <w:rPr>
                <w:sz w:val="22"/>
                <w:szCs w:val="22"/>
                <w:lang w:val="uk-UA"/>
              </w:rPr>
            </w:pPr>
            <w:r w:rsidRPr="00D37519">
              <w:rPr>
                <w:sz w:val="22"/>
                <w:szCs w:val="22"/>
                <w:lang w:val="uk-UA"/>
              </w:rPr>
              <w:t>2018</w:t>
            </w:r>
          </w:p>
          <w:p w:rsidR="00EE1B2D" w:rsidRPr="00D37519" w:rsidRDefault="00EE1B2D" w:rsidP="0040142C">
            <w:pPr>
              <w:rPr>
                <w:sz w:val="22"/>
                <w:szCs w:val="22"/>
                <w:lang w:val="uk-UA"/>
              </w:rPr>
            </w:pPr>
            <w:r w:rsidRPr="00D37519">
              <w:rPr>
                <w:sz w:val="22"/>
                <w:szCs w:val="22"/>
                <w:lang w:val="uk-UA"/>
              </w:rPr>
              <w:t>2019</w:t>
            </w:r>
          </w:p>
          <w:p w:rsidR="00EE1B2D" w:rsidRPr="00D37519" w:rsidRDefault="00EE1B2D" w:rsidP="0040142C">
            <w:pPr>
              <w:rPr>
                <w:sz w:val="22"/>
                <w:szCs w:val="22"/>
                <w:lang w:val="uk-UA"/>
              </w:rPr>
            </w:pPr>
            <w:r w:rsidRPr="00D37519">
              <w:rPr>
                <w:sz w:val="22"/>
                <w:szCs w:val="22"/>
                <w:lang w:val="uk-UA"/>
              </w:rPr>
              <w:t>2020</w:t>
            </w:r>
          </w:p>
          <w:p w:rsidR="00EE1B2D" w:rsidRPr="00D37519" w:rsidRDefault="00EE1B2D" w:rsidP="0040142C">
            <w:pPr>
              <w:rPr>
                <w:sz w:val="22"/>
                <w:szCs w:val="22"/>
                <w:lang w:val="uk-UA"/>
              </w:rPr>
            </w:pPr>
            <w:r w:rsidRPr="00D37519">
              <w:rPr>
                <w:sz w:val="22"/>
                <w:szCs w:val="22"/>
                <w:lang w:val="uk-UA"/>
              </w:rPr>
              <w:t>2021</w:t>
            </w:r>
          </w:p>
          <w:p w:rsidR="00EE1B2D" w:rsidRPr="00D37519" w:rsidRDefault="00EE1B2D" w:rsidP="0040142C">
            <w:pPr>
              <w:rPr>
                <w:sz w:val="22"/>
                <w:szCs w:val="22"/>
                <w:lang w:val="uk-UA"/>
              </w:rPr>
            </w:pPr>
            <w:r w:rsidRPr="00D37519">
              <w:rPr>
                <w:sz w:val="22"/>
                <w:szCs w:val="22"/>
                <w:lang w:val="uk-UA"/>
              </w:rPr>
              <w:t>2022</w:t>
            </w:r>
          </w:p>
          <w:p w:rsidR="00EE1B2D" w:rsidRPr="00D37519" w:rsidRDefault="00EE1B2D" w:rsidP="00FF4C9D">
            <w:pPr>
              <w:rPr>
                <w:sz w:val="22"/>
                <w:szCs w:val="22"/>
                <w:lang w:val="uk-UA"/>
              </w:rPr>
            </w:pPr>
            <w:r w:rsidRPr="00D37519">
              <w:rPr>
                <w:sz w:val="22"/>
                <w:szCs w:val="22"/>
                <w:lang w:val="uk-UA"/>
              </w:rPr>
              <w:t>2023</w:t>
            </w:r>
          </w:p>
        </w:tc>
        <w:tc>
          <w:tcPr>
            <w:tcW w:w="1276" w:type="dxa"/>
            <w:gridSpan w:val="2"/>
            <w:tcBorders>
              <w:top w:val="single" w:sz="4" w:space="0" w:color="auto"/>
              <w:left w:val="single" w:sz="4" w:space="0" w:color="auto"/>
              <w:right w:val="single" w:sz="4" w:space="0" w:color="auto"/>
            </w:tcBorders>
          </w:tcPr>
          <w:p w:rsidR="00EE1B2D" w:rsidRPr="00D37519" w:rsidRDefault="00EE1B2D" w:rsidP="0040142C">
            <w:pPr>
              <w:jc w:val="right"/>
              <w:rPr>
                <w:sz w:val="22"/>
                <w:szCs w:val="22"/>
                <w:lang w:val="uk-UA"/>
              </w:rPr>
            </w:pPr>
            <w:r w:rsidRPr="00D37519">
              <w:rPr>
                <w:sz w:val="22"/>
                <w:szCs w:val="22"/>
                <w:lang w:val="uk-UA"/>
              </w:rPr>
              <w:t>12862,5</w:t>
            </w:r>
          </w:p>
          <w:p w:rsidR="00EE1B2D" w:rsidRPr="00D37519" w:rsidRDefault="00EE1B2D" w:rsidP="0040142C">
            <w:pPr>
              <w:jc w:val="right"/>
              <w:rPr>
                <w:sz w:val="22"/>
                <w:szCs w:val="22"/>
                <w:lang w:val="uk-UA"/>
              </w:rPr>
            </w:pPr>
            <w:r w:rsidRPr="00D37519">
              <w:rPr>
                <w:sz w:val="22"/>
                <w:szCs w:val="22"/>
                <w:lang w:val="uk-UA"/>
              </w:rPr>
              <w:t>1142,5</w:t>
            </w:r>
          </w:p>
          <w:p w:rsidR="00EE1B2D" w:rsidRPr="00D37519" w:rsidRDefault="00EE1B2D" w:rsidP="0040142C">
            <w:pPr>
              <w:jc w:val="right"/>
              <w:rPr>
                <w:sz w:val="22"/>
                <w:szCs w:val="22"/>
                <w:lang w:val="uk-UA"/>
              </w:rPr>
            </w:pPr>
            <w:r w:rsidRPr="00D37519">
              <w:rPr>
                <w:sz w:val="22"/>
                <w:szCs w:val="22"/>
                <w:lang w:val="uk-UA"/>
              </w:rPr>
              <w:t>1500</w:t>
            </w:r>
          </w:p>
          <w:p w:rsidR="00EE1B2D" w:rsidRPr="00D37519" w:rsidRDefault="00EE1B2D" w:rsidP="0040142C">
            <w:pPr>
              <w:jc w:val="right"/>
              <w:rPr>
                <w:sz w:val="22"/>
                <w:szCs w:val="22"/>
                <w:lang w:val="uk-UA"/>
              </w:rPr>
            </w:pPr>
            <w:r w:rsidRPr="00D37519">
              <w:rPr>
                <w:sz w:val="22"/>
                <w:szCs w:val="22"/>
                <w:lang w:val="uk-UA"/>
              </w:rPr>
              <w:t>1800</w:t>
            </w:r>
          </w:p>
          <w:p w:rsidR="00EE1B2D" w:rsidRPr="00D37519" w:rsidRDefault="00EE1B2D" w:rsidP="0040142C">
            <w:pPr>
              <w:jc w:val="right"/>
              <w:rPr>
                <w:sz w:val="22"/>
                <w:szCs w:val="22"/>
                <w:lang w:val="uk-UA"/>
              </w:rPr>
            </w:pPr>
            <w:r w:rsidRPr="00D37519">
              <w:rPr>
                <w:sz w:val="22"/>
                <w:szCs w:val="22"/>
                <w:lang w:val="uk-UA"/>
              </w:rPr>
              <w:t>1800</w:t>
            </w:r>
          </w:p>
          <w:p w:rsidR="00EE1B2D" w:rsidRPr="00D37519" w:rsidRDefault="00EE1B2D" w:rsidP="0040142C">
            <w:pPr>
              <w:jc w:val="right"/>
              <w:rPr>
                <w:sz w:val="22"/>
                <w:szCs w:val="22"/>
                <w:lang w:val="uk-UA"/>
              </w:rPr>
            </w:pPr>
            <w:r w:rsidRPr="00D37519">
              <w:rPr>
                <w:sz w:val="22"/>
                <w:szCs w:val="22"/>
                <w:lang w:val="uk-UA"/>
              </w:rPr>
              <w:t>2000</w:t>
            </w:r>
          </w:p>
          <w:p w:rsidR="00EE1B2D" w:rsidRPr="00D37519" w:rsidRDefault="00EE1B2D" w:rsidP="0040142C">
            <w:pPr>
              <w:jc w:val="right"/>
              <w:rPr>
                <w:sz w:val="22"/>
                <w:szCs w:val="22"/>
                <w:lang w:val="uk-UA"/>
              </w:rPr>
            </w:pPr>
            <w:r w:rsidRPr="00D37519">
              <w:rPr>
                <w:sz w:val="22"/>
                <w:szCs w:val="22"/>
                <w:lang w:val="uk-UA"/>
              </w:rPr>
              <w:t>2200</w:t>
            </w:r>
          </w:p>
          <w:p w:rsidR="00EE1B2D" w:rsidRPr="00D37519" w:rsidRDefault="00EE1B2D" w:rsidP="00FF4C9D">
            <w:pPr>
              <w:jc w:val="right"/>
              <w:rPr>
                <w:sz w:val="22"/>
                <w:szCs w:val="22"/>
                <w:lang w:val="uk-UA"/>
              </w:rPr>
            </w:pPr>
            <w:r w:rsidRPr="00D37519">
              <w:rPr>
                <w:sz w:val="22"/>
                <w:szCs w:val="22"/>
                <w:lang w:val="uk-UA"/>
              </w:rPr>
              <w:t>2420</w:t>
            </w:r>
          </w:p>
        </w:tc>
      </w:tr>
      <w:tr w:rsidR="00EE1B2D" w:rsidRPr="00C91FA2" w:rsidTr="0040142C">
        <w:trPr>
          <w:trHeight w:val="432"/>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6B0DB7">
            <w:pPr>
              <w:rPr>
                <w:sz w:val="22"/>
                <w:szCs w:val="22"/>
                <w:lang w:val="uk-UA"/>
              </w:rPr>
            </w:pPr>
            <w:r w:rsidRPr="00C91FA2">
              <w:rPr>
                <w:sz w:val="22"/>
                <w:szCs w:val="22"/>
                <w:lang w:val="uk-UA"/>
              </w:rPr>
              <w:t>2</w:t>
            </w:r>
            <w:r w:rsidR="006B0DB7">
              <w:rPr>
                <w:sz w:val="22"/>
                <w:szCs w:val="22"/>
                <w:lang w:val="uk-UA"/>
              </w:rPr>
              <w:t>1</w:t>
            </w:r>
            <w:r w:rsidR="00B757B2">
              <w:rPr>
                <w:sz w:val="22"/>
                <w:szCs w:val="22"/>
                <w:lang w:val="uk-UA"/>
              </w:rPr>
              <w:t>) з</w:t>
            </w:r>
            <w:r w:rsidRPr="00C91FA2">
              <w:rPr>
                <w:sz w:val="22"/>
                <w:szCs w:val="22"/>
                <w:lang w:val="uk-UA"/>
              </w:rPr>
              <w:t>абезпечення висвітлення у засобах масової інформації на офіційних веб-сайтах та соціальних мережах участі членів національних збірних команд України в Олімпійських, Юнацьких Олімпійських, Паралімпійських та Дефлімпійських іграх, Європейських іграх, інших змаганнях міжнародного рівня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 xml:space="preserve">Управління у справах молоді та спорту облдержадміністрації Управління інформаційної політики та цифрової трансформації облдержадміністрації </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6620F6">
            <w:pPr>
              <w:rPr>
                <w:sz w:val="22"/>
                <w:szCs w:val="22"/>
                <w:lang w:val="uk-UA"/>
              </w:rPr>
            </w:pPr>
            <w:r w:rsidRPr="00C91FA2">
              <w:rPr>
                <w:sz w:val="22"/>
                <w:szCs w:val="22"/>
                <w:lang w:val="uk-UA"/>
              </w:rPr>
              <w:t>Кількість публікацій,</w:t>
            </w:r>
            <w:r w:rsidR="006620F6">
              <w:rPr>
                <w:sz w:val="22"/>
                <w:szCs w:val="22"/>
                <w:lang w:val="uk-UA"/>
              </w:rPr>
              <w:t xml:space="preserve"> </w:t>
            </w:r>
            <w:r w:rsidRPr="00C91FA2">
              <w:rPr>
                <w:sz w:val="22"/>
                <w:szCs w:val="22"/>
                <w:lang w:val="uk-UA"/>
              </w:rPr>
              <w:t xml:space="preserve">теле- та </w:t>
            </w:r>
            <w:r w:rsidR="0040142C" w:rsidRPr="00C91FA2">
              <w:rPr>
                <w:sz w:val="22"/>
                <w:szCs w:val="22"/>
                <w:lang w:val="uk-UA"/>
              </w:rPr>
              <w:t>радіо</w:t>
            </w:r>
            <w:r w:rsidR="006620F6">
              <w:rPr>
                <w:sz w:val="22"/>
                <w:szCs w:val="22"/>
                <w:lang w:val="uk-UA"/>
              </w:rPr>
              <w:t>-</w:t>
            </w:r>
            <w:r w:rsidR="0040142C" w:rsidRPr="00C91FA2">
              <w:rPr>
                <w:sz w:val="22"/>
                <w:szCs w:val="22"/>
                <w:lang w:val="uk-UA"/>
              </w:rPr>
              <w:t>трансляці</w:t>
            </w:r>
            <w:r w:rsidR="006620F6">
              <w:rPr>
                <w:sz w:val="22"/>
                <w:szCs w:val="22"/>
                <w:lang w:val="uk-UA"/>
              </w:rPr>
              <w:t>й</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165</w:t>
            </w:r>
          </w:p>
          <w:p w:rsidR="00EE1B2D" w:rsidRPr="00C91FA2" w:rsidRDefault="00EE1B2D" w:rsidP="0040142C">
            <w:pPr>
              <w:jc w:val="right"/>
              <w:rPr>
                <w:sz w:val="22"/>
                <w:szCs w:val="22"/>
                <w:lang w:val="uk-UA"/>
              </w:rPr>
            </w:pPr>
            <w:r w:rsidRPr="00C91FA2">
              <w:rPr>
                <w:sz w:val="22"/>
                <w:szCs w:val="22"/>
                <w:lang w:val="uk-UA"/>
              </w:rPr>
              <w:t>10</w:t>
            </w:r>
          </w:p>
          <w:p w:rsidR="00EE1B2D" w:rsidRPr="00C91FA2" w:rsidRDefault="00EE1B2D" w:rsidP="0040142C">
            <w:pPr>
              <w:jc w:val="right"/>
              <w:rPr>
                <w:sz w:val="22"/>
                <w:szCs w:val="22"/>
                <w:lang w:val="uk-UA"/>
              </w:rPr>
            </w:pPr>
            <w:r w:rsidRPr="00C91FA2">
              <w:rPr>
                <w:sz w:val="22"/>
                <w:szCs w:val="22"/>
                <w:lang w:val="uk-UA"/>
              </w:rPr>
              <w:t>10</w:t>
            </w:r>
          </w:p>
          <w:p w:rsidR="00EE1B2D" w:rsidRPr="00C91FA2" w:rsidRDefault="00EE1B2D" w:rsidP="0040142C">
            <w:pPr>
              <w:jc w:val="right"/>
              <w:rPr>
                <w:sz w:val="22"/>
                <w:szCs w:val="22"/>
                <w:lang w:val="uk-UA"/>
              </w:rPr>
            </w:pPr>
            <w:r w:rsidRPr="00C91FA2">
              <w:rPr>
                <w:sz w:val="22"/>
                <w:szCs w:val="22"/>
                <w:lang w:val="uk-UA"/>
              </w:rPr>
              <w:t>10</w:t>
            </w:r>
          </w:p>
          <w:p w:rsidR="00EE1B2D" w:rsidRPr="00C91FA2" w:rsidRDefault="00EE1B2D" w:rsidP="0040142C">
            <w:pPr>
              <w:jc w:val="right"/>
              <w:rPr>
                <w:sz w:val="22"/>
                <w:szCs w:val="22"/>
                <w:lang w:val="uk-UA"/>
              </w:rPr>
            </w:pPr>
            <w:r w:rsidRPr="00C91FA2">
              <w:rPr>
                <w:sz w:val="22"/>
                <w:szCs w:val="22"/>
                <w:lang w:val="uk-UA"/>
              </w:rPr>
              <w:t>10</w:t>
            </w:r>
          </w:p>
          <w:p w:rsidR="00EE1B2D" w:rsidRPr="00C91FA2" w:rsidRDefault="00EE1B2D" w:rsidP="0040142C">
            <w:pPr>
              <w:jc w:val="right"/>
              <w:rPr>
                <w:sz w:val="22"/>
                <w:szCs w:val="22"/>
                <w:lang w:val="uk-UA"/>
              </w:rPr>
            </w:pPr>
            <w:r w:rsidRPr="00C91FA2">
              <w:rPr>
                <w:sz w:val="22"/>
                <w:szCs w:val="22"/>
                <w:lang w:val="uk-UA"/>
              </w:rPr>
              <w:t>40</w:t>
            </w:r>
          </w:p>
          <w:p w:rsidR="00EE1B2D" w:rsidRPr="00C91FA2" w:rsidRDefault="00EE1B2D" w:rsidP="0040142C">
            <w:pPr>
              <w:jc w:val="right"/>
              <w:rPr>
                <w:sz w:val="22"/>
                <w:szCs w:val="22"/>
                <w:lang w:val="uk-UA"/>
              </w:rPr>
            </w:pPr>
            <w:r w:rsidRPr="00C91FA2">
              <w:rPr>
                <w:sz w:val="22"/>
                <w:szCs w:val="22"/>
                <w:lang w:val="uk-UA"/>
              </w:rPr>
              <w:t>40</w:t>
            </w:r>
          </w:p>
          <w:p w:rsidR="00EE1B2D" w:rsidRPr="00C91FA2" w:rsidRDefault="00EE1B2D" w:rsidP="0040142C">
            <w:pPr>
              <w:jc w:val="right"/>
              <w:rPr>
                <w:sz w:val="22"/>
                <w:szCs w:val="22"/>
                <w:lang w:val="uk-UA"/>
              </w:rPr>
            </w:pPr>
            <w:r w:rsidRPr="00C91FA2">
              <w:rPr>
                <w:sz w:val="22"/>
                <w:szCs w:val="22"/>
                <w:lang w:val="uk-UA"/>
              </w:rPr>
              <w:t>45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114</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13</w:t>
            </w:r>
          </w:p>
          <w:p w:rsidR="00EE1B2D" w:rsidRPr="00C91FA2" w:rsidRDefault="00EE1B2D" w:rsidP="0040142C">
            <w:pPr>
              <w:jc w:val="right"/>
              <w:rPr>
                <w:sz w:val="22"/>
                <w:szCs w:val="22"/>
                <w:lang w:val="uk-UA"/>
              </w:rPr>
            </w:pPr>
            <w:r w:rsidRPr="00C91FA2">
              <w:rPr>
                <w:sz w:val="22"/>
                <w:szCs w:val="22"/>
                <w:lang w:val="uk-UA"/>
              </w:rPr>
              <w:t>15</w:t>
            </w:r>
          </w:p>
          <w:p w:rsidR="00EE1B2D" w:rsidRPr="00C91FA2" w:rsidRDefault="00EE1B2D" w:rsidP="0040142C">
            <w:pPr>
              <w:jc w:val="right"/>
              <w:rPr>
                <w:sz w:val="22"/>
                <w:szCs w:val="22"/>
                <w:lang w:val="uk-UA"/>
              </w:rPr>
            </w:pPr>
            <w:r w:rsidRPr="00C91FA2">
              <w:rPr>
                <w:sz w:val="22"/>
                <w:szCs w:val="22"/>
                <w:lang w:val="uk-UA"/>
              </w:rPr>
              <w:t>17</w:t>
            </w:r>
          </w:p>
          <w:p w:rsidR="00EE1B2D" w:rsidRPr="00C91FA2" w:rsidRDefault="00EE1B2D" w:rsidP="0040142C">
            <w:pPr>
              <w:jc w:val="right"/>
              <w:rPr>
                <w:sz w:val="22"/>
                <w:szCs w:val="22"/>
                <w:lang w:val="uk-UA"/>
              </w:rPr>
            </w:pPr>
            <w:r w:rsidRPr="00C91FA2">
              <w:rPr>
                <w:sz w:val="22"/>
                <w:szCs w:val="22"/>
                <w:lang w:val="uk-UA"/>
              </w:rPr>
              <w:t>18</w:t>
            </w:r>
          </w:p>
          <w:p w:rsidR="00EE1B2D" w:rsidRPr="00C91FA2" w:rsidRDefault="00EE1B2D" w:rsidP="0040142C">
            <w:pPr>
              <w:jc w:val="right"/>
              <w:rPr>
                <w:sz w:val="22"/>
                <w:szCs w:val="22"/>
                <w:lang w:val="uk-UA"/>
              </w:rPr>
            </w:pPr>
            <w:r w:rsidRPr="00C91FA2">
              <w:rPr>
                <w:sz w:val="22"/>
                <w:szCs w:val="22"/>
                <w:lang w:val="uk-UA"/>
              </w:rPr>
              <w:t>19</w:t>
            </w:r>
          </w:p>
          <w:p w:rsidR="00EE1B2D" w:rsidRPr="00C91FA2" w:rsidRDefault="00EE1B2D" w:rsidP="0040142C">
            <w:pPr>
              <w:jc w:val="right"/>
              <w:rPr>
                <w:sz w:val="22"/>
                <w:szCs w:val="22"/>
                <w:lang w:val="uk-UA"/>
              </w:rPr>
            </w:pPr>
            <w:r w:rsidRPr="00C91FA2">
              <w:rPr>
                <w:sz w:val="22"/>
                <w:szCs w:val="22"/>
                <w:lang w:val="uk-UA"/>
              </w:rPr>
              <w:t>20</w:t>
            </w:r>
          </w:p>
        </w:tc>
      </w:tr>
      <w:tr w:rsidR="00EE1B2D" w:rsidRPr="00C91FA2" w:rsidTr="0040142C">
        <w:trPr>
          <w:trHeight w:val="432"/>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6B0DB7">
            <w:pPr>
              <w:tabs>
                <w:tab w:val="left" w:pos="3552"/>
              </w:tabs>
              <w:rPr>
                <w:sz w:val="22"/>
                <w:szCs w:val="22"/>
                <w:lang w:val="uk-UA"/>
              </w:rPr>
            </w:pPr>
            <w:r w:rsidRPr="00C91FA2">
              <w:rPr>
                <w:sz w:val="22"/>
                <w:szCs w:val="22"/>
                <w:lang w:val="uk-UA"/>
              </w:rPr>
              <w:t>2</w:t>
            </w:r>
            <w:r w:rsidR="006B0DB7">
              <w:rPr>
                <w:sz w:val="22"/>
                <w:szCs w:val="22"/>
                <w:lang w:val="uk-UA"/>
              </w:rPr>
              <w:t>2</w:t>
            </w:r>
            <w:r w:rsidRPr="00C91FA2">
              <w:rPr>
                <w:sz w:val="22"/>
                <w:szCs w:val="22"/>
                <w:lang w:val="uk-UA"/>
              </w:rPr>
              <w:t>)</w:t>
            </w:r>
            <w:r w:rsidR="0040142C" w:rsidRPr="00C91FA2">
              <w:rPr>
                <w:sz w:val="22"/>
                <w:szCs w:val="22"/>
                <w:lang w:val="uk-UA"/>
              </w:rPr>
              <w:t xml:space="preserve"> </w:t>
            </w:r>
            <w:r w:rsidR="00B757B2">
              <w:rPr>
                <w:sz w:val="22"/>
                <w:szCs w:val="22"/>
                <w:lang w:val="uk-UA"/>
              </w:rPr>
              <w:t>з</w:t>
            </w:r>
            <w:r w:rsidRPr="00C91FA2">
              <w:rPr>
                <w:sz w:val="22"/>
                <w:szCs w:val="22"/>
                <w:lang w:val="uk-UA"/>
              </w:rPr>
              <w:t>абезпечення житлом (купівля) з дотриманням вимог чинного законодавства чемпіона XV Паралімпійських ігор в м. Ріо-де-Жанейро В. Романчука, жителя м. Ковель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спортсменів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1</w:t>
            </w:r>
          </w:p>
          <w:p w:rsidR="00EE1B2D" w:rsidRPr="00C91FA2" w:rsidRDefault="00EE1B2D" w:rsidP="0040142C">
            <w:pPr>
              <w:jc w:val="right"/>
              <w:rPr>
                <w:sz w:val="22"/>
                <w:szCs w:val="22"/>
                <w:lang w:val="uk-UA"/>
              </w:rPr>
            </w:pPr>
            <w:r w:rsidRPr="00C91FA2">
              <w:rPr>
                <w:sz w:val="22"/>
                <w:szCs w:val="22"/>
                <w:lang w:val="uk-UA"/>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E1B2D" w:rsidRPr="00C91FA2" w:rsidRDefault="00EE1B2D" w:rsidP="0040142C">
            <w:pPr>
              <w:rPr>
                <w:sz w:val="22"/>
                <w:szCs w:val="22"/>
                <w:lang w:val="uk-UA"/>
              </w:rPr>
            </w:pPr>
            <w:r w:rsidRPr="00C91FA2">
              <w:rPr>
                <w:sz w:val="22"/>
                <w:szCs w:val="22"/>
                <w:lang w:val="uk-UA"/>
              </w:rPr>
              <w:t>Обласний бюджет, у вигляді субвенції Ковельському міському бюджету</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357,5</w:t>
            </w:r>
          </w:p>
          <w:p w:rsidR="00EE1B2D" w:rsidRPr="00C91FA2" w:rsidRDefault="00EE1B2D" w:rsidP="0040142C">
            <w:pPr>
              <w:jc w:val="right"/>
              <w:rPr>
                <w:sz w:val="22"/>
                <w:szCs w:val="22"/>
                <w:lang w:val="uk-UA"/>
              </w:rPr>
            </w:pPr>
            <w:r w:rsidRPr="00C91FA2">
              <w:rPr>
                <w:sz w:val="22"/>
                <w:szCs w:val="22"/>
                <w:lang w:val="uk-UA"/>
              </w:rPr>
              <w:t>357,5</w:t>
            </w:r>
          </w:p>
        </w:tc>
      </w:tr>
      <w:tr w:rsidR="00EE1B2D" w:rsidRPr="00C91FA2" w:rsidTr="0040142C">
        <w:trPr>
          <w:trHeight w:val="20"/>
        </w:trPr>
        <w:tc>
          <w:tcPr>
            <w:tcW w:w="4679" w:type="dxa"/>
            <w:tcBorders>
              <w:top w:val="single" w:sz="4" w:space="0" w:color="auto"/>
              <w:left w:val="single" w:sz="4" w:space="0" w:color="auto"/>
              <w:bottom w:val="single" w:sz="4" w:space="0" w:color="auto"/>
            </w:tcBorders>
          </w:tcPr>
          <w:p w:rsidR="00EE1B2D" w:rsidRPr="00C91FA2" w:rsidRDefault="00EE1B2D" w:rsidP="0040142C">
            <w:pPr>
              <w:rPr>
                <w:sz w:val="22"/>
                <w:szCs w:val="22"/>
                <w:lang w:val="uk-UA"/>
              </w:rPr>
            </w:pPr>
            <w:r w:rsidRPr="00C91FA2">
              <w:rPr>
                <w:b/>
                <w:bCs/>
                <w:sz w:val="22"/>
                <w:szCs w:val="22"/>
                <w:lang w:val="uk-UA"/>
              </w:rPr>
              <w:t>Разом за завданням 7</w:t>
            </w: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2017</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b/>
                <w:bCs/>
                <w:sz w:val="22"/>
                <w:szCs w:val="22"/>
                <w:lang w:val="uk-UA"/>
              </w:rPr>
            </w:pPr>
            <w:r w:rsidRPr="00C91FA2">
              <w:rPr>
                <w:b/>
                <w:bCs/>
                <w:sz w:val="22"/>
                <w:szCs w:val="22"/>
                <w:lang w:val="uk-UA"/>
              </w:rPr>
              <w:t>13334</w:t>
            </w:r>
          </w:p>
          <w:p w:rsidR="00EE1B2D" w:rsidRPr="00C91FA2" w:rsidRDefault="00EE1B2D" w:rsidP="0040142C">
            <w:pPr>
              <w:jc w:val="right"/>
              <w:rPr>
                <w:b/>
                <w:bCs/>
                <w:sz w:val="22"/>
                <w:szCs w:val="22"/>
                <w:lang w:val="uk-UA"/>
              </w:rPr>
            </w:pPr>
            <w:r w:rsidRPr="00C91FA2">
              <w:rPr>
                <w:b/>
                <w:bCs/>
                <w:sz w:val="22"/>
                <w:szCs w:val="22"/>
                <w:lang w:val="uk-UA"/>
              </w:rPr>
              <w:t>1512</w:t>
            </w:r>
          </w:p>
          <w:p w:rsidR="00EE1B2D" w:rsidRPr="00C91FA2" w:rsidRDefault="00EE1B2D" w:rsidP="0040142C">
            <w:pPr>
              <w:jc w:val="right"/>
              <w:rPr>
                <w:b/>
                <w:bCs/>
                <w:sz w:val="22"/>
                <w:szCs w:val="22"/>
                <w:lang w:val="uk-UA"/>
              </w:rPr>
            </w:pPr>
            <w:r w:rsidRPr="00C91FA2">
              <w:rPr>
                <w:b/>
                <w:bCs/>
                <w:sz w:val="22"/>
                <w:szCs w:val="22"/>
                <w:lang w:val="uk-UA"/>
              </w:rPr>
              <w:t>1513</w:t>
            </w:r>
          </w:p>
          <w:p w:rsidR="00EE1B2D" w:rsidRPr="00C91FA2" w:rsidRDefault="00EE1B2D" w:rsidP="0040142C">
            <w:pPr>
              <w:jc w:val="right"/>
              <w:rPr>
                <w:b/>
                <w:bCs/>
                <w:sz w:val="22"/>
                <w:szCs w:val="22"/>
                <w:lang w:val="uk-UA"/>
              </w:rPr>
            </w:pPr>
            <w:r w:rsidRPr="00C91FA2">
              <w:rPr>
                <w:b/>
                <w:bCs/>
                <w:sz w:val="22"/>
                <w:szCs w:val="22"/>
                <w:lang w:val="uk-UA"/>
              </w:rPr>
              <w:t>1815</w:t>
            </w:r>
          </w:p>
          <w:p w:rsidR="00EE1B2D" w:rsidRPr="00C91FA2" w:rsidRDefault="00EE1B2D" w:rsidP="0040142C">
            <w:pPr>
              <w:jc w:val="right"/>
              <w:rPr>
                <w:b/>
                <w:bCs/>
                <w:sz w:val="22"/>
                <w:szCs w:val="22"/>
                <w:lang w:val="uk-UA"/>
              </w:rPr>
            </w:pPr>
            <w:r w:rsidRPr="00C91FA2">
              <w:rPr>
                <w:b/>
                <w:bCs/>
                <w:sz w:val="22"/>
                <w:szCs w:val="22"/>
                <w:lang w:val="uk-UA"/>
              </w:rPr>
              <w:t>1817</w:t>
            </w:r>
          </w:p>
          <w:p w:rsidR="00EE1B2D" w:rsidRPr="00C91FA2" w:rsidRDefault="00EE1B2D" w:rsidP="0040142C">
            <w:pPr>
              <w:jc w:val="right"/>
              <w:rPr>
                <w:b/>
                <w:bCs/>
                <w:sz w:val="22"/>
                <w:szCs w:val="22"/>
                <w:lang w:val="uk-UA"/>
              </w:rPr>
            </w:pPr>
            <w:r w:rsidRPr="00C91FA2">
              <w:rPr>
                <w:b/>
                <w:bCs/>
                <w:sz w:val="22"/>
                <w:szCs w:val="22"/>
                <w:lang w:val="uk-UA"/>
              </w:rPr>
              <w:t>2018</w:t>
            </w:r>
          </w:p>
          <w:p w:rsidR="00EE1B2D" w:rsidRPr="00C91FA2" w:rsidRDefault="00EE1B2D" w:rsidP="0040142C">
            <w:pPr>
              <w:jc w:val="right"/>
              <w:rPr>
                <w:b/>
                <w:bCs/>
                <w:sz w:val="22"/>
                <w:szCs w:val="22"/>
                <w:lang w:val="uk-UA"/>
              </w:rPr>
            </w:pPr>
            <w:r w:rsidRPr="00C91FA2">
              <w:rPr>
                <w:b/>
                <w:bCs/>
                <w:sz w:val="22"/>
                <w:szCs w:val="22"/>
                <w:lang w:val="uk-UA"/>
              </w:rPr>
              <w:t>2219</w:t>
            </w:r>
          </w:p>
          <w:p w:rsidR="00EE1B2D" w:rsidRPr="00C91FA2" w:rsidRDefault="00EE1B2D" w:rsidP="0040142C">
            <w:pPr>
              <w:jc w:val="right"/>
              <w:rPr>
                <w:sz w:val="22"/>
                <w:szCs w:val="22"/>
                <w:lang w:val="uk-UA"/>
              </w:rPr>
            </w:pPr>
            <w:r w:rsidRPr="00C91FA2">
              <w:rPr>
                <w:b/>
                <w:bCs/>
                <w:sz w:val="22"/>
                <w:szCs w:val="22"/>
                <w:lang w:val="uk-UA"/>
              </w:rPr>
              <w:t>2440</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D9D9D9"/>
          </w:tcPr>
          <w:p w:rsidR="00EE1B2D" w:rsidRPr="00C91FA2" w:rsidRDefault="00EE1B2D" w:rsidP="0040142C">
            <w:pPr>
              <w:rPr>
                <w:b/>
                <w:bCs/>
                <w:sz w:val="22"/>
                <w:szCs w:val="22"/>
                <w:lang w:val="uk-UA"/>
              </w:rPr>
            </w:pPr>
            <w:r w:rsidRPr="00C91FA2">
              <w:rPr>
                <w:b/>
                <w:bCs/>
                <w:sz w:val="22"/>
                <w:szCs w:val="22"/>
                <w:lang w:val="uk-UA"/>
              </w:rPr>
              <w:t>8. Організація та здійснення антидопінгового контролю в спорті</w:t>
            </w:r>
          </w:p>
        </w:tc>
      </w:tr>
      <w:tr w:rsidR="00EE1B2D" w:rsidRPr="00C91FA2" w:rsidTr="0040142C">
        <w:trPr>
          <w:trHeight w:val="20"/>
        </w:trPr>
        <w:tc>
          <w:tcPr>
            <w:tcW w:w="4679" w:type="dxa"/>
            <w:tcBorders>
              <w:top w:val="single" w:sz="4" w:space="0" w:color="auto"/>
              <w:left w:val="single" w:sz="4" w:space="0" w:color="auto"/>
              <w:bottom w:val="single" w:sz="4" w:space="0" w:color="auto"/>
              <w:right w:val="single" w:sz="4" w:space="0" w:color="auto"/>
            </w:tcBorders>
          </w:tcPr>
          <w:p w:rsidR="00EE1B2D" w:rsidRPr="00C91FA2" w:rsidRDefault="00BE6F45" w:rsidP="006620F6">
            <w:pPr>
              <w:rPr>
                <w:bCs/>
                <w:sz w:val="22"/>
                <w:szCs w:val="22"/>
                <w:lang w:val="uk-UA"/>
              </w:rPr>
            </w:pPr>
            <w:r>
              <w:rPr>
                <w:bCs/>
                <w:sz w:val="22"/>
                <w:szCs w:val="22"/>
                <w:lang w:val="uk-UA"/>
              </w:rPr>
              <w:t>2</w:t>
            </w:r>
            <w:r w:rsidR="006B0DB7">
              <w:rPr>
                <w:bCs/>
                <w:sz w:val="22"/>
                <w:szCs w:val="22"/>
                <w:lang w:val="uk-UA"/>
              </w:rPr>
              <w:t>3</w:t>
            </w:r>
            <w:r w:rsidR="00EE1B2D" w:rsidRPr="00C91FA2">
              <w:rPr>
                <w:bCs/>
                <w:sz w:val="22"/>
                <w:szCs w:val="22"/>
                <w:lang w:val="uk-UA"/>
              </w:rPr>
              <w:t>) </w:t>
            </w:r>
            <w:r w:rsidR="006620F6">
              <w:rPr>
                <w:bCs/>
                <w:sz w:val="22"/>
                <w:szCs w:val="22"/>
                <w:lang w:val="uk-UA"/>
              </w:rPr>
              <w:t>о</w:t>
            </w:r>
            <w:r w:rsidR="00EE1B2D" w:rsidRPr="00C91FA2">
              <w:rPr>
                <w:bCs/>
                <w:sz w:val="22"/>
                <w:szCs w:val="22"/>
                <w:lang w:val="uk-UA"/>
              </w:rPr>
              <w:t xml:space="preserve">рганізація та проведення інформаційно-просвітницької роботи, спрямованої на попередження застосування та </w:t>
            </w:r>
            <w:r w:rsidR="00EE1B2D" w:rsidRPr="00C91FA2">
              <w:rPr>
                <w:bCs/>
                <w:sz w:val="22"/>
                <w:szCs w:val="22"/>
                <w:lang w:val="uk-UA"/>
              </w:rPr>
              <w:lastRenderedPageBreak/>
              <w:t>розповсюдження допінгу у спорту, підвищення рівня обізнаності спортсменів, персоналу, тренерів та керівників спортивного руху щодо дотримання антидопінгових правил шляхом проведення семінарів, лекцій, висвітлення інформації на офіційних веб-сайтах органів місцевої влади та закладів фізичної культури і спорту</w:t>
            </w:r>
          </w:p>
        </w:tc>
        <w:tc>
          <w:tcPr>
            <w:tcW w:w="255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lastRenderedPageBreak/>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семінарів, лекцій</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lastRenderedPageBreak/>
              <w:t>18</w:t>
            </w:r>
          </w:p>
          <w:p w:rsidR="00EE1B2D" w:rsidRPr="00C91FA2" w:rsidRDefault="00EE1B2D" w:rsidP="0040142C">
            <w:pPr>
              <w:jc w:val="right"/>
              <w:rPr>
                <w:sz w:val="22"/>
                <w:szCs w:val="22"/>
                <w:lang w:val="uk-UA"/>
              </w:rPr>
            </w:pPr>
            <w:r w:rsidRPr="00C91FA2">
              <w:rPr>
                <w:sz w:val="22"/>
                <w:szCs w:val="22"/>
                <w:lang w:val="uk-UA"/>
              </w:rPr>
              <w:t>3</w:t>
            </w:r>
          </w:p>
          <w:p w:rsidR="00EE1B2D" w:rsidRPr="00C91FA2" w:rsidRDefault="00EE1B2D" w:rsidP="0040142C">
            <w:pPr>
              <w:jc w:val="right"/>
              <w:rPr>
                <w:sz w:val="22"/>
                <w:szCs w:val="22"/>
                <w:lang w:val="uk-UA"/>
              </w:rPr>
            </w:pPr>
            <w:r w:rsidRPr="00C91FA2">
              <w:rPr>
                <w:sz w:val="22"/>
                <w:szCs w:val="22"/>
                <w:lang w:val="uk-UA"/>
              </w:rPr>
              <w:t>3</w:t>
            </w:r>
          </w:p>
          <w:p w:rsidR="00EE1B2D" w:rsidRPr="00C91FA2" w:rsidRDefault="00EE1B2D" w:rsidP="0040142C">
            <w:pPr>
              <w:jc w:val="right"/>
              <w:rPr>
                <w:sz w:val="22"/>
                <w:szCs w:val="22"/>
                <w:lang w:val="uk-UA"/>
              </w:rPr>
            </w:pPr>
            <w:r w:rsidRPr="00C91FA2">
              <w:rPr>
                <w:sz w:val="22"/>
                <w:szCs w:val="22"/>
                <w:lang w:val="uk-UA"/>
              </w:rPr>
              <w:lastRenderedPageBreak/>
              <w:t>3</w:t>
            </w:r>
          </w:p>
          <w:p w:rsidR="00EE1B2D" w:rsidRPr="00C91FA2" w:rsidRDefault="00EE1B2D" w:rsidP="0040142C">
            <w:pPr>
              <w:jc w:val="right"/>
              <w:rPr>
                <w:sz w:val="22"/>
                <w:szCs w:val="22"/>
                <w:lang w:val="uk-UA"/>
              </w:rPr>
            </w:pPr>
            <w:r w:rsidRPr="00C91FA2">
              <w:rPr>
                <w:sz w:val="22"/>
                <w:szCs w:val="22"/>
                <w:lang w:val="uk-UA"/>
              </w:rPr>
              <w:t>4</w:t>
            </w:r>
          </w:p>
          <w:p w:rsidR="00EE1B2D" w:rsidRPr="00C91FA2" w:rsidRDefault="00EE1B2D" w:rsidP="0040142C">
            <w:pPr>
              <w:jc w:val="right"/>
              <w:rPr>
                <w:sz w:val="22"/>
                <w:szCs w:val="22"/>
                <w:lang w:val="uk-UA"/>
              </w:rPr>
            </w:pPr>
            <w:r w:rsidRPr="00C91FA2">
              <w:rPr>
                <w:sz w:val="22"/>
                <w:szCs w:val="22"/>
                <w:lang w:val="uk-UA"/>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lastRenderedPageBreak/>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lastRenderedPageBreak/>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p w:rsidR="00EE1B2D" w:rsidRPr="00C91FA2" w:rsidRDefault="00EE1B2D" w:rsidP="0040142C">
            <w:pP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bCs/>
                <w:sz w:val="22"/>
                <w:szCs w:val="22"/>
                <w:lang w:val="uk-UA"/>
              </w:rPr>
            </w:pPr>
            <w:r w:rsidRPr="00C91FA2">
              <w:rPr>
                <w:bCs/>
                <w:sz w:val="22"/>
                <w:szCs w:val="22"/>
                <w:lang w:val="uk-UA"/>
              </w:rPr>
              <w:lastRenderedPageBreak/>
              <w:t>40</w:t>
            </w:r>
          </w:p>
          <w:p w:rsidR="00EE1B2D" w:rsidRPr="00C91FA2" w:rsidRDefault="00EE1B2D" w:rsidP="0040142C">
            <w:pPr>
              <w:jc w:val="right"/>
              <w:rPr>
                <w:bCs/>
                <w:sz w:val="22"/>
                <w:szCs w:val="22"/>
                <w:lang w:val="uk-UA"/>
              </w:rPr>
            </w:pPr>
            <w:r w:rsidRPr="00C91FA2">
              <w:rPr>
                <w:bCs/>
                <w:sz w:val="22"/>
                <w:szCs w:val="22"/>
                <w:lang w:val="uk-UA"/>
              </w:rPr>
              <w:t>5</w:t>
            </w:r>
          </w:p>
          <w:p w:rsidR="00EE1B2D" w:rsidRPr="00C91FA2" w:rsidRDefault="00EE1B2D" w:rsidP="0040142C">
            <w:pPr>
              <w:jc w:val="right"/>
              <w:rPr>
                <w:bCs/>
                <w:sz w:val="22"/>
                <w:szCs w:val="22"/>
                <w:lang w:val="uk-UA"/>
              </w:rPr>
            </w:pPr>
            <w:r w:rsidRPr="00C91FA2">
              <w:rPr>
                <w:bCs/>
                <w:sz w:val="22"/>
                <w:szCs w:val="22"/>
                <w:lang w:val="uk-UA"/>
              </w:rPr>
              <w:t>8</w:t>
            </w:r>
          </w:p>
          <w:p w:rsidR="00EE1B2D" w:rsidRPr="00C91FA2" w:rsidRDefault="00EE1B2D" w:rsidP="0040142C">
            <w:pPr>
              <w:jc w:val="right"/>
              <w:rPr>
                <w:sz w:val="22"/>
                <w:szCs w:val="22"/>
                <w:lang w:val="uk-UA"/>
              </w:rPr>
            </w:pPr>
            <w:r w:rsidRPr="00C91FA2">
              <w:rPr>
                <w:sz w:val="22"/>
                <w:szCs w:val="22"/>
                <w:lang w:val="uk-UA"/>
              </w:rPr>
              <w:lastRenderedPageBreak/>
              <w:t>8</w:t>
            </w:r>
          </w:p>
          <w:p w:rsidR="00EE1B2D" w:rsidRPr="00C91FA2" w:rsidRDefault="00EE1B2D" w:rsidP="0040142C">
            <w:pPr>
              <w:jc w:val="right"/>
              <w:rPr>
                <w:sz w:val="22"/>
                <w:szCs w:val="22"/>
                <w:lang w:val="uk-UA"/>
              </w:rPr>
            </w:pPr>
            <w:r w:rsidRPr="00C91FA2">
              <w:rPr>
                <w:sz w:val="22"/>
                <w:szCs w:val="22"/>
                <w:lang w:val="uk-UA"/>
              </w:rPr>
              <w:t>9</w:t>
            </w:r>
          </w:p>
          <w:p w:rsidR="00EE1B2D" w:rsidRPr="00C91FA2" w:rsidRDefault="00EE1B2D" w:rsidP="0040142C">
            <w:pPr>
              <w:jc w:val="right"/>
              <w:rPr>
                <w:sz w:val="22"/>
                <w:szCs w:val="22"/>
                <w:lang w:val="uk-UA"/>
              </w:rPr>
            </w:pPr>
            <w:r w:rsidRPr="00C91FA2">
              <w:rPr>
                <w:sz w:val="22"/>
                <w:szCs w:val="22"/>
                <w:lang w:val="uk-UA"/>
              </w:rPr>
              <w:t>10</w:t>
            </w:r>
          </w:p>
        </w:tc>
      </w:tr>
      <w:tr w:rsidR="00EE1B2D" w:rsidRPr="00C91FA2" w:rsidTr="0040142C">
        <w:trPr>
          <w:trHeight w:val="20"/>
        </w:trPr>
        <w:tc>
          <w:tcPr>
            <w:tcW w:w="4679" w:type="dxa"/>
            <w:tcBorders>
              <w:top w:val="single" w:sz="4" w:space="0" w:color="auto"/>
              <w:left w:val="single" w:sz="4" w:space="0" w:color="auto"/>
              <w:bottom w:val="single" w:sz="4" w:space="0" w:color="auto"/>
              <w:right w:val="single" w:sz="4" w:space="0" w:color="auto"/>
            </w:tcBorders>
          </w:tcPr>
          <w:p w:rsidR="00EE1B2D" w:rsidRPr="00C91FA2" w:rsidRDefault="00BE6F45" w:rsidP="006B0DB7">
            <w:pPr>
              <w:rPr>
                <w:bCs/>
                <w:sz w:val="22"/>
                <w:szCs w:val="22"/>
                <w:lang w:val="uk-UA"/>
              </w:rPr>
            </w:pPr>
            <w:r>
              <w:rPr>
                <w:bCs/>
                <w:sz w:val="22"/>
                <w:szCs w:val="22"/>
                <w:lang w:val="uk-UA"/>
              </w:rPr>
              <w:lastRenderedPageBreak/>
              <w:t>2</w:t>
            </w:r>
            <w:r w:rsidR="006B0DB7">
              <w:rPr>
                <w:bCs/>
                <w:sz w:val="22"/>
                <w:szCs w:val="22"/>
                <w:lang w:val="uk-UA"/>
              </w:rPr>
              <w:t>4</w:t>
            </w:r>
            <w:r w:rsidR="006620F6">
              <w:rPr>
                <w:bCs/>
                <w:sz w:val="22"/>
                <w:szCs w:val="22"/>
                <w:lang w:val="uk-UA"/>
              </w:rPr>
              <w:t>) о</w:t>
            </w:r>
            <w:r w:rsidR="00EE1B2D" w:rsidRPr="00C91FA2">
              <w:rPr>
                <w:bCs/>
                <w:sz w:val="22"/>
                <w:szCs w:val="22"/>
                <w:lang w:val="uk-UA"/>
              </w:rPr>
              <w:t>рганізація та проведення допінг-проб у спортсменів-учасників спортивних заходів регіонального рівня</w:t>
            </w:r>
          </w:p>
        </w:tc>
        <w:tc>
          <w:tcPr>
            <w:tcW w:w="255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допінг-проб</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69</w:t>
            </w:r>
          </w:p>
          <w:p w:rsidR="00EE1B2D" w:rsidRPr="00C91FA2" w:rsidRDefault="00EE1B2D" w:rsidP="0040142C">
            <w:pPr>
              <w:jc w:val="right"/>
              <w:rPr>
                <w:sz w:val="22"/>
                <w:szCs w:val="22"/>
                <w:lang w:val="uk-UA"/>
              </w:rPr>
            </w:pPr>
            <w:r w:rsidRPr="00C91FA2">
              <w:rPr>
                <w:sz w:val="22"/>
                <w:szCs w:val="22"/>
                <w:lang w:val="uk-UA"/>
              </w:rPr>
              <w:t>11</w:t>
            </w:r>
          </w:p>
          <w:p w:rsidR="00EE1B2D" w:rsidRPr="00C91FA2" w:rsidRDefault="00EE1B2D" w:rsidP="0040142C">
            <w:pPr>
              <w:jc w:val="right"/>
              <w:rPr>
                <w:sz w:val="22"/>
                <w:szCs w:val="22"/>
                <w:lang w:val="uk-UA"/>
              </w:rPr>
            </w:pPr>
            <w:r w:rsidRPr="00C91FA2">
              <w:rPr>
                <w:sz w:val="22"/>
                <w:szCs w:val="22"/>
                <w:lang w:val="uk-UA"/>
              </w:rPr>
              <w:t>14</w:t>
            </w:r>
          </w:p>
          <w:p w:rsidR="00EE1B2D" w:rsidRPr="00C91FA2" w:rsidRDefault="00EE1B2D" w:rsidP="0040142C">
            <w:pPr>
              <w:jc w:val="right"/>
              <w:rPr>
                <w:sz w:val="22"/>
                <w:szCs w:val="22"/>
                <w:lang w:val="uk-UA"/>
              </w:rPr>
            </w:pPr>
            <w:r w:rsidRPr="00C91FA2">
              <w:rPr>
                <w:sz w:val="22"/>
                <w:szCs w:val="22"/>
                <w:lang w:val="uk-UA"/>
              </w:rPr>
              <w:t>14</w:t>
            </w:r>
          </w:p>
          <w:p w:rsidR="00EE1B2D" w:rsidRPr="00C91FA2" w:rsidRDefault="00EE1B2D" w:rsidP="0040142C">
            <w:pPr>
              <w:jc w:val="right"/>
              <w:rPr>
                <w:sz w:val="22"/>
                <w:szCs w:val="22"/>
                <w:lang w:val="uk-UA"/>
              </w:rPr>
            </w:pPr>
            <w:r w:rsidRPr="00C91FA2">
              <w:rPr>
                <w:sz w:val="22"/>
                <w:szCs w:val="22"/>
                <w:lang w:val="uk-UA"/>
              </w:rPr>
              <w:t>14</w:t>
            </w:r>
          </w:p>
          <w:p w:rsidR="00EE1B2D" w:rsidRPr="00C91FA2" w:rsidRDefault="00EE1B2D" w:rsidP="0040142C">
            <w:pPr>
              <w:jc w:val="right"/>
              <w:rPr>
                <w:sz w:val="22"/>
                <w:szCs w:val="22"/>
                <w:lang w:val="uk-UA"/>
              </w:rPr>
            </w:pPr>
            <w:r w:rsidRPr="00C91FA2">
              <w:rPr>
                <w:sz w:val="22"/>
                <w:szCs w:val="22"/>
                <w:lang w:val="uk-UA"/>
              </w:rPr>
              <w:t>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bCs/>
                <w:sz w:val="22"/>
                <w:szCs w:val="22"/>
                <w:lang w:val="uk-UA"/>
              </w:rPr>
            </w:pPr>
            <w:r w:rsidRPr="00C91FA2">
              <w:rPr>
                <w:bCs/>
                <w:sz w:val="22"/>
                <w:szCs w:val="22"/>
                <w:lang w:val="uk-UA"/>
              </w:rPr>
              <w:t>877</w:t>
            </w:r>
          </w:p>
          <w:p w:rsidR="00EE1B2D" w:rsidRPr="00C91FA2" w:rsidRDefault="00EE1B2D" w:rsidP="0040142C">
            <w:pPr>
              <w:jc w:val="right"/>
              <w:rPr>
                <w:bCs/>
                <w:sz w:val="22"/>
                <w:szCs w:val="22"/>
                <w:lang w:val="uk-UA"/>
              </w:rPr>
            </w:pPr>
            <w:r w:rsidRPr="00C91FA2">
              <w:rPr>
                <w:bCs/>
                <w:sz w:val="22"/>
                <w:szCs w:val="22"/>
                <w:lang w:val="uk-UA"/>
              </w:rPr>
              <w:t>137</w:t>
            </w:r>
          </w:p>
          <w:p w:rsidR="00EE1B2D" w:rsidRPr="00C91FA2" w:rsidRDefault="00EE1B2D" w:rsidP="0040142C">
            <w:pPr>
              <w:jc w:val="right"/>
              <w:rPr>
                <w:bCs/>
                <w:sz w:val="22"/>
                <w:szCs w:val="22"/>
                <w:lang w:val="uk-UA"/>
              </w:rPr>
            </w:pPr>
            <w:r w:rsidRPr="00C91FA2">
              <w:rPr>
                <w:bCs/>
                <w:sz w:val="22"/>
                <w:szCs w:val="22"/>
                <w:lang w:val="uk-UA"/>
              </w:rPr>
              <w:t>174</w:t>
            </w:r>
          </w:p>
          <w:p w:rsidR="00EE1B2D" w:rsidRPr="00C91FA2" w:rsidRDefault="00EE1B2D" w:rsidP="0040142C">
            <w:pPr>
              <w:jc w:val="right"/>
              <w:rPr>
                <w:bCs/>
                <w:sz w:val="22"/>
                <w:szCs w:val="22"/>
                <w:lang w:val="uk-UA"/>
              </w:rPr>
            </w:pPr>
            <w:r w:rsidRPr="00C91FA2">
              <w:rPr>
                <w:bCs/>
                <w:sz w:val="22"/>
                <w:szCs w:val="22"/>
                <w:lang w:val="uk-UA"/>
              </w:rPr>
              <w:t>174</w:t>
            </w:r>
          </w:p>
          <w:p w:rsidR="00EE1B2D" w:rsidRPr="00C91FA2" w:rsidRDefault="00EE1B2D" w:rsidP="0040142C">
            <w:pPr>
              <w:jc w:val="right"/>
              <w:rPr>
                <w:bCs/>
                <w:sz w:val="22"/>
                <w:szCs w:val="22"/>
                <w:lang w:val="uk-UA"/>
              </w:rPr>
            </w:pPr>
            <w:r w:rsidRPr="00C91FA2">
              <w:rPr>
                <w:bCs/>
                <w:sz w:val="22"/>
                <w:szCs w:val="22"/>
                <w:lang w:val="uk-UA"/>
              </w:rPr>
              <w:t>187</w:t>
            </w:r>
          </w:p>
          <w:p w:rsidR="00EE1B2D" w:rsidRPr="00C91FA2" w:rsidRDefault="00EE1B2D" w:rsidP="0040142C">
            <w:pPr>
              <w:jc w:val="right"/>
              <w:rPr>
                <w:bCs/>
                <w:sz w:val="22"/>
                <w:szCs w:val="22"/>
                <w:lang w:val="uk-UA"/>
              </w:rPr>
            </w:pPr>
            <w:r w:rsidRPr="00C91FA2">
              <w:rPr>
                <w:bCs/>
                <w:sz w:val="22"/>
                <w:szCs w:val="22"/>
                <w:lang w:val="uk-UA"/>
              </w:rPr>
              <w:t>205</w:t>
            </w:r>
          </w:p>
        </w:tc>
      </w:tr>
      <w:tr w:rsidR="00EE1B2D" w:rsidRPr="00C91FA2" w:rsidTr="0040142C">
        <w:trPr>
          <w:trHeight w:val="20"/>
        </w:trPr>
        <w:tc>
          <w:tcPr>
            <w:tcW w:w="4679" w:type="dxa"/>
            <w:tcBorders>
              <w:top w:val="single" w:sz="4" w:space="0" w:color="auto"/>
              <w:left w:val="single" w:sz="4" w:space="0" w:color="auto"/>
              <w:bottom w:val="single" w:sz="4" w:space="0" w:color="auto"/>
            </w:tcBorders>
          </w:tcPr>
          <w:p w:rsidR="00EE1B2D" w:rsidRPr="00C91FA2" w:rsidRDefault="00EE1B2D" w:rsidP="0040142C">
            <w:pPr>
              <w:rPr>
                <w:sz w:val="22"/>
                <w:szCs w:val="22"/>
                <w:lang w:val="uk-UA"/>
              </w:rPr>
            </w:pPr>
            <w:r w:rsidRPr="00C91FA2">
              <w:rPr>
                <w:b/>
                <w:bCs/>
                <w:sz w:val="22"/>
                <w:szCs w:val="22"/>
                <w:lang w:val="uk-UA"/>
              </w:rPr>
              <w:t>Разом за завданням 8</w:t>
            </w: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b/>
                <w:sz w:val="22"/>
                <w:szCs w:val="22"/>
                <w:lang w:val="uk-UA"/>
              </w:rPr>
            </w:pPr>
            <w:r w:rsidRPr="00C91FA2">
              <w:rPr>
                <w:b/>
                <w:sz w:val="22"/>
                <w:szCs w:val="22"/>
                <w:lang w:val="uk-UA"/>
              </w:rPr>
              <w:t>917</w:t>
            </w:r>
          </w:p>
          <w:p w:rsidR="00EE1B2D" w:rsidRPr="00C91FA2" w:rsidRDefault="00EE1B2D" w:rsidP="0040142C">
            <w:pPr>
              <w:jc w:val="right"/>
              <w:rPr>
                <w:b/>
                <w:sz w:val="22"/>
                <w:szCs w:val="22"/>
                <w:lang w:val="uk-UA"/>
              </w:rPr>
            </w:pPr>
            <w:r w:rsidRPr="00C91FA2">
              <w:rPr>
                <w:b/>
                <w:sz w:val="22"/>
                <w:szCs w:val="22"/>
                <w:lang w:val="uk-UA"/>
              </w:rPr>
              <w:t>142</w:t>
            </w:r>
          </w:p>
          <w:p w:rsidR="00EE1B2D" w:rsidRPr="00C91FA2" w:rsidRDefault="00EE1B2D" w:rsidP="0040142C">
            <w:pPr>
              <w:jc w:val="right"/>
              <w:rPr>
                <w:b/>
                <w:sz w:val="22"/>
                <w:szCs w:val="22"/>
                <w:lang w:val="uk-UA"/>
              </w:rPr>
            </w:pPr>
            <w:r w:rsidRPr="00C91FA2">
              <w:rPr>
                <w:b/>
                <w:sz w:val="22"/>
                <w:szCs w:val="22"/>
                <w:lang w:val="uk-UA"/>
              </w:rPr>
              <w:t>182</w:t>
            </w:r>
          </w:p>
          <w:p w:rsidR="00EE1B2D" w:rsidRPr="00C91FA2" w:rsidRDefault="00EE1B2D" w:rsidP="0040142C">
            <w:pPr>
              <w:jc w:val="right"/>
              <w:rPr>
                <w:b/>
                <w:sz w:val="22"/>
                <w:szCs w:val="22"/>
                <w:lang w:val="uk-UA"/>
              </w:rPr>
            </w:pPr>
            <w:r w:rsidRPr="00C91FA2">
              <w:rPr>
                <w:b/>
                <w:sz w:val="22"/>
                <w:szCs w:val="22"/>
                <w:lang w:val="uk-UA"/>
              </w:rPr>
              <w:t>182</w:t>
            </w:r>
          </w:p>
          <w:p w:rsidR="00EE1B2D" w:rsidRPr="00C91FA2" w:rsidRDefault="00EE1B2D" w:rsidP="0040142C">
            <w:pPr>
              <w:jc w:val="right"/>
              <w:rPr>
                <w:b/>
                <w:sz w:val="22"/>
                <w:szCs w:val="22"/>
                <w:lang w:val="uk-UA"/>
              </w:rPr>
            </w:pPr>
            <w:r w:rsidRPr="00C91FA2">
              <w:rPr>
                <w:b/>
                <w:sz w:val="22"/>
                <w:szCs w:val="22"/>
                <w:lang w:val="uk-UA"/>
              </w:rPr>
              <w:t>196</w:t>
            </w:r>
          </w:p>
          <w:p w:rsidR="00EE1B2D" w:rsidRPr="00C91FA2" w:rsidRDefault="00EE1B2D" w:rsidP="0040142C">
            <w:pPr>
              <w:jc w:val="right"/>
              <w:rPr>
                <w:b/>
                <w:sz w:val="22"/>
                <w:szCs w:val="22"/>
                <w:lang w:val="uk-UA"/>
              </w:rPr>
            </w:pPr>
            <w:r w:rsidRPr="00C91FA2">
              <w:rPr>
                <w:b/>
                <w:sz w:val="22"/>
                <w:szCs w:val="22"/>
                <w:lang w:val="uk-UA"/>
              </w:rPr>
              <w:t>215</w:t>
            </w:r>
          </w:p>
        </w:tc>
      </w:tr>
      <w:tr w:rsidR="00EE1B2D" w:rsidRPr="00C91FA2" w:rsidTr="0040142C">
        <w:trPr>
          <w:trHeight w:val="20"/>
        </w:trPr>
        <w:tc>
          <w:tcPr>
            <w:tcW w:w="15452" w:type="dxa"/>
            <w:gridSpan w:val="9"/>
            <w:tcBorders>
              <w:top w:val="single" w:sz="4" w:space="0" w:color="auto"/>
              <w:left w:val="single" w:sz="4" w:space="0" w:color="auto"/>
              <w:bottom w:val="single" w:sz="4" w:space="0" w:color="auto"/>
              <w:right w:val="single" w:sz="4" w:space="0" w:color="auto"/>
            </w:tcBorders>
            <w:shd w:val="clear" w:color="auto" w:fill="D9D9D9"/>
          </w:tcPr>
          <w:p w:rsidR="00EE1B2D" w:rsidRPr="00C91FA2" w:rsidRDefault="00EE1B2D" w:rsidP="0040142C">
            <w:pPr>
              <w:rPr>
                <w:b/>
                <w:sz w:val="22"/>
                <w:szCs w:val="22"/>
                <w:lang w:val="uk-UA"/>
              </w:rPr>
            </w:pPr>
            <w:r w:rsidRPr="00C91FA2">
              <w:rPr>
                <w:b/>
                <w:sz w:val="22"/>
                <w:szCs w:val="22"/>
                <w:lang w:val="uk-UA"/>
              </w:rPr>
              <w:t>9. </w:t>
            </w:r>
            <w:r w:rsidRPr="00C91FA2">
              <w:rPr>
                <w:b/>
                <w:sz w:val="22"/>
                <w:szCs w:val="22"/>
                <w:shd w:val="clear" w:color="auto" w:fill="D9D9D9"/>
                <w:lang w:val="uk-UA"/>
              </w:rPr>
              <w:t>Спортивна реабілітація учасників бойових дій, які брали участь в АТО/ООС</w:t>
            </w:r>
          </w:p>
        </w:tc>
      </w:tr>
      <w:tr w:rsidR="00D210B0" w:rsidRPr="00C91FA2" w:rsidTr="0040142C">
        <w:trPr>
          <w:trHeight w:val="20"/>
        </w:trPr>
        <w:tc>
          <w:tcPr>
            <w:tcW w:w="4679" w:type="dxa"/>
            <w:tcBorders>
              <w:top w:val="single" w:sz="4" w:space="0" w:color="auto"/>
              <w:left w:val="single" w:sz="4" w:space="0" w:color="auto"/>
              <w:bottom w:val="single" w:sz="4" w:space="0" w:color="auto"/>
              <w:right w:val="single" w:sz="4" w:space="0" w:color="auto"/>
            </w:tcBorders>
          </w:tcPr>
          <w:p w:rsidR="00D210B0" w:rsidRPr="000A6489" w:rsidRDefault="00D210B0" w:rsidP="00D210B0">
            <w:pPr>
              <w:rPr>
                <w:sz w:val="22"/>
                <w:szCs w:val="22"/>
                <w:lang w:val="uk-UA"/>
              </w:rPr>
            </w:pPr>
            <w:r w:rsidRPr="000A6489">
              <w:rPr>
                <w:sz w:val="22"/>
                <w:szCs w:val="22"/>
                <w:lang w:val="uk-UA"/>
              </w:rPr>
              <w:t xml:space="preserve">25) забезпечення підготовки та участі у відкритих спортивних тестуваннях та Національних Іграх Нескорених, Іграх Воїнів серед військовослужбовців і ветеранів АТО/ООС з інвалідністю, набутою під час або внаслідок виконання службових обов’язків, ветеранів та діючих військовослужбовців Збройних сил України, Національної гвардії України, Державної прикордонної служби України, Національної поліції України, Служби безпеки України, а також добровольчих формувань, які були поранені, травмовані або захворіли під час або внаслідок виконання службових обов’язків в зоні бойових дій в АТО/ООС або в ході </w:t>
            </w:r>
            <w:r w:rsidRPr="000A6489">
              <w:rPr>
                <w:sz w:val="22"/>
                <w:szCs w:val="22"/>
                <w:lang w:val="uk-UA"/>
              </w:rPr>
              <w:lastRenderedPageBreak/>
              <w:t>миротворчих операцій за участю України</w:t>
            </w:r>
          </w:p>
        </w:tc>
        <w:tc>
          <w:tcPr>
            <w:tcW w:w="2551" w:type="dxa"/>
            <w:tcBorders>
              <w:top w:val="single" w:sz="4" w:space="0" w:color="auto"/>
              <w:left w:val="single" w:sz="4" w:space="0" w:color="auto"/>
              <w:bottom w:val="single" w:sz="4" w:space="0" w:color="auto"/>
              <w:right w:val="single" w:sz="4" w:space="0" w:color="auto"/>
            </w:tcBorders>
          </w:tcPr>
          <w:p w:rsidR="00D210B0" w:rsidRPr="000A6489" w:rsidRDefault="00D210B0" w:rsidP="00D210B0">
            <w:pPr>
              <w:rPr>
                <w:sz w:val="22"/>
                <w:szCs w:val="22"/>
                <w:lang w:val="uk-UA"/>
              </w:rPr>
            </w:pPr>
            <w:r w:rsidRPr="000A6489">
              <w:rPr>
                <w:sz w:val="22"/>
                <w:szCs w:val="22"/>
                <w:lang w:val="uk-UA"/>
              </w:rPr>
              <w:lastRenderedPageBreak/>
              <w:t>Управління у справах молоді та спорту облдержадміністрації, Волинський регіональний центр з фізичної культури і спорту осіб з інвалідністю «Інваспорт», обласна дитячо-юнацька спортивна школа осіб з інвалідністю</w:t>
            </w:r>
          </w:p>
        </w:tc>
        <w:tc>
          <w:tcPr>
            <w:tcW w:w="1701" w:type="dxa"/>
            <w:tcBorders>
              <w:top w:val="single" w:sz="4" w:space="0" w:color="auto"/>
              <w:left w:val="single" w:sz="4" w:space="0" w:color="auto"/>
              <w:bottom w:val="single" w:sz="4" w:space="0" w:color="auto"/>
              <w:right w:val="single" w:sz="4" w:space="0" w:color="auto"/>
            </w:tcBorders>
          </w:tcPr>
          <w:p w:rsidR="00D210B0" w:rsidRPr="000A6489" w:rsidRDefault="00D210B0" w:rsidP="00D210B0">
            <w:pPr>
              <w:rPr>
                <w:sz w:val="22"/>
                <w:szCs w:val="22"/>
                <w:lang w:val="uk-UA"/>
              </w:rPr>
            </w:pPr>
            <w:r w:rsidRPr="000A6489">
              <w:rPr>
                <w:sz w:val="22"/>
                <w:szCs w:val="22"/>
                <w:lang w:val="uk-UA"/>
              </w:rPr>
              <w:t>Кількість учасників</w:t>
            </w:r>
          </w:p>
        </w:tc>
        <w:tc>
          <w:tcPr>
            <w:tcW w:w="993" w:type="dxa"/>
            <w:tcBorders>
              <w:top w:val="single" w:sz="4" w:space="0" w:color="auto"/>
              <w:left w:val="single" w:sz="4" w:space="0" w:color="auto"/>
              <w:bottom w:val="single" w:sz="4" w:space="0" w:color="auto"/>
              <w:right w:val="single" w:sz="4" w:space="0" w:color="auto"/>
            </w:tcBorders>
          </w:tcPr>
          <w:p w:rsidR="00D210B0" w:rsidRPr="000A6489" w:rsidRDefault="00D210B0" w:rsidP="00D210B0">
            <w:pPr>
              <w:rPr>
                <w:sz w:val="22"/>
                <w:szCs w:val="22"/>
                <w:lang w:val="uk-UA"/>
              </w:rPr>
            </w:pPr>
            <w:r w:rsidRPr="000A6489">
              <w:rPr>
                <w:sz w:val="22"/>
                <w:szCs w:val="22"/>
                <w:lang w:val="uk-UA"/>
              </w:rPr>
              <w:t>усього</w:t>
            </w:r>
          </w:p>
          <w:p w:rsidR="00D210B0" w:rsidRPr="000A6489" w:rsidRDefault="00D210B0" w:rsidP="00D210B0">
            <w:pPr>
              <w:rPr>
                <w:sz w:val="22"/>
                <w:szCs w:val="22"/>
                <w:lang w:val="uk-UA"/>
              </w:rPr>
            </w:pPr>
            <w:r w:rsidRPr="000A6489">
              <w:rPr>
                <w:sz w:val="22"/>
                <w:szCs w:val="22"/>
                <w:lang w:val="uk-UA"/>
              </w:rPr>
              <w:t>2018</w:t>
            </w:r>
          </w:p>
          <w:p w:rsidR="00D210B0" w:rsidRPr="000A6489" w:rsidRDefault="00D210B0" w:rsidP="00D210B0">
            <w:pPr>
              <w:rPr>
                <w:sz w:val="22"/>
                <w:szCs w:val="22"/>
                <w:lang w:val="uk-UA"/>
              </w:rPr>
            </w:pPr>
            <w:r w:rsidRPr="000A6489">
              <w:rPr>
                <w:sz w:val="22"/>
                <w:szCs w:val="22"/>
                <w:lang w:val="uk-UA"/>
              </w:rPr>
              <w:t>2019</w:t>
            </w:r>
          </w:p>
          <w:p w:rsidR="00D210B0" w:rsidRPr="000A6489" w:rsidRDefault="00D210B0" w:rsidP="00D210B0">
            <w:pPr>
              <w:rPr>
                <w:sz w:val="22"/>
                <w:szCs w:val="22"/>
                <w:lang w:val="uk-UA"/>
              </w:rPr>
            </w:pPr>
            <w:r w:rsidRPr="000A6489">
              <w:rPr>
                <w:sz w:val="22"/>
                <w:szCs w:val="22"/>
                <w:lang w:val="uk-UA"/>
              </w:rPr>
              <w:t>2020</w:t>
            </w:r>
          </w:p>
          <w:p w:rsidR="00D210B0" w:rsidRPr="000A6489" w:rsidRDefault="00D210B0" w:rsidP="00D210B0">
            <w:pPr>
              <w:rPr>
                <w:sz w:val="22"/>
                <w:szCs w:val="22"/>
                <w:lang w:val="uk-UA"/>
              </w:rPr>
            </w:pPr>
            <w:r w:rsidRPr="000A6489">
              <w:rPr>
                <w:sz w:val="22"/>
                <w:szCs w:val="22"/>
                <w:lang w:val="uk-UA"/>
              </w:rPr>
              <w:t>2021</w:t>
            </w:r>
          </w:p>
          <w:p w:rsidR="00D210B0" w:rsidRPr="000A6489" w:rsidRDefault="00D210B0" w:rsidP="00D210B0">
            <w:pPr>
              <w:rPr>
                <w:sz w:val="22"/>
                <w:szCs w:val="22"/>
                <w:lang w:val="uk-UA"/>
              </w:rPr>
            </w:pPr>
            <w:r w:rsidRPr="000A6489">
              <w:rPr>
                <w:sz w:val="22"/>
                <w:szCs w:val="22"/>
                <w:lang w:val="uk-UA"/>
              </w:rPr>
              <w:t>2022</w:t>
            </w:r>
          </w:p>
          <w:p w:rsidR="00D210B0" w:rsidRPr="000A6489" w:rsidRDefault="00D210B0" w:rsidP="00D210B0">
            <w:pPr>
              <w:rPr>
                <w:sz w:val="22"/>
                <w:szCs w:val="22"/>
                <w:lang w:val="uk-UA"/>
              </w:rPr>
            </w:pPr>
            <w:r w:rsidRPr="000A6489">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D210B0" w:rsidRPr="000A6489" w:rsidRDefault="00D210B0" w:rsidP="00D210B0">
            <w:pPr>
              <w:jc w:val="right"/>
              <w:rPr>
                <w:sz w:val="22"/>
                <w:szCs w:val="22"/>
                <w:lang w:val="uk-UA"/>
              </w:rPr>
            </w:pPr>
            <w:r w:rsidRPr="000A6489">
              <w:rPr>
                <w:sz w:val="22"/>
                <w:szCs w:val="22"/>
                <w:lang w:val="uk-UA"/>
              </w:rPr>
              <w:t>315</w:t>
            </w:r>
          </w:p>
          <w:p w:rsidR="00D210B0" w:rsidRPr="000A6489" w:rsidRDefault="00D210B0" w:rsidP="00D210B0">
            <w:pPr>
              <w:jc w:val="right"/>
              <w:rPr>
                <w:sz w:val="22"/>
                <w:szCs w:val="22"/>
                <w:lang w:val="uk-UA"/>
              </w:rPr>
            </w:pPr>
            <w:r w:rsidRPr="000A6489">
              <w:rPr>
                <w:sz w:val="22"/>
                <w:szCs w:val="22"/>
                <w:lang w:val="uk-UA"/>
              </w:rPr>
              <w:t>50</w:t>
            </w:r>
          </w:p>
          <w:p w:rsidR="00D210B0" w:rsidRPr="000A6489" w:rsidRDefault="00D210B0" w:rsidP="00D210B0">
            <w:pPr>
              <w:jc w:val="right"/>
              <w:rPr>
                <w:sz w:val="22"/>
                <w:szCs w:val="22"/>
                <w:lang w:val="uk-UA"/>
              </w:rPr>
            </w:pPr>
            <w:r w:rsidRPr="000A6489">
              <w:rPr>
                <w:sz w:val="22"/>
                <w:szCs w:val="22"/>
                <w:lang w:val="uk-UA"/>
              </w:rPr>
              <w:t>50</w:t>
            </w:r>
          </w:p>
          <w:p w:rsidR="00D210B0" w:rsidRPr="000A6489" w:rsidRDefault="00D210B0" w:rsidP="00D210B0">
            <w:pPr>
              <w:jc w:val="right"/>
              <w:rPr>
                <w:sz w:val="22"/>
                <w:szCs w:val="22"/>
                <w:lang w:val="uk-UA"/>
              </w:rPr>
            </w:pPr>
            <w:r w:rsidRPr="000A6489">
              <w:rPr>
                <w:sz w:val="22"/>
                <w:szCs w:val="22"/>
                <w:lang w:val="uk-UA"/>
              </w:rPr>
              <w:t>50</w:t>
            </w:r>
          </w:p>
          <w:p w:rsidR="00D210B0" w:rsidRPr="000A6489" w:rsidRDefault="00D210B0" w:rsidP="00D210B0">
            <w:pPr>
              <w:jc w:val="right"/>
              <w:rPr>
                <w:sz w:val="22"/>
                <w:szCs w:val="22"/>
                <w:lang w:val="uk-UA"/>
              </w:rPr>
            </w:pPr>
            <w:r w:rsidRPr="000A6489">
              <w:rPr>
                <w:sz w:val="22"/>
                <w:szCs w:val="22"/>
                <w:lang w:val="uk-UA"/>
              </w:rPr>
              <w:t>50</w:t>
            </w:r>
          </w:p>
          <w:p w:rsidR="00D210B0" w:rsidRPr="000A6489" w:rsidRDefault="00D210B0" w:rsidP="00D210B0">
            <w:pPr>
              <w:jc w:val="right"/>
              <w:rPr>
                <w:sz w:val="22"/>
                <w:szCs w:val="22"/>
                <w:lang w:val="uk-UA"/>
              </w:rPr>
            </w:pPr>
            <w:r w:rsidRPr="000A6489">
              <w:rPr>
                <w:sz w:val="22"/>
                <w:szCs w:val="22"/>
                <w:lang w:val="uk-UA"/>
              </w:rPr>
              <w:t>55</w:t>
            </w:r>
          </w:p>
          <w:p w:rsidR="00D210B0" w:rsidRPr="000A6489" w:rsidRDefault="00D210B0" w:rsidP="00D210B0">
            <w:pPr>
              <w:jc w:val="right"/>
              <w:rPr>
                <w:sz w:val="22"/>
                <w:szCs w:val="22"/>
                <w:lang w:val="uk-UA"/>
              </w:rPr>
            </w:pPr>
            <w:r w:rsidRPr="000A6489">
              <w:rPr>
                <w:sz w:val="22"/>
                <w:szCs w:val="22"/>
                <w:lang w:val="uk-UA"/>
              </w:rPr>
              <w:t>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210B0" w:rsidRPr="000A6489" w:rsidRDefault="00D210B0" w:rsidP="00D210B0">
            <w:pPr>
              <w:rPr>
                <w:sz w:val="22"/>
                <w:szCs w:val="22"/>
                <w:lang w:val="uk-UA"/>
              </w:rPr>
            </w:pPr>
            <w:r w:rsidRPr="000A6489">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D210B0" w:rsidRPr="000A6489" w:rsidRDefault="00D210B0" w:rsidP="00D210B0">
            <w:pPr>
              <w:rPr>
                <w:sz w:val="22"/>
                <w:szCs w:val="22"/>
                <w:lang w:val="uk-UA"/>
              </w:rPr>
            </w:pPr>
            <w:r w:rsidRPr="000A6489">
              <w:rPr>
                <w:sz w:val="22"/>
                <w:szCs w:val="22"/>
                <w:lang w:val="uk-UA"/>
              </w:rPr>
              <w:t>усього</w:t>
            </w:r>
          </w:p>
          <w:p w:rsidR="00D210B0" w:rsidRPr="000A6489" w:rsidRDefault="00D210B0" w:rsidP="00D210B0">
            <w:pPr>
              <w:rPr>
                <w:sz w:val="22"/>
                <w:szCs w:val="22"/>
                <w:lang w:val="uk-UA"/>
              </w:rPr>
            </w:pPr>
            <w:r w:rsidRPr="000A6489">
              <w:rPr>
                <w:sz w:val="22"/>
                <w:szCs w:val="22"/>
                <w:lang w:val="uk-UA"/>
              </w:rPr>
              <w:t>2018</w:t>
            </w:r>
          </w:p>
          <w:p w:rsidR="00D210B0" w:rsidRPr="000A6489" w:rsidRDefault="00D210B0" w:rsidP="00D210B0">
            <w:pPr>
              <w:rPr>
                <w:sz w:val="22"/>
                <w:szCs w:val="22"/>
                <w:lang w:val="uk-UA"/>
              </w:rPr>
            </w:pPr>
            <w:r w:rsidRPr="000A6489">
              <w:rPr>
                <w:sz w:val="22"/>
                <w:szCs w:val="22"/>
                <w:lang w:val="uk-UA"/>
              </w:rPr>
              <w:t>2019</w:t>
            </w:r>
          </w:p>
          <w:p w:rsidR="00D210B0" w:rsidRPr="000A6489" w:rsidRDefault="00D210B0" w:rsidP="00D210B0">
            <w:pPr>
              <w:rPr>
                <w:sz w:val="22"/>
                <w:szCs w:val="22"/>
                <w:lang w:val="uk-UA"/>
              </w:rPr>
            </w:pPr>
            <w:r w:rsidRPr="000A6489">
              <w:rPr>
                <w:sz w:val="22"/>
                <w:szCs w:val="22"/>
                <w:lang w:val="uk-UA"/>
              </w:rPr>
              <w:t>2020</w:t>
            </w:r>
          </w:p>
          <w:p w:rsidR="00D210B0" w:rsidRPr="000A6489" w:rsidRDefault="00D210B0" w:rsidP="00D210B0">
            <w:pPr>
              <w:rPr>
                <w:sz w:val="22"/>
                <w:szCs w:val="22"/>
                <w:lang w:val="uk-UA"/>
              </w:rPr>
            </w:pPr>
            <w:r w:rsidRPr="000A6489">
              <w:rPr>
                <w:sz w:val="22"/>
                <w:szCs w:val="22"/>
                <w:lang w:val="uk-UA"/>
              </w:rPr>
              <w:t>2021</w:t>
            </w:r>
          </w:p>
          <w:p w:rsidR="00D210B0" w:rsidRPr="000A6489" w:rsidRDefault="00D210B0" w:rsidP="00D210B0">
            <w:pPr>
              <w:rPr>
                <w:sz w:val="22"/>
                <w:szCs w:val="22"/>
                <w:lang w:val="uk-UA"/>
              </w:rPr>
            </w:pPr>
            <w:r w:rsidRPr="000A6489">
              <w:rPr>
                <w:sz w:val="22"/>
                <w:szCs w:val="22"/>
                <w:lang w:val="uk-UA"/>
              </w:rPr>
              <w:t>2022</w:t>
            </w:r>
          </w:p>
          <w:p w:rsidR="00D210B0" w:rsidRPr="000A6489" w:rsidRDefault="00D210B0" w:rsidP="00D210B0">
            <w:pPr>
              <w:rPr>
                <w:sz w:val="22"/>
                <w:szCs w:val="22"/>
                <w:lang w:val="uk-UA"/>
              </w:rPr>
            </w:pPr>
            <w:r w:rsidRPr="000A6489">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D210B0" w:rsidRPr="000A6489" w:rsidRDefault="00D210B0" w:rsidP="00D210B0">
            <w:pPr>
              <w:jc w:val="right"/>
              <w:rPr>
                <w:sz w:val="22"/>
                <w:szCs w:val="22"/>
                <w:lang w:val="uk-UA"/>
              </w:rPr>
            </w:pPr>
            <w:r w:rsidRPr="000A6489">
              <w:rPr>
                <w:sz w:val="22"/>
                <w:szCs w:val="22"/>
                <w:lang w:val="uk-UA"/>
              </w:rPr>
              <w:t>900</w:t>
            </w:r>
          </w:p>
          <w:p w:rsidR="00D210B0" w:rsidRPr="000A6489" w:rsidRDefault="00D210B0" w:rsidP="00D210B0">
            <w:pPr>
              <w:jc w:val="right"/>
              <w:rPr>
                <w:sz w:val="22"/>
                <w:szCs w:val="22"/>
                <w:lang w:val="uk-UA"/>
              </w:rPr>
            </w:pPr>
            <w:r w:rsidRPr="000A6489">
              <w:rPr>
                <w:sz w:val="22"/>
                <w:szCs w:val="22"/>
                <w:lang w:val="uk-UA"/>
              </w:rPr>
              <w:t>100</w:t>
            </w:r>
          </w:p>
          <w:p w:rsidR="00D210B0" w:rsidRPr="000A6489" w:rsidRDefault="00D210B0" w:rsidP="00D210B0">
            <w:pPr>
              <w:jc w:val="right"/>
              <w:rPr>
                <w:sz w:val="22"/>
                <w:szCs w:val="22"/>
                <w:lang w:val="uk-UA"/>
              </w:rPr>
            </w:pPr>
            <w:r w:rsidRPr="000A6489">
              <w:rPr>
                <w:sz w:val="22"/>
                <w:szCs w:val="22"/>
                <w:lang w:val="uk-UA"/>
              </w:rPr>
              <w:t>120</w:t>
            </w:r>
          </w:p>
          <w:p w:rsidR="00D210B0" w:rsidRPr="000A6489" w:rsidRDefault="00D210B0" w:rsidP="00D210B0">
            <w:pPr>
              <w:jc w:val="right"/>
              <w:rPr>
                <w:sz w:val="22"/>
                <w:szCs w:val="22"/>
                <w:lang w:val="uk-UA"/>
              </w:rPr>
            </w:pPr>
            <w:r w:rsidRPr="000A6489">
              <w:rPr>
                <w:sz w:val="22"/>
                <w:szCs w:val="22"/>
                <w:lang w:val="uk-UA"/>
              </w:rPr>
              <w:t>140</w:t>
            </w:r>
          </w:p>
          <w:p w:rsidR="00D210B0" w:rsidRPr="000A6489" w:rsidRDefault="00D210B0" w:rsidP="00D210B0">
            <w:pPr>
              <w:jc w:val="right"/>
              <w:rPr>
                <w:sz w:val="22"/>
                <w:szCs w:val="22"/>
                <w:lang w:val="uk-UA"/>
              </w:rPr>
            </w:pPr>
            <w:r w:rsidRPr="000A6489">
              <w:rPr>
                <w:sz w:val="22"/>
                <w:szCs w:val="22"/>
                <w:lang w:val="uk-UA"/>
              </w:rPr>
              <w:t>160</w:t>
            </w:r>
          </w:p>
          <w:p w:rsidR="00D210B0" w:rsidRPr="000A6489" w:rsidRDefault="00D210B0" w:rsidP="00D210B0">
            <w:pPr>
              <w:jc w:val="right"/>
              <w:rPr>
                <w:sz w:val="22"/>
                <w:szCs w:val="22"/>
                <w:lang w:val="uk-UA"/>
              </w:rPr>
            </w:pPr>
            <w:r w:rsidRPr="000A6489">
              <w:rPr>
                <w:sz w:val="22"/>
                <w:szCs w:val="22"/>
                <w:lang w:val="uk-UA"/>
              </w:rPr>
              <w:t>180</w:t>
            </w:r>
          </w:p>
          <w:p w:rsidR="00D210B0" w:rsidRPr="000A6489" w:rsidRDefault="00D210B0" w:rsidP="00D210B0">
            <w:pPr>
              <w:jc w:val="right"/>
              <w:rPr>
                <w:sz w:val="22"/>
                <w:szCs w:val="22"/>
                <w:lang w:val="uk-UA"/>
              </w:rPr>
            </w:pPr>
            <w:r w:rsidRPr="000A6489">
              <w:rPr>
                <w:sz w:val="22"/>
                <w:szCs w:val="22"/>
                <w:lang w:val="uk-UA"/>
              </w:rPr>
              <w:t>200</w:t>
            </w:r>
          </w:p>
        </w:tc>
      </w:tr>
      <w:tr w:rsidR="00EE1B2D" w:rsidRPr="00C91FA2" w:rsidTr="0040142C">
        <w:trPr>
          <w:trHeight w:val="20"/>
        </w:trPr>
        <w:tc>
          <w:tcPr>
            <w:tcW w:w="4679" w:type="dxa"/>
            <w:tcBorders>
              <w:top w:val="single" w:sz="4" w:space="0" w:color="auto"/>
              <w:left w:val="single" w:sz="4" w:space="0" w:color="auto"/>
              <w:bottom w:val="single" w:sz="4" w:space="0" w:color="auto"/>
              <w:right w:val="single" w:sz="4" w:space="0" w:color="auto"/>
            </w:tcBorders>
          </w:tcPr>
          <w:p w:rsidR="00EE1B2D" w:rsidRPr="00C91FA2" w:rsidRDefault="006B0DB7" w:rsidP="007D4228">
            <w:pPr>
              <w:rPr>
                <w:sz w:val="22"/>
                <w:szCs w:val="22"/>
                <w:lang w:val="uk-UA"/>
              </w:rPr>
            </w:pPr>
            <w:r>
              <w:rPr>
                <w:spacing w:val="-10"/>
                <w:sz w:val="22"/>
                <w:szCs w:val="22"/>
                <w:lang w:val="uk-UA"/>
              </w:rPr>
              <w:t>26</w:t>
            </w:r>
            <w:r w:rsidR="007D4228">
              <w:rPr>
                <w:spacing w:val="-10"/>
                <w:sz w:val="22"/>
                <w:szCs w:val="22"/>
                <w:lang w:val="uk-UA"/>
              </w:rPr>
              <w:t>) </w:t>
            </w:r>
            <w:bookmarkStart w:id="3" w:name="_Hlk73695948"/>
            <w:r w:rsidR="006620F6">
              <w:rPr>
                <w:spacing w:val="-10"/>
                <w:sz w:val="22"/>
                <w:szCs w:val="22"/>
                <w:lang w:val="uk-UA"/>
              </w:rPr>
              <w:t>з</w:t>
            </w:r>
            <w:r w:rsidR="00EE1B2D" w:rsidRPr="00C91FA2">
              <w:rPr>
                <w:spacing w:val="-10"/>
                <w:sz w:val="22"/>
                <w:szCs w:val="22"/>
                <w:lang w:val="uk-UA"/>
              </w:rPr>
              <w:t>абезпечення участі спортсменів у чемпіонаті України з футболу серед команд «Ліги учасників АТО» та всеукраїнському турнірі з футболу «Кубок Нескорених», з</w:t>
            </w:r>
            <w:r w:rsidR="00EE1B2D" w:rsidRPr="00C91FA2">
              <w:rPr>
                <w:sz w:val="22"/>
                <w:szCs w:val="22"/>
                <w:lang w:val="uk-UA"/>
              </w:rPr>
              <w:t>абезпечення проведення таборів (заходів) фізкультурно-спортивної реабілітації серед учасників бойових дій, які брали участь в АТО/ООС</w:t>
            </w:r>
            <w:bookmarkEnd w:id="3"/>
          </w:p>
        </w:tc>
        <w:tc>
          <w:tcPr>
            <w:tcW w:w="255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 Волинський регіональний центр з фізичної культури і спорту осіб з інвалідністю «Інваспорт», обласна дитячо-юнацька спортивна школа осіб з інвалідністю,</w:t>
            </w:r>
            <w:r w:rsidR="0040142C" w:rsidRPr="00C91FA2">
              <w:rPr>
                <w:sz w:val="22"/>
                <w:szCs w:val="22"/>
                <w:lang w:val="uk-UA"/>
              </w:rPr>
              <w:t xml:space="preserve"> </w:t>
            </w:r>
            <w:r w:rsidRPr="00C91FA2">
              <w:rPr>
                <w:sz w:val="22"/>
                <w:szCs w:val="22"/>
                <w:lang w:val="uk-UA"/>
              </w:rPr>
              <w:t>громадська організація «Федерація футболу Волині»</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учасників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 xml:space="preserve">усього </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375</w:t>
            </w:r>
          </w:p>
          <w:p w:rsidR="00EE1B2D" w:rsidRPr="00C91FA2" w:rsidRDefault="00EE1B2D" w:rsidP="0040142C">
            <w:pPr>
              <w:jc w:val="right"/>
              <w:rPr>
                <w:sz w:val="22"/>
                <w:szCs w:val="22"/>
                <w:lang w:val="uk-UA"/>
              </w:rPr>
            </w:pPr>
            <w:r w:rsidRPr="00C91FA2">
              <w:rPr>
                <w:sz w:val="22"/>
                <w:szCs w:val="22"/>
                <w:lang w:val="uk-UA"/>
              </w:rPr>
              <w:t>70</w:t>
            </w:r>
          </w:p>
          <w:p w:rsidR="00EE1B2D" w:rsidRPr="00C91FA2" w:rsidRDefault="00EE1B2D" w:rsidP="0040142C">
            <w:pPr>
              <w:jc w:val="right"/>
              <w:rPr>
                <w:sz w:val="22"/>
                <w:szCs w:val="22"/>
                <w:lang w:val="uk-UA"/>
              </w:rPr>
            </w:pPr>
            <w:r w:rsidRPr="00C91FA2">
              <w:rPr>
                <w:sz w:val="22"/>
                <w:szCs w:val="22"/>
                <w:lang w:val="uk-UA"/>
              </w:rPr>
              <w:t>70</w:t>
            </w:r>
          </w:p>
          <w:p w:rsidR="00EE1B2D" w:rsidRPr="00C91FA2" w:rsidRDefault="00EE1B2D" w:rsidP="0040142C">
            <w:pPr>
              <w:jc w:val="right"/>
              <w:rPr>
                <w:sz w:val="22"/>
                <w:szCs w:val="22"/>
                <w:lang w:val="uk-UA"/>
              </w:rPr>
            </w:pPr>
            <w:r w:rsidRPr="00C91FA2">
              <w:rPr>
                <w:sz w:val="22"/>
                <w:szCs w:val="22"/>
                <w:lang w:val="uk-UA"/>
              </w:rPr>
              <w:t>70</w:t>
            </w:r>
          </w:p>
          <w:p w:rsidR="00EE1B2D" w:rsidRPr="00C91FA2" w:rsidRDefault="00EE1B2D" w:rsidP="0040142C">
            <w:pPr>
              <w:jc w:val="right"/>
              <w:rPr>
                <w:sz w:val="22"/>
                <w:szCs w:val="22"/>
                <w:lang w:val="uk-UA"/>
              </w:rPr>
            </w:pPr>
            <w:r w:rsidRPr="00C91FA2">
              <w:rPr>
                <w:sz w:val="22"/>
                <w:szCs w:val="22"/>
                <w:lang w:val="uk-UA"/>
              </w:rPr>
              <w:t>80</w:t>
            </w:r>
          </w:p>
          <w:p w:rsidR="00EE1B2D" w:rsidRPr="00C91FA2" w:rsidRDefault="00EE1B2D" w:rsidP="0040142C">
            <w:pPr>
              <w:jc w:val="right"/>
              <w:rPr>
                <w:sz w:val="22"/>
                <w:szCs w:val="22"/>
                <w:lang w:val="uk-UA"/>
              </w:rPr>
            </w:pPr>
            <w:r w:rsidRPr="00C91FA2">
              <w:rPr>
                <w:sz w:val="22"/>
                <w:szCs w:val="22"/>
                <w:lang w:val="uk-UA"/>
              </w:rPr>
              <w:t>85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ind w:right="-108" w:hanging="107"/>
              <w:jc w:val="center"/>
              <w:rPr>
                <w:sz w:val="22"/>
                <w:szCs w:val="22"/>
                <w:lang w:val="uk-UA"/>
              </w:rPr>
            </w:pPr>
            <w:r w:rsidRPr="00C91FA2">
              <w:rPr>
                <w:sz w:val="22"/>
                <w:szCs w:val="22"/>
                <w:lang w:val="uk-UA"/>
              </w:rPr>
              <w:t>усього</w:t>
            </w:r>
          </w:p>
          <w:p w:rsidR="00EE1B2D" w:rsidRPr="00C91FA2" w:rsidRDefault="00EE1B2D" w:rsidP="0040142C">
            <w:pPr>
              <w:ind w:right="-108" w:hanging="107"/>
              <w:rPr>
                <w:sz w:val="22"/>
                <w:szCs w:val="22"/>
                <w:lang w:val="uk-UA"/>
              </w:rPr>
            </w:pPr>
            <w:r w:rsidRPr="00C91FA2">
              <w:rPr>
                <w:sz w:val="22"/>
                <w:szCs w:val="22"/>
                <w:lang w:val="uk-UA"/>
              </w:rPr>
              <w:t xml:space="preserve">  2019</w:t>
            </w:r>
          </w:p>
          <w:p w:rsidR="00EE1B2D" w:rsidRPr="00C91FA2" w:rsidRDefault="00EE1B2D" w:rsidP="0040142C">
            <w:pPr>
              <w:ind w:right="-108" w:hanging="107"/>
              <w:rPr>
                <w:sz w:val="22"/>
                <w:szCs w:val="22"/>
                <w:lang w:val="uk-UA"/>
              </w:rPr>
            </w:pPr>
            <w:r w:rsidRPr="00C91FA2">
              <w:rPr>
                <w:sz w:val="22"/>
                <w:szCs w:val="22"/>
                <w:lang w:val="uk-UA"/>
              </w:rPr>
              <w:t xml:space="preserve">  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2485</w:t>
            </w:r>
          </w:p>
          <w:p w:rsidR="00EE1B2D" w:rsidRPr="00C91FA2" w:rsidRDefault="00EE1B2D" w:rsidP="0040142C">
            <w:pPr>
              <w:jc w:val="right"/>
              <w:rPr>
                <w:sz w:val="22"/>
                <w:szCs w:val="22"/>
                <w:lang w:val="uk-UA"/>
              </w:rPr>
            </w:pPr>
            <w:r w:rsidRPr="00C91FA2">
              <w:rPr>
                <w:sz w:val="22"/>
                <w:szCs w:val="22"/>
                <w:lang w:val="uk-UA"/>
              </w:rPr>
              <w:t>350</w:t>
            </w:r>
          </w:p>
          <w:p w:rsidR="00EE1B2D" w:rsidRPr="00C91FA2" w:rsidRDefault="00EE1B2D" w:rsidP="0040142C">
            <w:pPr>
              <w:jc w:val="right"/>
              <w:rPr>
                <w:sz w:val="22"/>
                <w:szCs w:val="22"/>
                <w:lang w:val="uk-UA"/>
              </w:rPr>
            </w:pPr>
            <w:r w:rsidRPr="00C91FA2">
              <w:rPr>
                <w:sz w:val="22"/>
                <w:szCs w:val="22"/>
                <w:lang w:val="uk-UA"/>
              </w:rPr>
              <w:t>480</w:t>
            </w:r>
          </w:p>
          <w:p w:rsidR="00EE1B2D" w:rsidRPr="00C91FA2" w:rsidRDefault="00EE1B2D" w:rsidP="0040142C">
            <w:pPr>
              <w:jc w:val="right"/>
              <w:rPr>
                <w:sz w:val="22"/>
                <w:szCs w:val="22"/>
                <w:lang w:val="uk-UA"/>
              </w:rPr>
            </w:pPr>
            <w:r w:rsidRPr="00C91FA2">
              <w:rPr>
                <w:sz w:val="22"/>
                <w:szCs w:val="22"/>
                <w:lang w:val="uk-UA"/>
              </w:rPr>
              <w:t>500</w:t>
            </w:r>
          </w:p>
          <w:p w:rsidR="00EE1B2D" w:rsidRPr="00C91FA2" w:rsidRDefault="00EE1B2D" w:rsidP="0040142C">
            <w:pPr>
              <w:jc w:val="right"/>
              <w:rPr>
                <w:sz w:val="22"/>
                <w:szCs w:val="22"/>
                <w:lang w:val="uk-UA"/>
              </w:rPr>
            </w:pPr>
            <w:r w:rsidRPr="00C91FA2">
              <w:rPr>
                <w:sz w:val="22"/>
                <w:szCs w:val="22"/>
                <w:lang w:val="uk-UA"/>
              </w:rPr>
              <w:t>550</w:t>
            </w:r>
          </w:p>
          <w:p w:rsidR="00EE1B2D" w:rsidRPr="00C91FA2" w:rsidRDefault="00EE1B2D" w:rsidP="0040142C">
            <w:pPr>
              <w:jc w:val="right"/>
              <w:rPr>
                <w:sz w:val="22"/>
                <w:szCs w:val="22"/>
                <w:lang w:val="uk-UA"/>
              </w:rPr>
            </w:pPr>
            <w:r w:rsidRPr="00C91FA2">
              <w:rPr>
                <w:sz w:val="22"/>
                <w:szCs w:val="22"/>
                <w:lang w:val="uk-UA"/>
              </w:rPr>
              <w:t>605</w:t>
            </w:r>
          </w:p>
        </w:tc>
      </w:tr>
      <w:tr w:rsidR="00EE1B2D" w:rsidRPr="00C91FA2" w:rsidTr="0040142C">
        <w:trPr>
          <w:trHeight w:val="20"/>
        </w:trPr>
        <w:tc>
          <w:tcPr>
            <w:tcW w:w="4679" w:type="dxa"/>
            <w:tcBorders>
              <w:top w:val="single" w:sz="4" w:space="0" w:color="auto"/>
              <w:left w:val="single" w:sz="4" w:space="0" w:color="auto"/>
              <w:bottom w:val="single" w:sz="4" w:space="0" w:color="auto"/>
              <w:right w:val="single" w:sz="4" w:space="0" w:color="auto"/>
            </w:tcBorders>
          </w:tcPr>
          <w:p w:rsidR="00EE1B2D" w:rsidRPr="00C91FA2" w:rsidRDefault="006B0DB7" w:rsidP="0040142C">
            <w:pPr>
              <w:rPr>
                <w:spacing w:val="-10"/>
                <w:sz w:val="22"/>
                <w:szCs w:val="22"/>
                <w:lang w:val="uk-UA"/>
              </w:rPr>
            </w:pPr>
            <w:r>
              <w:rPr>
                <w:sz w:val="22"/>
                <w:szCs w:val="22"/>
                <w:lang w:val="uk-UA"/>
              </w:rPr>
              <w:t>27</w:t>
            </w:r>
            <w:r w:rsidR="006620F6">
              <w:rPr>
                <w:sz w:val="22"/>
                <w:szCs w:val="22"/>
                <w:lang w:val="uk-UA"/>
              </w:rPr>
              <w:t xml:space="preserve">) </w:t>
            </w:r>
            <w:bookmarkStart w:id="4" w:name="_Hlk73695961"/>
            <w:r w:rsidR="006620F6">
              <w:rPr>
                <w:sz w:val="22"/>
                <w:szCs w:val="22"/>
                <w:lang w:val="uk-UA"/>
              </w:rPr>
              <w:t>п</w:t>
            </w:r>
            <w:r w:rsidR="00EE1B2D" w:rsidRPr="00C91FA2">
              <w:rPr>
                <w:sz w:val="22"/>
                <w:szCs w:val="22"/>
                <w:lang w:val="uk-UA"/>
              </w:rPr>
              <w:t>роведення спортивно-масових заходів пам’яті загиблих учасників АТО/ООС та обласного фізкультурно-оздоровчого фестивалю серед учасників бойових дій, які одержали інвалідність внаслідок участі в АТО/ООС</w:t>
            </w:r>
            <w:bookmarkEnd w:id="4"/>
          </w:p>
        </w:tc>
        <w:tc>
          <w:tcPr>
            <w:tcW w:w="255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Управління у справах молоді та спорту облдержадміністрації, Волинський регіональний центр з фізичної культури і спорту осіб з інвалідністю «Інваспорт», обласна дитячо-юнацька спортивна школа осіб з інвалідністю</w:t>
            </w:r>
          </w:p>
        </w:tc>
        <w:tc>
          <w:tcPr>
            <w:tcW w:w="1701"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 xml:space="preserve">усього </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54</w:t>
            </w:r>
          </w:p>
          <w:p w:rsidR="00EE1B2D" w:rsidRPr="00C91FA2" w:rsidRDefault="00EE1B2D" w:rsidP="0040142C">
            <w:pPr>
              <w:jc w:val="right"/>
              <w:rPr>
                <w:sz w:val="22"/>
                <w:szCs w:val="22"/>
                <w:lang w:val="uk-UA"/>
              </w:rPr>
            </w:pPr>
            <w:r w:rsidRPr="00C91FA2">
              <w:rPr>
                <w:sz w:val="22"/>
                <w:szCs w:val="22"/>
                <w:lang w:val="uk-UA"/>
              </w:rPr>
              <w:t>10</w:t>
            </w:r>
          </w:p>
          <w:p w:rsidR="00EE1B2D" w:rsidRPr="00C91FA2" w:rsidRDefault="00EE1B2D" w:rsidP="0040142C">
            <w:pPr>
              <w:jc w:val="right"/>
              <w:rPr>
                <w:sz w:val="22"/>
                <w:szCs w:val="22"/>
                <w:lang w:val="uk-UA"/>
              </w:rPr>
            </w:pPr>
            <w:r w:rsidRPr="00C91FA2">
              <w:rPr>
                <w:sz w:val="22"/>
                <w:szCs w:val="22"/>
                <w:lang w:val="uk-UA"/>
              </w:rPr>
              <w:t>10</w:t>
            </w:r>
          </w:p>
          <w:p w:rsidR="00EE1B2D" w:rsidRPr="00C91FA2" w:rsidRDefault="00EE1B2D" w:rsidP="0040142C">
            <w:pPr>
              <w:jc w:val="right"/>
              <w:rPr>
                <w:sz w:val="22"/>
                <w:szCs w:val="22"/>
                <w:lang w:val="uk-UA"/>
              </w:rPr>
            </w:pPr>
            <w:r w:rsidRPr="00C91FA2">
              <w:rPr>
                <w:sz w:val="22"/>
                <w:szCs w:val="22"/>
                <w:lang w:val="uk-UA"/>
              </w:rPr>
              <w:t>10</w:t>
            </w:r>
          </w:p>
          <w:p w:rsidR="00EE1B2D" w:rsidRPr="00C91FA2" w:rsidRDefault="00EE1B2D" w:rsidP="0040142C">
            <w:pPr>
              <w:jc w:val="right"/>
              <w:rPr>
                <w:sz w:val="22"/>
                <w:szCs w:val="22"/>
                <w:lang w:val="uk-UA"/>
              </w:rPr>
            </w:pPr>
            <w:r w:rsidRPr="00C91FA2">
              <w:rPr>
                <w:sz w:val="22"/>
                <w:szCs w:val="22"/>
                <w:lang w:val="uk-UA"/>
              </w:rPr>
              <w:t>12</w:t>
            </w:r>
          </w:p>
          <w:p w:rsidR="00EE1B2D" w:rsidRPr="00C91FA2" w:rsidRDefault="00EE1B2D" w:rsidP="0040142C">
            <w:pPr>
              <w:jc w:val="right"/>
              <w:rPr>
                <w:sz w:val="22"/>
                <w:szCs w:val="22"/>
                <w:lang w:val="uk-UA"/>
              </w:rPr>
            </w:pPr>
            <w:r w:rsidRPr="00C91FA2">
              <w:rPr>
                <w:sz w:val="22"/>
                <w:szCs w:val="22"/>
                <w:lang w:val="uk-UA"/>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r w:rsidRPr="00C91FA2">
              <w:rPr>
                <w:sz w:val="22"/>
                <w:szCs w:val="22"/>
                <w:lang w:val="uk-UA"/>
              </w:rPr>
              <w:t xml:space="preserve">усього </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EE1B2D"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r w:rsidRPr="00C91FA2">
              <w:rPr>
                <w:sz w:val="22"/>
                <w:szCs w:val="22"/>
                <w:lang w:val="uk-UA"/>
              </w:rPr>
              <w:t>590</w:t>
            </w:r>
          </w:p>
          <w:p w:rsidR="00EE1B2D" w:rsidRPr="00C91FA2" w:rsidRDefault="00EE1B2D" w:rsidP="0040142C">
            <w:pPr>
              <w:jc w:val="right"/>
              <w:rPr>
                <w:sz w:val="22"/>
                <w:szCs w:val="22"/>
                <w:lang w:val="uk-UA"/>
              </w:rPr>
            </w:pPr>
            <w:r w:rsidRPr="00C91FA2">
              <w:rPr>
                <w:sz w:val="22"/>
                <w:szCs w:val="22"/>
                <w:lang w:val="uk-UA"/>
              </w:rPr>
              <w:t>70</w:t>
            </w:r>
          </w:p>
          <w:p w:rsidR="00EE1B2D" w:rsidRPr="00C91FA2" w:rsidRDefault="00EE1B2D" w:rsidP="0040142C">
            <w:pPr>
              <w:jc w:val="right"/>
              <w:rPr>
                <w:sz w:val="22"/>
                <w:szCs w:val="22"/>
                <w:lang w:val="uk-UA"/>
              </w:rPr>
            </w:pPr>
            <w:r w:rsidRPr="00C91FA2">
              <w:rPr>
                <w:sz w:val="22"/>
                <w:szCs w:val="22"/>
                <w:lang w:val="uk-UA"/>
              </w:rPr>
              <w:t>100</w:t>
            </w:r>
          </w:p>
          <w:p w:rsidR="00EE1B2D" w:rsidRPr="00C91FA2" w:rsidRDefault="00EE1B2D" w:rsidP="0040142C">
            <w:pPr>
              <w:jc w:val="right"/>
              <w:rPr>
                <w:sz w:val="22"/>
                <w:szCs w:val="22"/>
                <w:lang w:val="uk-UA"/>
              </w:rPr>
            </w:pPr>
            <w:r w:rsidRPr="00C91FA2">
              <w:rPr>
                <w:sz w:val="22"/>
                <w:szCs w:val="22"/>
                <w:lang w:val="uk-UA"/>
              </w:rPr>
              <w:t>120</w:t>
            </w:r>
          </w:p>
          <w:p w:rsidR="00EE1B2D" w:rsidRPr="00C91FA2" w:rsidRDefault="00EE1B2D" w:rsidP="0040142C">
            <w:pPr>
              <w:jc w:val="right"/>
              <w:rPr>
                <w:sz w:val="22"/>
                <w:szCs w:val="22"/>
                <w:lang w:val="uk-UA"/>
              </w:rPr>
            </w:pPr>
            <w:r w:rsidRPr="00C91FA2">
              <w:rPr>
                <w:sz w:val="22"/>
                <w:szCs w:val="22"/>
                <w:lang w:val="uk-UA"/>
              </w:rPr>
              <w:t>140</w:t>
            </w:r>
          </w:p>
          <w:p w:rsidR="00EE1B2D" w:rsidRPr="00C91FA2" w:rsidRDefault="00EE1B2D" w:rsidP="0040142C">
            <w:pPr>
              <w:jc w:val="right"/>
              <w:rPr>
                <w:sz w:val="22"/>
                <w:szCs w:val="22"/>
                <w:lang w:val="uk-UA"/>
              </w:rPr>
            </w:pPr>
            <w:r w:rsidRPr="00C91FA2">
              <w:rPr>
                <w:sz w:val="22"/>
                <w:szCs w:val="22"/>
                <w:lang w:val="uk-UA"/>
              </w:rPr>
              <w:t>160</w:t>
            </w:r>
          </w:p>
        </w:tc>
      </w:tr>
      <w:tr w:rsidR="00EE1B2D" w:rsidRPr="00C91FA2" w:rsidTr="0040142C">
        <w:trPr>
          <w:trHeight w:val="930"/>
        </w:trPr>
        <w:tc>
          <w:tcPr>
            <w:tcW w:w="4679" w:type="dxa"/>
            <w:tcBorders>
              <w:top w:val="single" w:sz="4" w:space="0" w:color="auto"/>
              <w:left w:val="single" w:sz="4" w:space="0" w:color="auto"/>
              <w:bottom w:val="single" w:sz="4" w:space="0" w:color="auto"/>
            </w:tcBorders>
          </w:tcPr>
          <w:p w:rsidR="00EE1B2D" w:rsidRPr="00C91FA2" w:rsidRDefault="00EE1B2D" w:rsidP="0040142C">
            <w:pPr>
              <w:rPr>
                <w:sz w:val="22"/>
                <w:szCs w:val="22"/>
                <w:lang w:val="uk-UA"/>
              </w:rPr>
            </w:pPr>
            <w:r w:rsidRPr="00C91FA2">
              <w:rPr>
                <w:b/>
                <w:bCs/>
                <w:sz w:val="22"/>
                <w:szCs w:val="22"/>
                <w:lang w:val="uk-UA"/>
              </w:rPr>
              <w:t>Разом за завданням 9</w:t>
            </w:r>
          </w:p>
        </w:tc>
        <w:tc>
          <w:tcPr>
            <w:tcW w:w="2551" w:type="dxa"/>
            <w:tcBorders>
              <w:top w:val="single" w:sz="4" w:space="0" w:color="auto"/>
              <w:bottom w:val="single" w:sz="4" w:space="0" w:color="auto"/>
            </w:tcBorders>
          </w:tcPr>
          <w:p w:rsidR="00EE1B2D" w:rsidRPr="00C91FA2" w:rsidRDefault="00EE1B2D" w:rsidP="0040142C">
            <w:pPr>
              <w:rPr>
                <w:sz w:val="22"/>
                <w:szCs w:val="22"/>
                <w:lang w:val="uk-UA"/>
              </w:rPr>
            </w:pPr>
          </w:p>
        </w:tc>
        <w:tc>
          <w:tcPr>
            <w:tcW w:w="1701" w:type="dxa"/>
            <w:tcBorders>
              <w:top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E1B2D" w:rsidRPr="00C91FA2" w:rsidRDefault="00EE1B2D" w:rsidP="0040142C">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EE1B2D" w:rsidRPr="00C91FA2" w:rsidRDefault="00EE1B2D" w:rsidP="00081C78">
            <w:pPr>
              <w:ind w:right="-108"/>
              <w:rPr>
                <w:sz w:val="22"/>
                <w:szCs w:val="22"/>
                <w:lang w:val="uk-UA"/>
              </w:rPr>
            </w:pPr>
            <w:r w:rsidRPr="00C91FA2">
              <w:rPr>
                <w:sz w:val="22"/>
                <w:szCs w:val="22"/>
                <w:lang w:val="uk-UA"/>
              </w:rPr>
              <w:t>усього</w:t>
            </w:r>
          </w:p>
          <w:p w:rsidR="00EE1B2D" w:rsidRPr="00C91FA2" w:rsidRDefault="00EE1B2D" w:rsidP="0040142C">
            <w:pPr>
              <w:rPr>
                <w:sz w:val="22"/>
                <w:szCs w:val="22"/>
                <w:lang w:val="uk-UA"/>
              </w:rPr>
            </w:pPr>
            <w:r w:rsidRPr="00C91FA2">
              <w:rPr>
                <w:sz w:val="22"/>
                <w:szCs w:val="22"/>
                <w:lang w:val="uk-UA"/>
              </w:rPr>
              <w:t>2018</w:t>
            </w:r>
          </w:p>
          <w:p w:rsidR="00EE1B2D" w:rsidRPr="00C91FA2" w:rsidRDefault="00EE1B2D" w:rsidP="0040142C">
            <w:pPr>
              <w:rPr>
                <w:sz w:val="22"/>
                <w:szCs w:val="22"/>
                <w:lang w:val="uk-UA"/>
              </w:rPr>
            </w:pPr>
            <w:r w:rsidRPr="00C91FA2">
              <w:rPr>
                <w:sz w:val="22"/>
                <w:szCs w:val="22"/>
                <w:lang w:val="uk-UA"/>
              </w:rPr>
              <w:t>2019</w:t>
            </w:r>
          </w:p>
          <w:p w:rsidR="00EE1B2D" w:rsidRPr="00C91FA2" w:rsidRDefault="00EE1B2D" w:rsidP="0040142C">
            <w:pPr>
              <w:rPr>
                <w:sz w:val="22"/>
                <w:szCs w:val="22"/>
                <w:lang w:val="uk-UA"/>
              </w:rPr>
            </w:pPr>
            <w:r w:rsidRPr="00C91FA2">
              <w:rPr>
                <w:sz w:val="22"/>
                <w:szCs w:val="22"/>
                <w:lang w:val="uk-UA"/>
              </w:rPr>
              <w:t>2020</w:t>
            </w:r>
          </w:p>
          <w:p w:rsidR="00EE1B2D" w:rsidRPr="00C91FA2" w:rsidRDefault="00EE1B2D" w:rsidP="0040142C">
            <w:pPr>
              <w:rPr>
                <w:sz w:val="22"/>
                <w:szCs w:val="22"/>
                <w:lang w:val="uk-UA"/>
              </w:rPr>
            </w:pPr>
            <w:r w:rsidRPr="00C91FA2">
              <w:rPr>
                <w:sz w:val="22"/>
                <w:szCs w:val="22"/>
                <w:lang w:val="uk-UA"/>
              </w:rPr>
              <w:t>2021</w:t>
            </w:r>
          </w:p>
          <w:p w:rsidR="00EE1B2D" w:rsidRPr="00C91FA2" w:rsidRDefault="00EE1B2D" w:rsidP="0040142C">
            <w:pPr>
              <w:rPr>
                <w:sz w:val="22"/>
                <w:szCs w:val="22"/>
                <w:lang w:val="uk-UA"/>
              </w:rPr>
            </w:pPr>
            <w:r w:rsidRPr="00C91FA2">
              <w:rPr>
                <w:sz w:val="22"/>
                <w:szCs w:val="22"/>
                <w:lang w:val="uk-UA"/>
              </w:rPr>
              <w:t>2022</w:t>
            </w:r>
          </w:p>
          <w:p w:rsidR="00DD1A1C" w:rsidRPr="00C91FA2" w:rsidRDefault="00EE1B2D" w:rsidP="0040142C">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EE1B2D" w:rsidRPr="00C91FA2" w:rsidRDefault="00EE1B2D" w:rsidP="0040142C">
            <w:pPr>
              <w:jc w:val="right"/>
              <w:rPr>
                <w:b/>
                <w:sz w:val="22"/>
                <w:szCs w:val="22"/>
                <w:lang w:val="uk-UA"/>
              </w:rPr>
            </w:pPr>
            <w:r w:rsidRPr="00C91FA2">
              <w:rPr>
                <w:b/>
                <w:sz w:val="22"/>
                <w:szCs w:val="22"/>
                <w:lang w:val="uk-UA"/>
              </w:rPr>
              <w:t>3975</w:t>
            </w:r>
          </w:p>
          <w:p w:rsidR="00EE1B2D" w:rsidRPr="00C91FA2" w:rsidRDefault="00EE1B2D" w:rsidP="0040142C">
            <w:pPr>
              <w:jc w:val="right"/>
              <w:rPr>
                <w:b/>
                <w:sz w:val="22"/>
                <w:szCs w:val="22"/>
                <w:lang w:val="uk-UA"/>
              </w:rPr>
            </w:pPr>
            <w:r w:rsidRPr="00C91FA2">
              <w:rPr>
                <w:b/>
                <w:sz w:val="22"/>
                <w:szCs w:val="22"/>
                <w:lang w:val="uk-UA"/>
              </w:rPr>
              <w:t>100</w:t>
            </w:r>
          </w:p>
          <w:p w:rsidR="00EE1B2D" w:rsidRPr="00C91FA2" w:rsidRDefault="00EE1B2D" w:rsidP="0040142C">
            <w:pPr>
              <w:jc w:val="right"/>
              <w:rPr>
                <w:b/>
                <w:sz w:val="22"/>
                <w:szCs w:val="22"/>
                <w:lang w:val="uk-UA"/>
              </w:rPr>
            </w:pPr>
            <w:r w:rsidRPr="00C91FA2">
              <w:rPr>
                <w:b/>
                <w:sz w:val="22"/>
                <w:szCs w:val="22"/>
                <w:lang w:val="uk-UA"/>
              </w:rPr>
              <w:t>540</w:t>
            </w:r>
          </w:p>
          <w:p w:rsidR="00EE1B2D" w:rsidRPr="00C91FA2" w:rsidRDefault="00EE1B2D" w:rsidP="0040142C">
            <w:pPr>
              <w:jc w:val="right"/>
              <w:rPr>
                <w:b/>
                <w:sz w:val="22"/>
                <w:szCs w:val="22"/>
                <w:lang w:val="uk-UA"/>
              </w:rPr>
            </w:pPr>
            <w:r w:rsidRPr="00C91FA2">
              <w:rPr>
                <w:b/>
                <w:sz w:val="22"/>
                <w:szCs w:val="22"/>
                <w:lang w:val="uk-UA"/>
              </w:rPr>
              <w:t>720</w:t>
            </w:r>
          </w:p>
          <w:p w:rsidR="00EE1B2D" w:rsidRPr="00C91FA2" w:rsidRDefault="00EE1B2D" w:rsidP="0040142C">
            <w:pPr>
              <w:jc w:val="right"/>
              <w:rPr>
                <w:b/>
                <w:sz w:val="22"/>
                <w:szCs w:val="22"/>
                <w:lang w:val="uk-UA"/>
              </w:rPr>
            </w:pPr>
            <w:r w:rsidRPr="00C91FA2">
              <w:rPr>
                <w:b/>
                <w:sz w:val="22"/>
                <w:szCs w:val="22"/>
                <w:lang w:val="uk-UA"/>
              </w:rPr>
              <w:t>780</w:t>
            </w:r>
          </w:p>
          <w:p w:rsidR="00EE1B2D" w:rsidRPr="00C91FA2" w:rsidRDefault="00EE1B2D" w:rsidP="0040142C">
            <w:pPr>
              <w:jc w:val="right"/>
              <w:rPr>
                <w:b/>
                <w:sz w:val="22"/>
                <w:szCs w:val="22"/>
                <w:lang w:val="uk-UA"/>
              </w:rPr>
            </w:pPr>
            <w:r w:rsidRPr="00C91FA2">
              <w:rPr>
                <w:b/>
                <w:sz w:val="22"/>
                <w:szCs w:val="22"/>
                <w:lang w:val="uk-UA"/>
              </w:rPr>
              <w:t>870</w:t>
            </w:r>
          </w:p>
          <w:p w:rsidR="00EE1B2D" w:rsidRPr="00C91FA2" w:rsidRDefault="00EE1B2D" w:rsidP="0040142C">
            <w:pPr>
              <w:jc w:val="right"/>
              <w:rPr>
                <w:sz w:val="22"/>
                <w:szCs w:val="22"/>
                <w:lang w:val="uk-UA"/>
              </w:rPr>
            </w:pPr>
            <w:r w:rsidRPr="00C91FA2">
              <w:rPr>
                <w:b/>
                <w:sz w:val="22"/>
                <w:szCs w:val="22"/>
                <w:lang w:val="uk-UA"/>
              </w:rPr>
              <w:t>965</w:t>
            </w:r>
          </w:p>
        </w:tc>
      </w:tr>
      <w:tr w:rsidR="007D4228" w:rsidRPr="00C91FA2" w:rsidTr="00DD1A1C">
        <w:trPr>
          <w:trHeight w:val="196"/>
        </w:trPr>
        <w:tc>
          <w:tcPr>
            <w:tcW w:w="15452"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4228" w:rsidRPr="00C91FA2" w:rsidRDefault="007D4228" w:rsidP="007D4228">
            <w:pPr>
              <w:rPr>
                <w:b/>
                <w:sz w:val="22"/>
                <w:szCs w:val="22"/>
                <w:lang w:val="uk-UA"/>
              </w:rPr>
            </w:pPr>
            <w:r>
              <w:rPr>
                <w:b/>
                <w:sz w:val="22"/>
                <w:szCs w:val="22"/>
                <w:lang w:val="uk-UA"/>
              </w:rPr>
              <w:t>10. Розвиток</w:t>
            </w:r>
            <w:r w:rsidR="00764521">
              <w:rPr>
                <w:b/>
                <w:sz w:val="22"/>
                <w:szCs w:val="22"/>
                <w:lang w:val="uk-UA"/>
              </w:rPr>
              <w:t xml:space="preserve"> дитячо-юнацького та резервного</w:t>
            </w:r>
            <w:r>
              <w:rPr>
                <w:b/>
                <w:sz w:val="22"/>
                <w:szCs w:val="22"/>
                <w:lang w:val="uk-UA"/>
              </w:rPr>
              <w:t xml:space="preserve"> спорту</w:t>
            </w:r>
          </w:p>
        </w:tc>
      </w:tr>
      <w:tr w:rsidR="007D4228" w:rsidRPr="00C91FA2" w:rsidTr="007D4228">
        <w:trPr>
          <w:trHeight w:val="930"/>
        </w:trPr>
        <w:tc>
          <w:tcPr>
            <w:tcW w:w="4679" w:type="dxa"/>
            <w:tcBorders>
              <w:top w:val="single" w:sz="4" w:space="0" w:color="auto"/>
              <w:left w:val="single" w:sz="4" w:space="0" w:color="auto"/>
              <w:bottom w:val="single" w:sz="4" w:space="0" w:color="auto"/>
              <w:right w:val="single" w:sz="4" w:space="0" w:color="auto"/>
            </w:tcBorders>
          </w:tcPr>
          <w:p w:rsidR="007D4228" w:rsidRPr="00C91FA2" w:rsidRDefault="00DC2C09" w:rsidP="00BE6F45">
            <w:pPr>
              <w:rPr>
                <w:sz w:val="22"/>
                <w:szCs w:val="22"/>
                <w:lang w:val="uk-UA"/>
              </w:rPr>
            </w:pPr>
            <w:r>
              <w:rPr>
                <w:sz w:val="22"/>
                <w:szCs w:val="22"/>
                <w:lang w:val="uk-UA"/>
              </w:rPr>
              <w:lastRenderedPageBreak/>
              <w:t>28</w:t>
            </w:r>
            <w:r w:rsidR="006620F6">
              <w:rPr>
                <w:sz w:val="22"/>
                <w:szCs w:val="22"/>
                <w:lang w:val="uk-UA"/>
              </w:rPr>
              <w:t>) з</w:t>
            </w:r>
            <w:r w:rsidR="007D4228" w:rsidRPr="00C91FA2">
              <w:rPr>
                <w:sz w:val="22"/>
                <w:szCs w:val="22"/>
                <w:lang w:val="uk-UA"/>
              </w:rPr>
              <w:t>абезпечення діяльності мережі дитячо-юнацьких спортивних шкіл (обласна дитячо-юнацька спортивна школа, комунальний заклад «Волинська обласна дитячо-юнацька спортивна школа з видів боротьби» Волинської обласної ради, обласна дитячо-юнацька спортивна школа осіб з інвалідністю, комунальний заклад «Волинська обласна дитячо-юнацька спортивна школа «Колос», обласна спеціалізована дитячо-юнацька спортивна школа олімпійського резерву «Олімп», обласна дитячо-юнацька спортивна школа «Юний динамівець» фізкультурно-спортивного товариства «Динамо» України</w:t>
            </w:r>
            <w:r w:rsidR="007D4228" w:rsidRPr="004D12C9">
              <w:rPr>
                <w:sz w:val="22"/>
                <w:szCs w:val="22"/>
                <w:lang w:val="uk-UA"/>
              </w:rPr>
              <w:t>)</w:t>
            </w:r>
            <w:r w:rsidR="004D12C9" w:rsidRPr="004D12C9">
              <w:rPr>
                <w:sz w:val="22"/>
                <w:szCs w:val="22"/>
                <w:lang w:val="uk-UA"/>
              </w:rPr>
              <w:t>, залучення до навчально-виховного процесу в дитячо-юнацьких спортивних школах обласного значення не менше 30 відсотків учнів, які є жителями населених пунктів, розташованих на території області (крім відповідної територіальної громади, де розташований такий заклад)</w:t>
            </w:r>
          </w:p>
        </w:tc>
        <w:tc>
          <w:tcPr>
            <w:tcW w:w="2551" w:type="dxa"/>
            <w:tcBorders>
              <w:top w:val="single" w:sz="4" w:space="0" w:color="auto"/>
              <w:left w:val="single" w:sz="4" w:space="0" w:color="auto"/>
              <w:bottom w:val="single" w:sz="4" w:space="0" w:color="auto"/>
              <w:right w:val="single" w:sz="4" w:space="0" w:color="auto"/>
            </w:tcBorders>
          </w:tcPr>
          <w:p w:rsidR="007D4228" w:rsidRPr="00C91FA2" w:rsidRDefault="007D4228" w:rsidP="00F517B4">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7D4228" w:rsidRPr="00C91FA2" w:rsidRDefault="007D4228" w:rsidP="00F517B4">
            <w:pPr>
              <w:rPr>
                <w:sz w:val="22"/>
                <w:szCs w:val="22"/>
                <w:lang w:val="uk-UA"/>
              </w:rPr>
            </w:pPr>
            <w:r w:rsidRPr="00C91FA2">
              <w:rPr>
                <w:sz w:val="22"/>
                <w:szCs w:val="22"/>
                <w:lang w:val="uk-UA"/>
              </w:rPr>
              <w:t>Кількість дитячо-юнацьких спортивних шкіл</w:t>
            </w:r>
          </w:p>
        </w:tc>
        <w:tc>
          <w:tcPr>
            <w:tcW w:w="993" w:type="dxa"/>
            <w:tcBorders>
              <w:top w:val="single" w:sz="4" w:space="0" w:color="auto"/>
              <w:left w:val="single" w:sz="4" w:space="0" w:color="auto"/>
              <w:bottom w:val="single" w:sz="4" w:space="0" w:color="auto"/>
              <w:right w:val="single" w:sz="4" w:space="0" w:color="auto"/>
            </w:tcBorders>
          </w:tcPr>
          <w:p w:rsidR="007D4228" w:rsidRPr="00C91FA2" w:rsidRDefault="007D4228" w:rsidP="00F517B4">
            <w:pPr>
              <w:rPr>
                <w:sz w:val="22"/>
                <w:szCs w:val="22"/>
                <w:lang w:val="uk-UA"/>
              </w:rPr>
            </w:pPr>
            <w:r w:rsidRPr="00C91FA2">
              <w:rPr>
                <w:sz w:val="22"/>
                <w:szCs w:val="22"/>
                <w:lang w:val="uk-UA"/>
              </w:rPr>
              <w:t>усього</w:t>
            </w:r>
          </w:p>
          <w:p w:rsidR="007D4228" w:rsidRPr="00C91FA2" w:rsidRDefault="007D4228" w:rsidP="00F517B4">
            <w:pPr>
              <w:rPr>
                <w:sz w:val="22"/>
                <w:szCs w:val="22"/>
                <w:lang w:val="uk-UA"/>
              </w:rPr>
            </w:pPr>
            <w:r w:rsidRPr="00C91FA2">
              <w:rPr>
                <w:sz w:val="22"/>
                <w:szCs w:val="22"/>
                <w:lang w:val="uk-UA"/>
              </w:rPr>
              <w:t>2017</w:t>
            </w:r>
          </w:p>
          <w:p w:rsidR="007D4228" w:rsidRPr="00C91FA2" w:rsidRDefault="007D4228" w:rsidP="00F517B4">
            <w:pPr>
              <w:rPr>
                <w:sz w:val="22"/>
                <w:szCs w:val="22"/>
                <w:lang w:val="uk-UA"/>
              </w:rPr>
            </w:pPr>
            <w:r w:rsidRPr="00C91FA2">
              <w:rPr>
                <w:sz w:val="22"/>
                <w:szCs w:val="22"/>
                <w:lang w:val="uk-UA"/>
              </w:rPr>
              <w:t>2018</w:t>
            </w:r>
          </w:p>
          <w:p w:rsidR="007D4228" w:rsidRPr="00C91FA2" w:rsidRDefault="007D4228" w:rsidP="00F517B4">
            <w:pPr>
              <w:rPr>
                <w:sz w:val="22"/>
                <w:szCs w:val="22"/>
                <w:lang w:val="uk-UA"/>
              </w:rPr>
            </w:pPr>
            <w:r w:rsidRPr="00C91FA2">
              <w:rPr>
                <w:sz w:val="22"/>
                <w:szCs w:val="22"/>
                <w:lang w:val="uk-UA"/>
              </w:rPr>
              <w:t>2019</w:t>
            </w:r>
          </w:p>
          <w:p w:rsidR="007D4228" w:rsidRPr="00C91FA2" w:rsidRDefault="007D4228" w:rsidP="00F517B4">
            <w:pPr>
              <w:rPr>
                <w:sz w:val="22"/>
                <w:szCs w:val="22"/>
                <w:lang w:val="uk-UA"/>
              </w:rPr>
            </w:pPr>
            <w:r w:rsidRPr="00C91FA2">
              <w:rPr>
                <w:sz w:val="22"/>
                <w:szCs w:val="22"/>
                <w:lang w:val="uk-UA"/>
              </w:rPr>
              <w:t>2020</w:t>
            </w:r>
          </w:p>
          <w:p w:rsidR="007D4228" w:rsidRPr="00C91FA2" w:rsidRDefault="007D4228" w:rsidP="00F517B4">
            <w:pPr>
              <w:rPr>
                <w:sz w:val="22"/>
                <w:szCs w:val="22"/>
                <w:lang w:val="uk-UA"/>
              </w:rPr>
            </w:pPr>
            <w:r w:rsidRPr="00C91FA2">
              <w:rPr>
                <w:sz w:val="22"/>
                <w:szCs w:val="22"/>
                <w:lang w:val="uk-UA"/>
              </w:rPr>
              <w:t>2021</w:t>
            </w:r>
          </w:p>
          <w:p w:rsidR="007D4228" w:rsidRPr="00C91FA2" w:rsidRDefault="007D4228" w:rsidP="00F517B4">
            <w:pPr>
              <w:rPr>
                <w:sz w:val="22"/>
                <w:szCs w:val="22"/>
                <w:lang w:val="uk-UA"/>
              </w:rPr>
            </w:pPr>
            <w:r w:rsidRPr="00C91FA2">
              <w:rPr>
                <w:sz w:val="22"/>
                <w:szCs w:val="22"/>
                <w:lang w:val="uk-UA"/>
              </w:rPr>
              <w:t>2022</w:t>
            </w:r>
          </w:p>
          <w:p w:rsidR="007D4228" w:rsidRPr="00C91FA2" w:rsidRDefault="007D4228" w:rsidP="00DC3D80">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7D4228" w:rsidRPr="00C91FA2" w:rsidRDefault="007D4228" w:rsidP="00F517B4">
            <w:pPr>
              <w:jc w:val="right"/>
              <w:rPr>
                <w:sz w:val="22"/>
                <w:szCs w:val="22"/>
                <w:lang w:val="uk-UA"/>
              </w:rPr>
            </w:pPr>
            <w:r w:rsidRPr="00C91FA2">
              <w:rPr>
                <w:sz w:val="22"/>
                <w:szCs w:val="22"/>
                <w:lang w:val="uk-UA"/>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4228" w:rsidRPr="00C91FA2" w:rsidRDefault="007D4228" w:rsidP="00F517B4">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7D4228" w:rsidRPr="00C91FA2" w:rsidRDefault="007D4228" w:rsidP="00F517B4">
            <w:pPr>
              <w:rPr>
                <w:sz w:val="22"/>
                <w:szCs w:val="22"/>
                <w:lang w:val="uk-UA"/>
              </w:rPr>
            </w:pPr>
            <w:r w:rsidRPr="00C91FA2">
              <w:rPr>
                <w:sz w:val="22"/>
                <w:szCs w:val="22"/>
                <w:lang w:val="uk-UA"/>
              </w:rPr>
              <w:t>усього</w:t>
            </w:r>
          </w:p>
          <w:p w:rsidR="007D4228" w:rsidRPr="00C91FA2" w:rsidRDefault="007D4228" w:rsidP="00F517B4">
            <w:pPr>
              <w:rPr>
                <w:sz w:val="22"/>
                <w:szCs w:val="22"/>
                <w:lang w:val="uk-UA"/>
              </w:rPr>
            </w:pPr>
            <w:r w:rsidRPr="00C91FA2">
              <w:rPr>
                <w:sz w:val="22"/>
                <w:szCs w:val="22"/>
                <w:lang w:val="uk-UA"/>
              </w:rPr>
              <w:t>2017</w:t>
            </w:r>
          </w:p>
          <w:p w:rsidR="007D4228" w:rsidRPr="00C91FA2" w:rsidRDefault="007D4228" w:rsidP="00F517B4">
            <w:pPr>
              <w:rPr>
                <w:sz w:val="22"/>
                <w:szCs w:val="22"/>
                <w:lang w:val="uk-UA"/>
              </w:rPr>
            </w:pPr>
            <w:r w:rsidRPr="00C91FA2">
              <w:rPr>
                <w:sz w:val="22"/>
                <w:szCs w:val="22"/>
                <w:lang w:val="uk-UA"/>
              </w:rPr>
              <w:t>2018</w:t>
            </w:r>
          </w:p>
          <w:p w:rsidR="007D4228" w:rsidRPr="00C91FA2" w:rsidRDefault="007D4228" w:rsidP="00F517B4">
            <w:pPr>
              <w:rPr>
                <w:sz w:val="22"/>
                <w:szCs w:val="22"/>
                <w:lang w:val="uk-UA"/>
              </w:rPr>
            </w:pPr>
            <w:r w:rsidRPr="00C91FA2">
              <w:rPr>
                <w:sz w:val="22"/>
                <w:szCs w:val="22"/>
                <w:lang w:val="uk-UA"/>
              </w:rPr>
              <w:t>2019</w:t>
            </w:r>
          </w:p>
          <w:p w:rsidR="007D4228" w:rsidRPr="00C91FA2" w:rsidRDefault="007D4228" w:rsidP="00F517B4">
            <w:pPr>
              <w:rPr>
                <w:sz w:val="22"/>
                <w:szCs w:val="22"/>
                <w:lang w:val="uk-UA"/>
              </w:rPr>
            </w:pPr>
            <w:r w:rsidRPr="00C91FA2">
              <w:rPr>
                <w:sz w:val="22"/>
                <w:szCs w:val="22"/>
                <w:lang w:val="uk-UA"/>
              </w:rPr>
              <w:t>2020</w:t>
            </w:r>
          </w:p>
          <w:p w:rsidR="007D4228" w:rsidRPr="00C91FA2" w:rsidRDefault="007D4228" w:rsidP="00F517B4">
            <w:pPr>
              <w:rPr>
                <w:sz w:val="22"/>
                <w:szCs w:val="22"/>
                <w:lang w:val="uk-UA"/>
              </w:rPr>
            </w:pPr>
            <w:r w:rsidRPr="00C91FA2">
              <w:rPr>
                <w:sz w:val="22"/>
                <w:szCs w:val="22"/>
                <w:lang w:val="uk-UA"/>
              </w:rPr>
              <w:t>2021</w:t>
            </w:r>
          </w:p>
          <w:p w:rsidR="007D4228" w:rsidRPr="00C91FA2" w:rsidRDefault="007D4228" w:rsidP="00F517B4">
            <w:pPr>
              <w:rPr>
                <w:sz w:val="22"/>
                <w:szCs w:val="22"/>
                <w:lang w:val="uk-UA"/>
              </w:rPr>
            </w:pPr>
            <w:r w:rsidRPr="00C91FA2">
              <w:rPr>
                <w:sz w:val="22"/>
                <w:szCs w:val="22"/>
                <w:lang w:val="uk-UA"/>
              </w:rPr>
              <w:t>2022</w:t>
            </w:r>
          </w:p>
          <w:p w:rsidR="007D4228" w:rsidRPr="00C91FA2" w:rsidRDefault="007D4228" w:rsidP="00DC3D80">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7D4228" w:rsidRPr="00EA502E" w:rsidRDefault="00EA502E" w:rsidP="00F517B4">
            <w:pPr>
              <w:jc w:val="right"/>
              <w:rPr>
                <w:sz w:val="22"/>
                <w:szCs w:val="22"/>
                <w:lang w:val="uk-UA"/>
              </w:rPr>
            </w:pPr>
            <w:r w:rsidRPr="00EA502E">
              <w:rPr>
                <w:sz w:val="22"/>
                <w:szCs w:val="22"/>
                <w:lang w:val="uk-UA"/>
              </w:rPr>
              <w:t>182190</w:t>
            </w:r>
          </w:p>
          <w:p w:rsidR="007D4228" w:rsidRPr="00EA502E" w:rsidRDefault="007D4228" w:rsidP="00F517B4">
            <w:pPr>
              <w:jc w:val="right"/>
              <w:rPr>
                <w:sz w:val="22"/>
                <w:szCs w:val="22"/>
                <w:lang w:val="uk-UA"/>
              </w:rPr>
            </w:pPr>
            <w:r w:rsidRPr="00EA502E">
              <w:rPr>
                <w:sz w:val="22"/>
                <w:szCs w:val="22"/>
                <w:lang w:val="uk-UA"/>
              </w:rPr>
              <w:t>15100</w:t>
            </w:r>
          </w:p>
          <w:p w:rsidR="007D4228" w:rsidRPr="00EA502E" w:rsidRDefault="007D4228" w:rsidP="00F517B4">
            <w:pPr>
              <w:jc w:val="right"/>
              <w:rPr>
                <w:sz w:val="22"/>
                <w:szCs w:val="22"/>
                <w:lang w:val="uk-UA"/>
              </w:rPr>
            </w:pPr>
            <w:r w:rsidRPr="00EA502E">
              <w:rPr>
                <w:sz w:val="22"/>
                <w:szCs w:val="22"/>
                <w:lang w:val="uk-UA"/>
              </w:rPr>
              <w:t>21000</w:t>
            </w:r>
          </w:p>
          <w:p w:rsidR="007D4228" w:rsidRPr="00EA502E" w:rsidRDefault="007D4228" w:rsidP="00F517B4">
            <w:pPr>
              <w:jc w:val="right"/>
              <w:rPr>
                <w:sz w:val="22"/>
                <w:szCs w:val="22"/>
                <w:lang w:val="uk-UA"/>
              </w:rPr>
            </w:pPr>
            <w:r w:rsidRPr="00EA502E">
              <w:rPr>
                <w:sz w:val="22"/>
                <w:szCs w:val="22"/>
                <w:lang w:val="uk-UA"/>
              </w:rPr>
              <w:t>24000</w:t>
            </w:r>
          </w:p>
          <w:p w:rsidR="007D4228" w:rsidRPr="00EA502E" w:rsidRDefault="007D4228" w:rsidP="00F517B4">
            <w:pPr>
              <w:jc w:val="right"/>
              <w:rPr>
                <w:sz w:val="22"/>
                <w:szCs w:val="22"/>
                <w:lang w:val="uk-UA"/>
              </w:rPr>
            </w:pPr>
            <w:r w:rsidRPr="00EA502E">
              <w:rPr>
                <w:sz w:val="22"/>
                <w:szCs w:val="22"/>
                <w:lang w:val="uk-UA"/>
              </w:rPr>
              <w:t>26100</w:t>
            </w:r>
          </w:p>
          <w:p w:rsidR="007D4228" w:rsidRPr="00EA502E" w:rsidRDefault="00764521" w:rsidP="00F517B4">
            <w:pPr>
              <w:jc w:val="right"/>
              <w:rPr>
                <w:sz w:val="22"/>
                <w:szCs w:val="22"/>
                <w:lang w:val="uk-UA"/>
              </w:rPr>
            </w:pPr>
            <w:r w:rsidRPr="00EA502E">
              <w:rPr>
                <w:sz w:val="22"/>
                <w:szCs w:val="22"/>
                <w:lang w:val="uk-UA"/>
              </w:rPr>
              <w:t>29000</w:t>
            </w:r>
          </w:p>
          <w:p w:rsidR="007D4228" w:rsidRPr="00EA502E" w:rsidRDefault="00764521" w:rsidP="00F517B4">
            <w:pPr>
              <w:jc w:val="right"/>
              <w:rPr>
                <w:sz w:val="22"/>
                <w:szCs w:val="22"/>
                <w:lang w:val="uk-UA"/>
              </w:rPr>
            </w:pPr>
            <w:r w:rsidRPr="00EA502E">
              <w:rPr>
                <w:sz w:val="22"/>
                <w:szCs w:val="22"/>
                <w:lang w:val="uk-UA"/>
              </w:rPr>
              <w:t>31900</w:t>
            </w:r>
          </w:p>
          <w:p w:rsidR="007D4228" w:rsidRPr="00EA502E" w:rsidRDefault="00764521" w:rsidP="00DC3D80">
            <w:pPr>
              <w:jc w:val="right"/>
              <w:rPr>
                <w:sz w:val="22"/>
                <w:szCs w:val="22"/>
                <w:lang w:val="uk-UA"/>
              </w:rPr>
            </w:pPr>
            <w:r w:rsidRPr="00EA502E">
              <w:rPr>
                <w:sz w:val="22"/>
                <w:szCs w:val="22"/>
                <w:lang w:val="uk-UA"/>
              </w:rPr>
              <w:t>35090</w:t>
            </w:r>
          </w:p>
        </w:tc>
      </w:tr>
      <w:tr w:rsidR="00980243" w:rsidRPr="00C91FA2" w:rsidTr="00980243">
        <w:trPr>
          <w:trHeight w:val="338"/>
        </w:trPr>
        <w:tc>
          <w:tcPr>
            <w:tcW w:w="4679" w:type="dxa"/>
            <w:tcBorders>
              <w:top w:val="single" w:sz="4" w:space="0" w:color="auto"/>
              <w:left w:val="single" w:sz="4" w:space="0" w:color="auto"/>
              <w:bottom w:val="single" w:sz="4" w:space="0" w:color="auto"/>
              <w:right w:val="single" w:sz="4" w:space="0" w:color="auto"/>
            </w:tcBorders>
          </w:tcPr>
          <w:p w:rsidR="00980243" w:rsidRPr="00C91FA2" w:rsidRDefault="00DC2C09" w:rsidP="00BE6F45">
            <w:pPr>
              <w:rPr>
                <w:sz w:val="22"/>
                <w:szCs w:val="22"/>
                <w:lang w:val="uk-UA"/>
              </w:rPr>
            </w:pPr>
            <w:r>
              <w:rPr>
                <w:sz w:val="22"/>
                <w:szCs w:val="22"/>
                <w:lang w:val="uk-UA"/>
              </w:rPr>
              <w:t>29</w:t>
            </w:r>
            <w:r w:rsidR="00980243" w:rsidRPr="00C91FA2">
              <w:rPr>
                <w:sz w:val="22"/>
                <w:szCs w:val="22"/>
                <w:lang w:val="uk-UA"/>
              </w:rPr>
              <w:t>)</w:t>
            </w:r>
            <w:r w:rsidR="00980243">
              <w:rPr>
                <w:sz w:val="22"/>
                <w:szCs w:val="22"/>
                <w:lang w:val="uk-UA"/>
              </w:rPr>
              <w:t> </w:t>
            </w:r>
            <w:r w:rsidR="006620F6">
              <w:rPr>
                <w:sz w:val="22"/>
                <w:szCs w:val="22"/>
                <w:lang w:val="uk-UA"/>
              </w:rPr>
              <w:t>п</w:t>
            </w:r>
            <w:r w:rsidR="00980243" w:rsidRPr="00C91FA2">
              <w:rPr>
                <w:sz w:val="22"/>
                <w:szCs w:val="22"/>
                <w:lang w:val="uk-UA"/>
              </w:rPr>
              <w:t>роведення інвентаризації дитячо-юнацьких спортивних шкіл (наповнюваність навчально-тренувальних груп, штатна чисельність, відповідність тренерсько-вик</w:t>
            </w:r>
            <w:r w:rsidR="000552C1">
              <w:rPr>
                <w:sz w:val="22"/>
                <w:szCs w:val="22"/>
                <w:lang w:val="uk-UA"/>
              </w:rPr>
              <w:t>ладацького складу, споруд тощо), за результатами якої здійснюватиметься перегляд пріоритетності видів спорту</w:t>
            </w:r>
            <w:r w:rsidR="004D12C9">
              <w:rPr>
                <w:sz w:val="22"/>
                <w:szCs w:val="22"/>
                <w:lang w:val="uk-UA"/>
              </w:rPr>
              <w:t xml:space="preserve"> та відділень з видів спорту, які культивуються у дитячо-юнацьких спортивних школах обласного значення</w:t>
            </w:r>
          </w:p>
        </w:tc>
        <w:tc>
          <w:tcPr>
            <w:tcW w:w="2551" w:type="dxa"/>
            <w:tcBorders>
              <w:top w:val="single" w:sz="4" w:space="0" w:color="auto"/>
              <w:left w:val="single" w:sz="4" w:space="0" w:color="auto"/>
              <w:bottom w:val="single" w:sz="4" w:space="0" w:color="auto"/>
              <w:right w:val="single" w:sz="4" w:space="0" w:color="auto"/>
            </w:tcBorders>
          </w:tcPr>
          <w:p w:rsidR="00980243" w:rsidRPr="00C91FA2" w:rsidRDefault="00980243" w:rsidP="00F517B4">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980243" w:rsidRPr="00C91FA2" w:rsidRDefault="00980243" w:rsidP="00F517B4">
            <w:pPr>
              <w:rPr>
                <w:sz w:val="22"/>
                <w:szCs w:val="22"/>
                <w:lang w:val="uk-UA"/>
              </w:rPr>
            </w:pPr>
            <w:r w:rsidRPr="00C91FA2">
              <w:rPr>
                <w:sz w:val="22"/>
                <w:szCs w:val="22"/>
                <w:lang w:val="uk-UA"/>
              </w:rPr>
              <w:t>Кількість закладів</w:t>
            </w:r>
          </w:p>
        </w:tc>
        <w:tc>
          <w:tcPr>
            <w:tcW w:w="993" w:type="dxa"/>
            <w:tcBorders>
              <w:top w:val="single" w:sz="4" w:space="0" w:color="auto"/>
              <w:left w:val="single" w:sz="4" w:space="0" w:color="auto"/>
              <w:bottom w:val="single" w:sz="4" w:space="0" w:color="auto"/>
              <w:right w:val="single" w:sz="4" w:space="0" w:color="auto"/>
            </w:tcBorders>
          </w:tcPr>
          <w:p w:rsidR="00980243" w:rsidRPr="00C91FA2" w:rsidRDefault="00980243" w:rsidP="00F517B4">
            <w:pPr>
              <w:rPr>
                <w:sz w:val="22"/>
                <w:szCs w:val="22"/>
                <w:lang w:val="uk-UA"/>
              </w:rPr>
            </w:pPr>
            <w:r w:rsidRPr="00C91FA2">
              <w:rPr>
                <w:sz w:val="22"/>
                <w:szCs w:val="22"/>
                <w:lang w:val="uk-UA"/>
              </w:rPr>
              <w:t>Усього</w:t>
            </w:r>
          </w:p>
          <w:p w:rsidR="00980243" w:rsidRDefault="00980243" w:rsidP="00F517B4">
            <w:pPr>
              <w:rPr>
                <w:sz w:val="22"/>
                <w:szCs w:val="22"/>
                <w:lang w:val="uk-UA"/>
              </w:rPr>
            </w:pPr>
            <w:r w:rsidRPr="00C91FA2">
              <w:rPr>
                <w:sz w:val="22"/>
                <w:szCs w:val="22"/>
                <w:lang w:val="uk-UA"/>
              </w:rPr>
              <w:t>2017</w:t>
            </w:r>
          </w:p>
          <w:p w:rsidR="00581A9C" w:rsidRPr="00C91FA2" w:rsidRDefault="00581A9C" w:rsidP="00F517B4">
            <w:pPr>
              <w:rPr>
                <w:sz w:val="22"/>
                <w:szCs w:val="22"/>
                <w:lang w:val="uk-UA"/>
              </w:rPr>
            </w:pPr>
            <w:r>
              <w:rPr>
                <w:sz w:val="22"/>
                <w:szCs w:val="22"/>
                <w:lang w:val="uk-UA"/>
              </w:rPr>
              <w:t>2022</w:t>
            </w:r>
          </w:p>
        </w:tc>
        <w:tc>
          <w:tcPr>
            <w:tcW w:w="1275" w:type="dxa"/>
            <w:tcBorders>
              <w:top w:val="single" w:sz="4" w:space="0" w:color="auto"/>
              <w:left w:val="single" w:sz="4" w:space="0" w:color="auto"/>
              <w:bottom w:val="single" w:sz="4" w:space="0" w:color="auto"/>
              <w:right w:val="single" w:sz="4" w:space="0" w:color="auto"/>
            </w:tcBorders>
          </w:tcPr>
          <w:p w:rsidR="002F6586" w:rsidRDefault="002F6586" w:rsidP="00F517B4">
            <w:pPr>
              <w:jc w:val="right"/>
              <w:rPr>
                <w:sz w:val="22"/>
                <w:szCs w:val="22"/>
                <w:lang w:val="uk-UA"/>
              </w:rPr>
            </w:pPr>
          </w:p>
          <w:p w:rsidR="00581A9C" w:rsidRDefault="00581A9C" w:rsidP="00F517B4">
            <w:pPr>
              <w:jc w:val="right"/>
              <w:rPr>
                <w:sz w:val="22"/>
                <w:szCs w:val="22"/>
                <w:lang w:val="uk-UA"/>
              </w:rPr>
            </w:pPr>
            <w:r>
              <w:rPr>
                <w:sz w:val="22"/>
                <w:szCs w:val="22"/>
                <w:lang w:val="uk-UA"/>
              </w:rPr>
              <w:t>37</w:t>
            </w:r>
          </w:p>
          <w:p w:rsidR="00581A9C" w:rsidRPr="00C91FA2" w:rsidRDefault="00581A9C" w:rsidP="00F517B4">
            <w:pPr>
              <w:jc w:val="right"/>
              <w:rPr>
                <w:sz w:val="22"/>
                <w:szCs w:val="22"/>
                <w:lang w:val="uk-UA"/>
              </w:rPr>
            </w:pPr>
            <w:r>
              <w:rPr>
                <w:sz w:val="22"/>
                <w:szCs w:val="22"/>
                <w:lang w:val="uk-UA"/>
              </w:rPr>
              <w:t>32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80243" w:rsidRPr="00C91FA2" w:rsidRDefault="00980243" w:rsidP="00F517B4">
            <w:pPr>
              <w:rPr>
                <w:sz w:val="22"/>
                <w:szCs w:val="22"/>
                <w:lang w:val="uk-UA"/>
              </w:rPr>
            </w:pPr>
            <w:r w:rsidRPr="00C91FA2">
              <w:rPr>
                <w:sz w:val="22"/>
                <w:szCs w:val="22"/>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tcPr>
          <w:p w:rsidR="00980243" w:rsidRPr="00C91FA2" w:rsidRDefault="00980243" w:rsidP="00F517B4">
            <w:pP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980243" w:rsidRPr="00C91FA2" w:rsidRDefault="00980243" w:rsidP="00F517B4">
            <w:pPr>
              <w:jc w:val="right"/>
              <w:rPr>
                <w:sz w:val="22"/>
                <w:szCs w:val="22"/>
                <w:lang w:val="uk-UA"/>
              </w:rPr>
            </w:pPr>
          </w:p>
        </w:tc>
      </w:tr>
      <w:tr w:rsidR="00980243"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980243" w:rsidRDefault="00980243" w:rsidP="00DC2C09">
            <w:pPr>
              <w:rPr>
                <w:sz w:val="22"/>
                <w:szCs w:val="22"/>
                <w:lang w:val="uk-UA"/>
              </w:rPr>
            </w:pPr>
            <w:r>
              <w:rPr>
                <w:sz w:val="22"/>
                <w:szCs w:val="22"/>
                <w:lang w:val="uk-UA"/>
              </w:rPr>
              <w:t>3</w:t>
            </w:r>
            <w:r w:rsidR="00DC2C09">
              <w:rPr>
                <w:sz w:val="22"/>
                <w:szCs w:val="22"/>
                <w:lang w:val="uk-UA"/>
              </w:rPr>
              <w:t>0</w:t>
            </w:r>
            <w:r w:rsidR="006620F6">
              <w:rPr>
                <w:sz w:val="22"/>
                <w:szCs w:val="22"/>
                <w:lang w:val="uk-UA"/>
              </w:rPr>
              <w:t>) з</w:t>
            </w:r>
            <w:r>
              <w:rPr>
                <w:sz w:val="22"/>
                <w:szCs w:val="22"/>
                <w:lang w:val="uk-UA"/>
              </w:rPr>
              <w:t>абезпечення діяльності відділень з видів спорту обласних дитячо-юнацьких спортивних шкіл у районах та територіальних громадах області</w:t>
            </w:r>
          </w:p>
        </w:tc>
        <w:tc>
          <w:tcPr>
            <w:tcW w:w="2551" w:type="dxa"/>
            <w:tcBorders>
              <w:top w:val="single" w:sz="4" w:space="0" w:color="auto"/>
              <w:left w:val="single" w:sz="4" w:space="0" w:color="auto"/>
              <w:bottom w:val="single" w:sz="4" w:space="0" w:color="auto"/>
              <w:right w:val="single" w:sz="4" w:space="0" w:color="auto"/>
            </w:tcBorders>
          </w:tcPr>
          <w:p w:rsidR="00980243" w:rsidRPr="00C91FA2" w:rsidRDefault="00980243" w:rsidP="00C2298E">
            <w:pPr>
              <w:rPr>
                <w:sz w:val="22"/>
                <w:szCs w:val="22"/>
                <w:lang w:val="uk-UA"/>
              </w:rPr>
            </w:pPr>
            <w:r w:rsidRPr="00C91FA2">
              <w:rPr>
                <w:sz w:val="22"/>
                <w:szCs w:val="22"/>
                <w:lang w:val="uk-UA"/>
              </w:rPr>
              <w:t>Управління у справах молоді та спорту облдержадміністрації</w:t>
            </w:r>
            <w:r>
              <w:rPr>
                <w:sz w:val="22"/>
                <w:szCs w:val="22"/>
                <w:lang w:val="uk-UA"/>
              </w:rPr>
              <w:t xml:space="preserve">, </w:t>
            </w:r>
            <w:r w:rsidR="00764521">
              <w:rPr>
                <w:sz w:val="22"/>
                <w:szCs w:val="22"/>
                <w:lang w:val="uk-UA"/>
              </w:rPr>
              <w:t xml:space="preserve">райдержадміністрації, </w:t>
            </w:r>
            <w:r>
              <w:rPr>
                <w:sz w:val="22"/>
                <w:szCs w:val="22"/>
                <w:lang w:val="uk-UA"/>
              </w:rPr>
              <w:t>територіальні громади</w:t>
            </w:r>
          </w:p>
        </w:tc>
        <w:tc>
          <w:tcPr>
            <w:tcW w:w="1701" w:type="dxa"/>
            <w:tcBorders>
              <w:top w:val="single" w:sz="4" w:space="0" w:color="auto"/>
              <w:left w:val="single" w:sz="4" w:space="0" w:color="auto"/>
              <w:bottom w:val="single" w:sz="4" w:space="0" w:color="auto"/>
              <w:right w:val="single" w:sz="4" w:space="0" w:color="auto"/>
            </w:tcBorders>
          </w:tcPr>
          <w:p w:rsidR="00980243" w:rsidRPr="00C91FA2" w:rsidRDefault="00764521" w:rsidP="00F517B4">
            <w:pPr>
              <w:rPr>
                <w:sz w:val="22"/>
                <w:szCs w:val="22"/>
                <w:lang w:val="uk-UA"/>
              </w:rPr>
            </w:pPr>
            <w:r>
              <w:rPr>
                <w:sz w:val="22"/>
                <w:szCs w:val="22"/>
                <w:lang w:val="uk-UA"/>
              </w:rPr>
              <w:t>Кількість відділень</w:t>
            </w:r>
          </w:p>
        </w:tc>
        <w:tc>
          <w:tcPr>
            <w:tcW w:w="993" w:type="dxa"/>
            <w:tcBorders>
              <w:top w:val="single" w:sz="4" w:space="0" w:color="auto"/>
              <w:left w:val="single" w:sz="4" w:space="0" w:color="auto"/>
              <w:bottom w:val="single" w:sz="4" w:space="0" w:color="auto"/>
              <w:right w:val="single" w:sz="4" w:space="0" w:color="auto"/>
            </w:tcBorders>
          </w:tcPr>
          <w:p w:rsidR="00980243" w:rsidRPr="00C91FA2" w:rsidRDefault="00980243" w:rsidP="00F517B4">
            <w:pPr>
              <w:rPr>
                <w:sz w:val="22"/>
                <w:szCs w:val="22"/>
                <w:lang w:val="uk-UA"/>
              </w:rPr>
            </w:pPr>
            <w:r w:rsidRPr="00C91FA2">
              <w:rPr>
                <w:sz w:val="22"/>
                <w:szCs w:val="22"/>
                <w:lang w:val="uk-UA"/>
              </w:rPr>
              <w:t>усього</w:t>
            </w:r>
          </w:p>
          <w:p w:rsidR="00980243" w:rsidRPr="00C91FA2" w:rsidRDefault="00980243" w:rsidP="00F517B4">
            <w:pPr>
              <w:rPr>
                <w:sz w:val="22"/>
                <w:szCs w:val="22"/>
                <w:lang w:val="uk-UA"/>
              </w:rPr>
            </w:pPr>
            <w:r w:rsidRPr="00C91FA2">
              <w:rPr>
                <w:sz w:val="22"/>
                <w:szCs w:val="22"/>
                <w:lang w:val="uk-UA"/>
              </w:rPr>
              <w:t>2021</w:t>
            </w:r>
          </w:p>
          <w:p w:rsidR="00980243" w:rsidRPr="00C91FA2" w:rsidRDefault="00980243" w:rsidP="00F517B4">
            <w:pPr>
              <w:rPr>
                <w:sz w:val="22"/>
                <w:szCs w:val="22"/>
                <w:lang w:val="uk-UA"/>
              </w:rPr>
            </w:pPr>
            <w:r w:rsidRPr="00C91FA2">
              <w:rPr>
                <w:sz w:val="22"/>
                <w:szCs w:val="22"/>
                <w:lang w:val="uk-UA"/>
              </w:rPr>
              <w:t>2022</w:t>
            </w:r>
          </w:p>
          <w:p w:rsidR="00980243" w:rsidRPr="00C91FA2" w:rsidRDefault="00980243" w:rsidP="002B0EF7">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980243" w:rsidRDefault="00764521" w:rsidP="00F517B4">
            <w:pPr>
              <w:jc w:val="right"/>
              <w:rPr>
                <w:sz w:val="22"/>
                <w:szCs w:val="22"/>
                <w:lang w:val="uk-UA"/>
              </w:rPr>
            </w:pPr>
            <w:r>
              <w:rPr>
                <w:sz w:val="22"/>
                <w:szCs w:val="22"/>
                <w:lang w:val="uk-UA"/>
              </w:rPr>
              <w:t>39</w:t>
            </w:r>
          </w:p>
          <w:p w:rsidR="00764521" w:rsidRDefault="00764521" w:rsidP="00F517B4">
            <w:pPr>
              <w:jc w:val="right"/>
              <w:rPr>
                <w:sz w:val="22"/>
                <w:szCs w:val="22"/>
                <w:lang w:val="uk-UA"/>
              </w:rPr>
            </w:pPr>
            <w:r>
              <w:rPr>
                <w:sz w:val="22"/>
                <w:szCs w:val="22"/>
                <w:lang w:val="uk-UA"/>
              </w:rPr>
              <w:t>12</w:t>
            </w:r>
          </w:p>
          <w:p w:rsidR="00764521" w:rsidRDefault="00764521" w:rsidP="00F517B4">
            <w:pPr>
              <w:jc w:val="right"/>
              <w:rPr>
                <w:sz w:val="22"/>
                <w:szCs w:val="22"/>
                <w:lang w:val="uk-UA"/>
              </w:rPr>
            </w:pPr>
            <w:r>
              <w:rPr>
                <w:sz w:val="22"/>
                <w:szCs w:val="22"/>
                <w:lang w:val="uk-UA"/>
              </w:rPr>
              <w:t>13</w:t>
            </w:r>
          </w:p>
          <w:p w:rsidR="00764521" w:rsidRPr="00C91FA2" w:rsidRDefault="00764521" w:rsidP="00F517B4">
            <w:pPr>
              <w:jc w:val="right"/>
              <w:rPr>
                <w:sz w:val="22"/>
                <w:szCs w:val="22"/>
                <w:lang w:val="uk-UA"/>
              </w:rPr>
            </w:pPr>
            <w:r>
              <w:rPr>
                <w:sz w:val="22"/>
                <w:szCs w:val="22"/>
                <w:lang w:val="uk-UA"/>
              </w:rPr>
              <w:t>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80243" w:rsidRDefault="00980243" w:rsidP="00F517B4">
            <w:pPr>
              <w:rPr>
                <w:sz w:val="22"/>
                <w:szCs w:val="22"/>
                <w:lang w:val="uk-UA"/>
              </w:rPr>
            </w:pPr>
            <w:r>
              <w:rPr>
                <w:sz w:val="22"/>
                <w:szCs w:val="22"/>
                <w:lang w:val="uk-UA"/>
              </w:rPr>
              <w:t>обласний</w:t>
            </w:r>
          </w:p>
          <w:p w:rsidR="00980243" w:rsidRDefault="00980243" w:rsidP="00F517B4">
            <w:pPr>
              <w:rPr>
                <w:sz w:val="22"/>
                <w:szCs w:val="22"/>
                <w:lang w:val="uk-UA"/>
              </w:rPr>
            </w:pPr>
            <w:r>
              <w:rPr>
                <w:sz w:val="22"/>
                <w:szCs w:val="22"/>
                <w:lang w:val="uk-UA"/>
              </w:rPr>
              <w:t>районний</w:t>
            </w:r>
          </w:p>
          <w:p w:rsidR="00980243" w:rsidRDefault="00980243" w:rsidP="00F517B4">
            <w:pPr>
              <w:rPr>
                <w:sz w:val="22"/>
                <w:szCs w:val="22"/>
                <w:lang w:val="uk-UA"/>
              </w:rPr>
            </w:pPr>
            <w:r>
              <w:rPr>
                <w:sz w:val="22"/>
                <w:szCs w:val="22"/>
                <w:lang w:val="uk-UA"/>
              </w:rPr>
              <w:t>міський</w:t>
            </w:r>
          </w:p>
          <w:p w:rsidR="00980243" w:rsidRDefault="00980243" w:rsidP="00F517B4">
            <w:pPr>
              <w:rPr>
                <w:sz w:val="22"/>
                <w:szCs w:val="22"/>
                <w:lang w:val="uk-UA"/>
              </w:rPr>
            </w:pPr>
            <w:r>
              <w:rPr>
                <w:sz w:val="22"/>
                <w:szCs w:val="22"/>
                <w:lang w:val="uk-UA"/>
              </w:rPr>
              <w:t>сільський/</w:t>
            </w:r>
          </w:p>
          <w:p w:rsidR="00980243" w:rsidRPr="00C91FA2" w:rsidRDefault="00980243" w:rsidP="002B0EF7">
            <w:pPr>
              <w:rPr>
                <w:sz w:val="22"/>
                <w:szCs w:val="22"/>
                <w:lang w:val="uk-UA"/>
              </w:rPr>
            </w:pPr>
            <w:r>
              <w:rPr>
                <w:sz w:val="22"/>
                <w:szCs w:val="22"/>
                <w:lang w:val="uk-UA"/>
              </w:rPr>
              <w:t>селищний</w:t>
            </w:r>
          </w:p>
        </w:tc>
        <w:tc>
          <w:tcPr>
            <w:tcW w:w="992" w:type="dxa"/>
            <w:tcBorders>
              <w:top w:val="single" w:sz="4" w:space="0" w:color="auto"/>
              <w:left w:val="single" w:sz="4" w:space="0" w:color="auto"/>
              <w:bottom w:val="single" w:sz="4" w:space="0" w:color="auto"/>
              <w:right w:val="single" w:sz="4" w:space="0" w:color="auto"/>
            </w:tcBorders>
          </w:tcPr>
          <w:p w:rsidR="00980243" w:rsidRPr="00C91FA2" w:rsidRDefault="00980243" w:rsidP="00F517B4">
            <w:pPr>
              <w:rPr>
                <w:sz w:val="22"/>
                <w:szCs w:val="22"/>
                <w:lang w:val="uk-UA"/>
              </w:rPr>
            </w:pPr>
            <w:r w:rsidRPr="00C91FA2">
              <w:rPr>
                <w:sz w:val="22"/>
                <w:szCs w:val="22"/>
                <w:lang w:val="uk-UA"/>
              </w:rPr>
              <w:t>усього</w:t>
            </w:r>
          </w:p>
          <w:p w:rsidR="00980243" w:rsidRPr="00C91FA2" w:rsidRDefault="00980243" w:rsidP="00F517B4">
            <w:pPr>
              <w:rPr>
                <w:sz w:val="22"/>
                <w:szCs w:val="22"/>
                <w:lang w:val="uk-UA"/>
              </w:rPr>
            </w:pPr>
            <w:r w:rsidRPr="00C91FA2">
              <w:rPr>
                <w:sz w:val="22"/>
                <w:szCs w:val="22"/>
                <w:lang w:val="uk-UA"/>
              </w:rPr>
              <w:t>2021</w:t>
            </w:r>
          </w:p>
          <w:p w:rsidR="00980243" w:rsidRPr="00C91FA2" w:rsidRDefault="00980243" w:rsidP="00F517B4">
            <w:pPr>
              <w:rPr>
                <w:sz w:val="22"/>
                <w:szCs w:val="22"/>
                <w:lang w:val="uk-UA"/>
              </w:rPr>
            </w:pPr>
            <w:r w:rsidRPr="00C91FA2">
              <w:rPr>
                <w:sz w:val="22"/>
                <w:szCs w:val="22"/>
                <w:lang w:val="uk-UA"/>
              </w:rPr>
              <w:t>2022</w:t>
            </w:r>
          </w:p>
          <w:p w:rsidR="00980243" w:rsidRPr="00C91FA2" w:rsidRDefault="00980243" w:rsidP="002B0EF7">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980243" w:rsidRPr="00C91FA2" w:rsidRDefault="00A33C38" w:rsidP="00F517B4">
            <w:pPr>
              <w:jc w:val="right"/>
              <w:rPr>
                <w:sz w:val="22"/>
                <w:szCs w:val="22"/>
                <w:lang w:val="uk-UA"/>
              </w:rPr>
            </w:pPr>
            <w:r w:rsidRPr="00A33C38">
              <w:rPr>
                <w:sz w:val="22"/>
                <w:szCs w:val="22"/>
                <w:lang w:val="uk-UA"/>
              </w:rPr>
              <w:t>В межах наявних коштів</w:t>
            </w:r>
          </w:p>
        </w:tc>
      </w:tr>
      <w:tr w:rsidR="004D12C9"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Pr>
                <w:sz w:val="22"/>
                <w:szCs w:val="22"/>
                <w:lang w:val="uk-UA"/>
              </w:rPr>
              <w:lastRenderedPageBreak/>
              <w:t>31) о</w:t>
            </w:r>
            <w:r w:rsidRPr="00C91FA2">
              <w:rPr>
                <w:sz w:val="22"/>
                <w:szCs w:val="22"/>
                <w:lang w:val="uk-UA"/>
              </w:rPr>
              <w:t>рганізація на базі оздоровчих дитячих таборів спеціалізованих змін для учнів дитячо-юнацьких спортивних шкіл з метою продовження навчально-тренувальної роботи під час літніх шкільних канікул (вихованці обласної дитячо-юнацької спортивної школи, обласної дитячо-юнацької спортивної школи осіб з інвалідністю, КЗ «Волинська ОДЮСШ з видів боротьби», КЗ «ВОДЮСШ «Колос», ОДЮСШ «Юний динамівець», СДЮСШОР «Олімп»)</w:t>
            </w:r>
          </w:p>
        </w:tc>
        <w:tc>
          <w:tcPr>
            <w:tcW w:w="255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Кількість охоплених учнів ДЮСШ</w:t>
            </w: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Pr="00C91FA2" w:rsidRDefault="004D12C9" w:rsidP="004D12C9">
            <w:pPr>
              <w:rPr>
                <w:sz w:val="22"/>
                <w:szCs w:val="22"/>
                <w:lang w:val="uk-UA"/>
              </w:rPr>
            </w:pPr>
            <w:r w:rsidRPr="00C91FA2">
              <w:rPr>
                <w:sz w:val="22"/>
                <w:szCs w:val="22"/>
                <w:lang w:val="uk-UA"/>
              </w:rPr>
              <w:t>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r w:rsidRPr="00C91FA2">
              <w:rPr>
                <w:sz w:val="22"/>
                <w:szCs w:val="22"/>
                <w:lang w:val="uk-UA"/>
              </w:rPr>
              <w:t>1280</w:t>
            </w:r>
          </w:p>
          <w:p w:rsidR="004D12C9" w:rsidRPr="00C91FA2" w:rsidRDefault="004D12C9" w:rsidP="004D12C9">
            <w:pPr>
              <w:jc w:val="right"/>
              <w:rPr>
                <w:sz w:val="22"/>
                <w:szCs w:val="22"/>
                <w:lang w:val="uk-UA"/>
              </w:rPr>
            </w:pPr>
            <w:r w:rsidRPr="00C91FA2">
              <w:rPr>
                <w:sz w:val="22"/>
                <w:szCs w:val="22"/>
                <w:lang w:val="uk-UA"/>
              </w:rPr>
              <w:t>100</w:t>
            </w:r>
          </w:p>
          <w:p w:rsidR="004D12C9" w:rsidRPr="00C91FA2" w:rsidRDefault="004D12C9" w:rsidP="004D12C9">
            <w:pPr>
              <w:jc w:val="right"/>
              <w:rPr>
                <w:sz w:val="22"/>
                <w:szCs w:val="22"/>
                <w:lang w:val="uk-UA"/>
              </w:rPr>
            </w:pPr>
            <w:r w:rsidRPr="00C91FA2">
              <w:rPr>
                <w:sz w:val="22"/>
                <w:szCs w:val="22"/>
                <w:lang w:val="uk-UA"/>
              </w:rPr>
              <w:t>150</w:t>
            </w:r>
          </w:p>
          <w:p w:rsidR="004D12C9" w:rsidRPr="00C91FA2" w:rsidRDefault="004D12C9" w:rsidP="004D12C9">
            <w:pPr>
              <w:jc w:val="right"/>
              <w:rPr>
                <w:sz w:val="22"/>
                <w:szCs w:val="22"/>
                <w:lang w:val="uk-UA"/>
              </w:rPr>
            </w:pPr>
            <w:r w:rsidRPr="00C91FA2">
              <w:rPr>
                <w:sz w:val="22"/>
                <w:szCs w:val="22"/>
                <w:lang w:val="uk-UA"/>
              </w:rPr>
              <w:t>150</w:t>
            </w:r>
          </w:p>
          <w:p w:rsidR="004D12C9" w:rsidRPr="00C91FA2" w:rsidRDefault="004D12C9" w:rsidP="004D12C9">
            <w:pPr>
              <w:jc w:val="right"/>
              <w:rPr>
                <w:sz w:val="22"/>
                <w:szCs w:val="22"/>
                <w:lang w:val="uk-UA"/>
              </w:rPr>
            </w:pPr>
            <w:r w:rsidRPr="00C91FA2">
              <w:rPr>
                <w:sz w:val="22"/>
                <w:szCs w:val="22"/>
                <w:lang w:val="uk-UA"/>
              </w:rPr>
              <w:t>200</w:t>
            </w:r>
          </w:p>
          <w:p w:rsidR="004D12C9" w:rsidRPr="00C91FA2" w:rsidRDefault="004D12C9" w:rsidP="004D12C9">
            <w:pPr>
              <w:jc w:val="right"/>
              <w:rPr>
                <w:sz w:val="22"/>
                <w:szCs w:val="22"/>
                <w:lang w:val="uk-UA"/>
              </w:rPr>
            </w:pPr>
            <w:r w:rsidRPr="00C91FA2">
              <w:rPr>
                <w:sz w:val="22"/>
                <w:szCs w:val="22"/>
                <w:lang w:val="uk-UA"/>
              </w:rPr>
              <w:t>220</w:t>
            </w:r>
          </w:p>
          <w:p w:rsidR="004D12C9" w:rsidRPr="00C91FA2" w:rsidRDefault="004D12C9" w:rsidP="004D12C9">
            <w:pPr>
              <w:jc w:val="right"/>
              <w:rPr>
                <w:sz w:val="22"/>
                <w:szCs w:val="22"/>
                <w:lang w:val="uk-UA"/>
              </w:rPr>
            </w:pPr>
            <w:r w:rsidRPr="00C91FA2">
              <w:rPr>
                <w:sz w:val="22"/>
                <w:szCs w:val="22"/>
                <w:lang w:val="uk-UA"/>
              </w:rPr>
              <w:t>220</w:t>
            </w:r>
          </w:p>
          <w:p w:rsidR="004D12C9" w:rsidRPr="00C91FA2" w:rsidRDefault="004D12C9" w:rsidP="004D12C9">
            <w:pPr>
              <w:jc w:val="right"/>
              <w:rPr>
                <w:sz w:val="22"/>
                <w:szCs w:val="22"/>
                <w:lang w:val="uk-UA"/>
              </w:rPr>
            </w:pPr>
            <w:r w:rsidRPr="00C91FA2">
              <w:rPr>
                <w:sz w:val="22"/>
                <w:szCs w:val="22"/>
                <w:lang w:val="uk-UA"/>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Pr="00C91FA2" w:rsidRDefault="004D12C9" w:rsidP="004D12C9">
            <w:pPr>
              <w:rPr>
                <w:sz w:val="22"/>
                <w:szCs w:val="22"/>
                <w:lang w:val="uk-UA"/>
              </w:rPr>
            </w:pPr>
            <w:r w:rsidRPr="00C91FA2">
              <w:rPr>
                <w:sz w:val="22"/>
                <w:szCs w:val="22"/>
                <w:lang w:val="uk-UA"/>
              </w:rPr>
              <w:t>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r w:rsidRPr="00C91FA2">
              <w:rPr>
                <w:sz w:val="22"/>
                <w:szCs w:val="22"/>
                <w:lang w:val="uk-UA"/>
              </w:rPr>
              <w:t>1315</w:t>
            </w:r>
          </w:p>
          <w:p w:rsidR="004D12C9" w:rsidRPr="00C91FA2" w:rsidRDefault="004D12C9" w:rsidP="004D12C9">
            <w:pPr>
              <w:jc w:val="right"/>
              <w:rPr>
                <w:sz w:val="22"/>
                <w:szCs w:val="22"/>
                <w:lang w:val="uk-UA"/>
              </w:rPr>
            </w:pPr>
            <w:r w:rsidRPr="00C91FA2">
              <w:rPr>
                <w:sz w:val="22"/>
                <w:szCs w:val="22"/>
                <w:lang w:val="uk-UA"/>
              </w:rPr>
              <w:t>100</w:t>
            </w:r>
          </w:p>
          <w:p w:rsidR="004D12C9" w:rsidRPr="00C91FA2" w:rsidRDefault="004D12C9" w:rsidP="004D12C9">
            <w:pPr>
              <w:jc w:val="right"/>
              <w:rPr>
                <w:sz w:val="22"/>
                <w:szCs w:val="22"/>
                <w:lang w:val="uk-UA"/>
              </w:rPr>
            </w:pPr>
            <w:r w:rsidRPr="00C91FA2">
              <w:rPr>
                <w:sz w:val="22"/>
                <w:szCs w:val="22"/>
                <w:lang w:val="uk-UA"/>
              </w:rPr>
              <w:t>120</w:t>
            </w:r>
          </w:p>
          <w:p w:rsidR="004D12C9" w:rsidRPr="00C91FA2" w:rsidRDefault="004D12C9" w:rsidP="004D12C9">
            <w:pPr>
              <w:jc w:val="right"/>
              <w:rPr>
                <w:sz w:val="22"/>
                <w:szCs w:val="22"/>
                <w:lang w:val="uk-UA"/>
              </w:rPr>
            </w:pPr>
            <w:r w:rsidRPr="00C91FA2">
              <w:rPr>
                <w:sz w:val="22"/>
                <w:szCs w:val="22"/>
                <w:lang w:val="uk-UA"/>
              </w:rPr>
              <w:t>170</w:t>
            </w:r>
          </w:p>
          <w:p w:rsidR="004D12C9" w:rsidRPr="00C91FA2" w:rsidRDefault="004D12C9" w:rsidP="004D12C9">
            <w:pPr>
              <w:jc w:val="right"/>
              <w:rPr>
                <w:sz w:val="22"/>
                <w:szCs w:val="22"/>
                <w:lang w:val="uk-UA"/>
              </w:rPr>
            </w:pPr>
            <w:r w:rsidRPr="00C91FA2">
              <w:rPr>
                <w:sz w:val="22"/>
                <w:szCs w:val="22"/>
                <w:lang w:val="uk-UA"/>
              </w:rPr>
              <w:t>220</w:t>
            </w:r>
          </w:p>
          <w:p w:rsidR="004D12C9" w:rsidRPr="00C91FA2" w:rsidRDefault="004D12C9" w:rsidP="004D12C9">
            <w:pPr>
              <w:jc w:val="right"/>
              <w:rPr>
                <w:sz w:val="22"/>
                <w:szCs w:val="22"/>
                <w:lang w:val="uk-UA"/>
              </w:rPr>
            </w:pPr>
            <w:r w:rsidRPr="00C91FA2">
              <w:rPr>
                <w:sz w:val="22"/>
                <w:szCs w:val="22"/>
                <w:lang w:val="uk-UA"/>
              </w:rPr>
              <w:t>230</w:t>
            </w:r>
          </w:p>
          <w:p w:rsidR="004D12C9" w:rsidRPr="00C91FA2" w:rsidRDefault="004D12C9" w:rsidP="004D12C9">
            <w:pPr>
              <w:jc w:val="right"/>
              <w:rPr>
                <w:sz w:val="22"/>
                <w:szCs w:val="22"/>
                <w:lang w:val="uk-UA"/>
              </w:rPr>
            </w:pPr>
            <w:r w:rsidRPr="00C91FA2">
              <w:rPr>
                <w:sz w:val="22"/>
                <w:szCs w:val="22"/>
                <w:lang w:val="uk-UA"/>
              </w:rPr>
              <w:t>235</w:t>
            </w:r>
          </w:p>
          <w:p w:rsidR="004D12C9" w:rsidRPr="00C91FA2" w:rsidRDefault="004D12C9" w:rsidP="004D12C9">
            <w:pPr>
              <w:jc w:val="right"/>
              <w:rPr>
                <w:sz w:val="22"/>
                <w:szCs w:val="22"/>
                <w:lang w:val="uk-UA"/>
              </w:rPr>
            </w:pPr>
            <w:r w:rsidRPr="00C91FA2">
              <w:rPr>
                <w:sz w:val="22"/>
                <w:szCs w:val="22"/>
                <w:lang w:val="uk-UA"/>
              </w:rPr>
              <w:t>240</w:t>
            </w:r>
          </w:p>
        </w:tc>
      </w:tr>
      <w:tr w:rsidR="004D12C9"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Pr>
                <w:sz w:val="22"/>
                <w:szCs w:val="22"/>
                <w:lang w:val="uk-UA"/>
              </w:rPr>
              <w:t>32) з</w:t>
            </w:r>
            <w:r w:rsidRPr="00C91FA2">
              <w:rPr>
                <w:sz w:val="22"/>
                <w:szCs w:val="22"/>
                <w:lang w:val="uk-UA"/>
              </w:rPr>
              <w:t xml:space="preserve">абезпечення функціонування штатної спортивної команди резервного спорту </w:t>
            </w:r>
          </w:p>
        </w:tc>
        <w:tc>
          <w:tcPr>
            <w:tcW w:w="255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Кількість осіб</w:t>
            </w: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Pr="00C91FA2" w:rsidRDefault="004D12C9" w:rsidP="004D12C9">
            <w:pPr>
              <w:rPr>
                <w:sz w:val="22"/>
                <w:szCs w:val="22"/>
                <w:lang w:val="uk-UA"/>
              </w:rPr>
            </w:pPr>
            <w:r w:rsidRPr="00C91FA2">
              <w:rPr>
                <w:sz w:val="22"/>
                <w:szCs w:val="22"/>
                <w:lang w:val="uk-UA"/>
              </w:rPr>
              <w:t>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r w:rsidRPr="00C91FA2">
              <w:rPr>
                <w:sz w:val="22"/>
                <w:szCs w:val="22"/>
                <w:lang w:val="uk-UA"/>
              </w:rPr>
              <w:t>220</w:t>
            </w:r>
          </w:p>
          <w:p w:rsidR="004D12C9" w:rsidRPr="00C91FA2" w:rsidRDefault="004D12C9" w:rsidP="004D12C9">
            <w:pPr>
              <w:jc w:val="right"/>
              <w:rPr>
                <w:sz w:val="22"/>
                <w:szCs w:val="22"/>
                <w:lang w:val="uk-UA"/>
              </w:rPr>
            </w:pPr>
            <w:r w:rsidRPr="00C91FA2">
              <w:rPr>
                <w:sz w:val="22"/>
                <w:szCs w:val="22"/>
                <w:lang w:val="uk-UA"/>
              </w:rPr>
              <w:t>25</w:t>
            </w:r>
          </w:p>
          <w:p w:rsidR="004D12C9" w:rsidRPr="00C91FA2" w:rsidRDefault="004D12C9" w:rsidP="004D12C9">
            <w:pPr>
              <w:jc w:val="right"/>
              <w:rPr>
                <w:sz w:val="22"/>
                <w:szCs w:val="22"/>
                <w:lang w:val="uk-UA"/>
              </w:rPr>
            </w:pPr>
            <w:r w:rsidRPr="00C91FA2">
              <w:rPr>
                <w:sz w:val="22"/>
                <w:szCs w:val="22"/>
                <w:lang w:val="uk-UA"/>
              </w:rPr>
              <w:t>25</w:t>
            </w:r>
          </w:p>
          <w:p w:rsidR="004D12C9" w:rsidRPr="00C91FA2" w:rsidRDefault="004D12C9" w:rsidP="004D12C9">
            <w:pPr>
              <w:jc w:val="right"/>
              <w:rPr>
                <w:sz w:val="22"/>
                <w:szCs w:val="22"/>
                <w:lang w:val="uk-UA"/>
              </w:rPr>
            </w:pPr>
            <w:r w:rsidRPr="00C91FA2">
              <w:rPr>
                <w:sz w:val="22"/>
                <w:szCs w:val="22"/>
                <w:lang w:val="uk-UA"/>
              </w:rPr>
              <w:t>25</w:t>
            </w:r>
          </w:p>
          <w:p w:rsidR="004D12C9" w:rsidRPr="00C91FA2" w:rsidRDefault="004D12C9" w:rsidP="004D12C9">
            <w:pPr>
              <w:jc w:val="right"/>
              <w:rPr>
                <w:sz w:val="22"/>
                <w:szCs w:val="22"/>
                <w:lang w:val="uk-UA"/>
              </w:rPr>
            </w:pPr>
            <w:r w:rsidRPr="00C91FA2">
              <w:rPr>
                <w:sz w:val="22"/>
                <w:szCs w:val="22"/>
                <w:lang w:val="uk-UA"/>
              </w:rPr>
              <w:t>25</w:t>
            </w:r>
          </w:p>
          <w:p w:rsidR="004D12C9" w:rsidRPr="00C91FA2" w:rsidRDefault="004D12C9" w:rsidP="004D12C9">
            <w:pPr>
              <w:jc w:val="right"/>
              <w:rPr>
                <w:sz w:val="22"/>
                <w:szCs w:val="22"/>
                <w:lang w:val="uk-UA"/>
              </w:rPr>
            </w:pPr>
            <w:r w:rsidRPr="00C91FA2">
              <w:rPr>
                <w:sz w:val="22"/>
                <w:szCs w:val="22"/>
                <w:lang w:val="uk-UA"/>
              </w:rPr>
              <w:t>40</w:t>
            </w:r>
          </w:p>
          <w:p w:rsidR="004D12C9" w:rsidRPr="00C91FA2" w:rsidRDefault="004D12C9" w:rsidP="004D12C9">
            <w:pPr>
              <w:jc w:val="right"/>
              <w:rPr>
                <w:sz w:val="22"/>
                <w:szCs w:val="22"/>
                <w:lang w:val="uk-UA"/>
              </w:rPr>
            </w:pPr>
            <w:r w:rsidRPr="00C91FA2">
              <w:rPr>
                <w:sz w:val="22"/>
                <w:szCs w:val="22"/>
                <w:lang w:val="uk-UA"/>
              </w:rPr>
              <w:t>40</w:t>
            </w:r>
          </w:p>
          <w:p w:rsidR="004D12C9" w:rsidRPr="00C91FA2" w:rsidRDefault="004D12C9" w:rsidP="004D12C9">
            <w:pPr>
              <w:jc w:val="right"/>
              <w:rPr>
                <w:sz w:val="22"/>
                <w:szCs w:val="22"/>
                <w:lang w:val="uk-UA"/>
              </w:rPr>
            </w:pPr>
            <w:r w:rsidRPr="00C91FA2">
              <w:rPr>
                <w:sz w:val="22"/>
                <w:szCs w:val="22"/>
                <w:lang w:val="uk-UA"/>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rPr>
                <w:sz w:val="22"/>
                <w:szCs w:val="22"/>
                <w:lang w:val="uk-UA"/>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Pr="00C91FA2" w:rsidRDefault="004D12C9" w:rsidP="004D12C9">
            <w:pPr>
              <w:rPr>
                <w:sz w:val="22"/>
                <w:szCs w:val="22"/>
                <w:lang w:val="uk-UA"/>
              </w:rPr>
            </w:pPr>
            <w:r w:rsidRPr="00C91FA2">
              <w:rPr>
                <w:sz w:val="22"/>
                <w:szCs w:val="22"/>
                <w:lang w:val="uk-UA"/>
              </w:rPr>
              <w:t>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r>
              <w:rPr>
                <w:sz w:val="22"/>
                <w:szCs w:val="22"/>
                <w:lang w:val="uk-UA"/>
              </w:rPr>
              <w:t xml:space="preserve">до </w:t>
            </w:r>
            <w:r w:rsidRPr="00C91FA2">
              <w:rPr>
                <w:sz w:val="22"/>
                <w:szCs w:val="22"/>
                <w:lang w:val="uk-UA"/>
              </w:rPr>
              <w:t>13861</w:t>
            </w:r>
          </w:p>
          <w:p w:rsidR="004D12C9" w:rsidRPr="00C91FA2" w:rsidRDefault="004D12C9" w:rsidP="004D12C9">
            <w:pPr>
              <w:jc w:val="right"/>
              <w:rPr>
                <w:sz w:val="22"/>
                <w:szCs w:val="22"/>
                <w:lang w:val="uk-UA"/>
              </w:rPr>
            </w:pPr>
            <w:r w:rsidRPr="00C91FA2">
              <w:rPr>
                <w:sz w:val="22"/>
                <w:szCs w:val="22"/>
                <w:lang w:val="uk-UA"/>
              </w:rPr>
              <w:t>1200</w:t>
            </w:r>
          </w:p>
          <w:p w:rsidR="004D12C9" w:rsidRPr="00C91FA2" w:rsidRDefault="004D12C9" w:rsidP="004D12C9">
            <w:pPr>
              <w:jc w:val="right"/>
              <w:rPr>
                <w:sz w:val="22"/>
                <w:szCs w:val="22"/>
                <w:lang w:val="uk-UA"/>
              </w:rPr>
            </w:pPr>
            <w:r w:rsidRPr="00C91FA2">
              <w:rPr>
                <w:sz w:val="22"/>
                <w:szCs w:val="22"/>
                <w:lang w:val="uk-UA"/>
              </w:rPr>
              <w:t>1450</w:t>
            </w:r>
          </w:p>
          <w:p w:rsidR="004D12C9" w:rsidRPr="00C91FA2" w:rsidRDefault="004D12C9" w:rsidP="004D12C9">
            <w:pPr>
              <w:jc w:val="right"/>
              <w:rPr>
                <w:sz w:val="22"/>
                <w:szCs w:val="22"/>
                <w:lang w:val="uk-UA"/>
              </w:rPr>
            </w:pPr>
            <w:r w:rsidRPr="00C91FA2">
              <w:rPr>
                <w:sz w:val="22"/>
                <w:szCs w:val="22"/>
                <w:lang w:val="uk-UA"/>
              </w:rPr>
              <w:t>1700</w:t>
            </w:r>
          </w:p>
          <w:p w:rsidR="004D12C9" w:rsidRPr="00C91FA2" w:rsidRDefault="004D12C9" w:rsidP="004D12C9">
            <w:pPr>
              <w:jc w:val="right"/>
              <w:rPr>
                <w:sz w:val="22"/>
                <w:szCs w:val="22"/>
                <w:lang w:val="uk-UA"/>
              </w:rPr>
            </w:pPr>
            <w:r w:rsidRPr="00C91FA2">
              <w:rPr>
                <w:sz w:val="22"/>
                <w:szCs w:val="22"/>
                <w:lang w:val="uk-UA"/>
              </w:rPr>
              <w:t>2200</w:t>
            </w:r>
          </w:p>
          <w:p w:rsidR="004D12C9" w:rsidRPr="00C91FA2" w:rsidRDefault="004D12C9" w:rsidP="004D12C9">
            <w:pPr>
              <w:jc w:val="right"/>
              <w:rPr>
                <w:sz w:val="22"/>
                <w:szCs w:val="22"/>
                <w:lang w:val="uk-UA"/>
              </w:rPr>
            </w:pPr>
            <w:r>
              <w:rPr>
                <w:sz w:val="22"/>
                <w:szCs w:val="22"/>
                <w:lang w:val="uk-UA"/>
              </w:rPr>
              <w:t xml:space="preserve">до </w:t>
            </w:r>
            <w:r w:rsidRPr="00C91FA2">
              <w:rPr>
                <w:sz w:val="22"/>
                <w:szCs w:val="22"/>
                <w:lang w:val="uk-UA"/>
              </w:rPr>
              <w:t>1975</w:t>
            </w:r>
          </w:p>
          <w:p w:rsidR="004D12C9" w:rsidRPr="00C91FA2" w:rsidRDefault="004D12C9" w:rsidP="004D12C9">
            <w:pPr>
              <w:jc w:val="right"/>
              <w:rPr>
                <w:sz w:val="22"/>
                <w:szCs w:val="22"/>
                <w:lang w:val="uk-UA"/>
              </w:rPr>
            </w:pPr>
            <w:r>
              <w:rPr>
                <w:sz w:val="22"/>
                <w:szCs w:val="22"/>
                <w:lang w:val="uk-UA"/>
              </w:rPr>
              <w:t xml:space="preserve">до </w:t>
            </w:r>
            <w:r w:rsidRPr="00C91FA2">
              <w:rPr>
                <w:sz w:val="22"/>
                <w:szCs w:val="22"/>
                <w:lang w:val="uk-UA"/>
              </w:rPr>
              <w:t>2566</w:t>
            </w:r>
          </w:p>
          <w:p w:rsidR="004D12C9" w:rsidRPr="00C91FA2" w:rsidRDefault="004D12C9" w:rsidP="004D12C9">
            <w:pPr>
              <w:jc w:val="right"/>
              <w:rPr>
                <w:sz w:val="22"/>
                <w:szCs w:val="22"/>
                <w:lang w:val="uk-UA"/>
              </w:rPr>
            </w:pPr>
            <w:r>
              <w:rPr>
                <w:sz w:val="22"/>
                <w:szCs w:val="22"/>
                <w:lang w:val="uk-UA"/>
              </w:rPr>
              <w:t xml:space="preserve">до </w:t>
            </w:r>
            <w:r w:rsidRPr="00C91FA2">
              <w:rPr>
                <w:sz w:val="22"/>
                <w:szCs w:val="22"/>
                <w:lang w:val="uk-UA"/>
              </w:rPr>
              <w:t>2770</w:t>
            </w:r>
          </w:p>
        </w:tc>
      </w:tr>
      <w:tr w:rsidR="004D12C9"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4D12C9" w:rsidRDefault="004D12C9" w:rsidP="004D12C9">
            <w:pPr>
              <w:rPr>
                <w:sz w:val="22"/>
                <w:szCs w:val="22"/>
                <w:lang w:val="uk-UA"/>
              </w:rPr>
            </w:pPr>
            <w:r>
              <w:rPr>
                <w:sz w:val="22"/>
                <w:szCs w:val="22"/>
                <w:lang w:val="uk-UA"/>
              </w:rPr>
              <w:t>33) забезпечення роботи Ради директорів дитячо-юнацьких спортивних шкіл області</w:t>
            </w:r>
          </w:p>
        </w:tc>
        <w:tc>
          <w:tcPr>
            <w:tcW w:w="255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Pr>
                <w:sz w:val="22"/>
                <w:szCs w:val="22"/>
                <w:lang w:val="uk-UA"/>
              </w:rPr>
              <w:t>Кількість заходів</w:t>
            </w: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Default="004D12C9" w:rsidP="004D12C9">
            <w:pPr>
              <w:rPr>
                <w:sz w:val="22"/>
                <w:szCs w:val="22"/>
                <w:lang w:val="uk-UA"/>
              </w:rPr>
            </w:pPr>
            <w:r>
              <w:rPr>
                <w:sz w:val="22"/>
                <w:szCs w:val="22"/>
                <w:lang w:val="uk-UA"/>
              </w:rPr>
              <w:t>2021</w:t>
            </w:r>
          </w:p>
          <w:p w:rsidR="004D12C9" w:rsidRDefault="004D12C9" w:rsidP="004D12C9">
            <w:pPr>
              <w:rPr>
                <w:sz w:val="22"/>
                <w:szCs w:val="22"/>
                <w:lang w:val="uk-UA"/>
              </w:rPr>
            </w:pPr>
            <w:r>
              <w:rPr>
                <w:sz w:val="22"/>
                <w:szCs w:val="22"/>
                <w:lang w:val="uk-UA"/>
              </w:rPr>
              <w:t>2022</w:t>
            </w:r>
          </w:p>
          <w:p w:rsidR="004D12C9" w:rsidRPr="00C91FA2" w:rsidRDefault="004D12C9" w:rsidP="004D12C9">
            <w:pPr>
              <w:rPr>
                <w:sz w:val="22"/>
                <w:szCs w:val="22"/>
                <w:lang w:val="uk-UA"/>
              </w:rPr>
            </w:pPr>
            <w:r>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4D12C9" w:rsidRDefault="004D12C9" w:rsidP="004D12C9">
            <w:pPr>
              <w:jc w:val="right"/>
              <w:rPr>
                <w:sz w:val="22"/>
                <w:szCs w:val="22"/>
                <w:lang w:val="uk-UA"/>
              </w:rPr>
            </w:pPr>
            <w:r>
              <w:rPr>
                <w:sz w:val="22"/>
                <w:szCs w:val="22"/>
                <w:lang w:val="uk-UA"/>
              </w:rPr>
              <w:t>12</w:t>
            </w:r>
          </w:p>
          <w:p w:rsidR="004D12C9" w:rsidRDefault="004D12C9" w:rsidP="004D12C9">
            <w:pPr>
              <w:jc w:val="right"/>
              <w:rPr>
                <w:sz w:val="22"/>
                <w:szCs w:val="22"/>
                <w:lang w:val="uk-UA"/>
              </w:rPr>
            </w:pPr>
            <w:r>
              <w:rPr>
                <w:sz w:val="22"/>
                <w:szCs w:val="22"/>
                <w:lang w:val="uk-UA"/>
              </w:rPr>
              <w:t>4</w:t>
            </w:r>
          </w:p>
          <w:p w:rsidR="004D12C9" w:rsidRDefault="004D12C9" w:rsidP="004D12C9">
            <w:pPr>
              <w:jc w:val="right"/>
              <w:rPr>
                <w:sz w:val="22"/>
                <w:szCs w:val="22"/>
                <w:lang w:val="uk-UA"/>
              </w:rPr>
            </w:pPr>
            <w:r>
              <w:rPr>
                <w:sz w:val="22"/>
                <w:szCs w:val="22"/>
                <w:lang w:val="uk-UA"/>
              </w:rPr>
              <w:t>4</w:t>
            </w:r>
          </w:p>
          <w:p w:rsidR="004D12C9" w:rsidRPr="00C91FA2" w:rsidRDefault="004D12C9" w:rsidP="004D12C9">
            <w:pPr>
              <w:jc w:val="right"/>
              <w:rPr>
                <w:sz w:val="22"/>
                <w:szCs w:val="22"/>
                <w:lang w:val="uk-UA"/>
              </w:rPr>
            </w:pPr>
            <w:r>
              <w:rPr>
                <w:sz w:val="22"/>
                <w:szCs w:val="22"/>
                <w:lang w:val="uk-UA"/>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rPr>
                <w:sz w:val="22"/>
                <w:szCs w:val="22"/>
                <w:lang w:val="uk-UA"/>
              </w:rPr>
            </w:pPr>
            <w:r w:rsidRPr="00C91FA2">
              <w:rPr>
                <w:sz w:val="22"/>
                <w:szCs w:val="22"/>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p>
        </w:tc>
      </w:tr>
      <w:tr w:rsidR="004D12C9"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4D12C9" w:rsidRDefault="004D12C9" w:rsidP="004D12C9">
            <w:pPr>
              <w:rPr>
                <w:sz w:val="22"/>
                <w:szCs w:val="22"/>
                <w:lang w:val="uk-UA"/>
              </w:rPr>
            </w:pPr>
            <w:r>
              <w:rPr>
                <w:sz w:val="22"/>
                <w:szCs w:val="22"/>
                <w:lang w:val="uk-UA"/>
              </w:rPr>
              <w:t>34) забезпечення кваліфікованими кадрами дитячо-юнацьких спортивних шкіл області</w:t>
            </w:r>
          </w:p>
        </w:tc>
        <w:tc>
          <w:tcPr>
            <w:tcW w:w="2551" w:type="dxa"/>
            <w:tcBorders>
              <w:top w:val="single" w:sz="4" w:space="0" w:color="auto"/>
              <w:left w:val="single" w:sz="4" w:space="0" w:color="auto"/>
              <w:bottom w:val="single" w:sz="4" w:space="0" w:color="auto"/>
              <w:right w:val="single" w:sz="4" w:space="0" w:color="auto"/>
            </w:tcBorders>
          </w:tcPr>
          <w:p w:rsidR="004D12C9" w:rsidRPr="009E3188" w:rsidRDefault="004D12C9" w:rsidP="004D12C9">
            <w:pPr>
              <w:rPr>
                <w:sz w:val="22"/>
                <w:szCs w:val="22"/>
                <w:lang w:val="uk-UA"/>
              </w:rPr>
            </w:pPr>
            <w:r>
              <w:rPr>
                <w:sz w:val="22"/>
                <w:szCs w:val="22"/>
                <w:lang w:val="uk-UA"/>
              </w:rPr>
              <w:t>Вищі навчальні заклади І – І</w:t>
            </w:r>
            <w:r>
              <w:rPr>
                <w:sz w:val="22"/>
                <w:szCs w:val="22"/>
                <w:lang w:val="en-US"/>
              </w:rPr>
              <w:t>V</w:t>
            </w:r>
            <w:r>
              <w:rPr>
                <w:sz w:val="22"/>
                <w:szCs w:val="22"/>
                <w:lang w:val="uk-UA"/>
              </w:rPr>
              <w:t xml:space="preserve"> рівня акредитації</w:t>
            </w:r>
            <w:r w:rsidRPr="004B6B26">
              <w:rPr>
                <w:lang w:val="uk-UA"/>
              </w:rPr>
              <w:t xml:space="preserve"> </w:t>
            </w:r>
            <w:r w:rsidRPr="00A33C38">
              <w:rPr>
                <w:sz w:val="22"/>
                <w:szCs w:val="22"/>
                <w:lang w:val="uk-UA"/>
              </w:rPr>
              <w:t>області</w:t>
            </w:r>
            <w:r>
              <w:rPr>
                <w:sz w:val="22"/>
                <w:szCs w:val="22"/>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4D12C9" w:rsidRDefault="004D12C9" w:rsidP="004D12C9">
            <w:pPr>
              <w:rPr>
                <w:sz w:val="22"/>
                <w:szCs w:val="22"/>
                <w:lang w:val="uk-UA"/>
              </w:rPr>
            </w:pPr>
            <w:r>
              <w:rPr>
                <w:sz w:val="22"/>
                <w:szCs w:val="22"/>
                <w:lang w:val="uk-UA"/>
              </w:rPr>
              <w:t>Кількість осіб</w:t>
            </w: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Default="004D12C9" w:rsidP="004D12C9">
            <w:pPr>
              <w:rPr>
                <w:sz w:val="22"/>
                <w:szCs w:val="22"/>
                <w:lang w:val="uk-UA"/>
              </w:rPr>
            </w:pPr>
            <w:r>
              <w:rPr>
                <w:sz w:val="22"/>
                <w:szCs w:val="22"/>
                <w:lang w:val="uk-UA"/>
              </w:rPr>
              <w:t>2021</w:t>
            </w:r>
          </w:p>
          <w:p w:rsidR="004D12C9" w:rsidRDefault="004D12C9" w:rsidP="004D12C9">
            <w:pPr>
              <w:rPr>
                <w:sz w:val="22"/>
                <w:szCs w:val="22"/>
                <w:lang w:val="uk-UA"/>
              </w:rPr>
            </w:pPr>
            <w:r>
              <w:rPr>
                <w:sz w:val="22"/>
                <w:szCs w:val="22"/>
                <w:lang w:val="uk-UA"/>
              </w:rPr>
              <w:t>2022</w:t>
            </w:r>
          </w:p>
          <w:p w:rsidR="004D12C9" w:rsidRPr="00C91FA2" w:rsidRDefault="004D12C9" w:rsidP="004D12C9">
            <w:pPr>
              <w:rPr>
                <w:sz w:val="22"/>
                <w:szCs w:val="22"/>
                <w:lang w:val="uk-UA"/>
              </w:rPr>
            </w:pPr>
            <w:r>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4D12C9" w:rsidRDefault="004D12C9" w:rsidP="004D12C9">
            <w:pPr>
              <w:jc w:val="right"/>
              <w:rPr>
                <w:sz w:val="22"/>
                <w:szCs w:val="22"/>
                <w:lang w:val="uk-UA"/>
              </w:rPr>
            </w:pPr>
            <w:r>
              <w:rPr>
                <w:sz w:val="22"/>
                <w:szCs w:val="22"/>
                <w:lang w:val="uk-UA"/>
              </w:rPr>
              <w:t>15</w:t>
            </w:r>
          </w:p>
          <w:p w:rsidR="004D12C9" w:rsidRDefault="004D12C9" w:rsidP="004D12C9">
            <w:pPr>
              <w:jc w:val="right"/>
              <w:rPr>
                <w:sz w:val="22"/>
                <w:szCs w:val="22"/>
                <w:lang w:val="uk-UA"/>
              </w:rPr>
            </w:pPr>
            <w:r>
              <w:rPr>
                <w:sz w:val="22"/>
                <w:szCs w:val="22"/>
                <w:lang w:val="uk-UA"/>
              </w:rPr>
              <w:t>5</w:t>
            </w:r>
          </w:p>
          <w:p w:rsidR="004D12C9" w:rsidRDefault="004D12C9" w:rsidP="004D12C9">
            <w:pPr>
              <w:jc w:val="right"/>
              <w:rPr>
                <w:sz w:val="22"/>
                <w:szCs w:val="22"/>
                <w:lang w:val="uk-UA"/>
              </w:rPr>
            </w:pPr>
            <w:r>
              <w:rPr>
                <w:sz w:val="22"/>
                <w:szCs w:val="22"/>
                <w:lang w:val="uk-UA"/>
              </w:rPr>
              <w:t>5</w:t>
            </w:r>
          </w:p>
          <w:p w:rsidR="004D12C9" w:rsidRDefault="004D12C9" w:rsidP="004D12C9">
            <w:pPr>
              <w:jc w:val="right"/>
              <w:rPr>
                <w:sz w:val="22"/>
                <w:szCs w:val="22"/>
                <w:lang w:val="uk-UA"/>
              </w:rPr>
            </w:pPr>
            <w:r>
              <w:rPr>
                <w:sz w:val="22"/>
                <w:szCs w:val="22"/>
                <w:lang w:val="uk-UA"/>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rPr>
                <w:sz w:val="22"/>
                <w:szCs w:val="22"/>
                <w:lang w:val="uk-UA"/>
              </w:rPr>
            </w:pPr>
            <w:r w:rsidRPr="00C91FA2">
              <w:rPr>
                <w:sz w:val="22"/>
                <w:szCs w:val="22"/>
                <w:lang w:val="uk-UA"/>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p>
        </w:tc>
      </w:tr>
      <w:tr w:rsidR="004D12C9"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Pr>
                <w:sz w:val="22"/>
                <w:szCs w:val="22"/>
                <w:lang w:val="uk-UA"/>
              </w:rPr>
              <w:t>35) з</w:t>
            </w:r>
            <w:r w:rsidRPr="00C91FA2">
              <w:rPr>
                <w:sz w:val="22"/>
                <w:szCs w:val="22"/>
                <w:lang w:val="uk-UA"/>
              </w:rPr>
              <w:t>абезпечення підготовки та участі спортсменів різних вікових груп у спортивних заходах всеукраїнського рівня з олімпійських, неолімпійських та національних видів спорту</w:t>
            </w:r>
            <w:r>
              <w:rPr>
                <w:sz w:val="22"/>
                <w:szCs w:val="22"/>
                <w:lang w:val="uk-UA"/>
              </w:rPr>
              <w:t>, в тому числі провідних спортсменів з районів та територіальних громад в м. Луцьк</w:t>
            </w:r>
          </w:p>
        </w:tc>
        <w:tc>
          <w:tcPr>
            <w:tcW w:w="255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Управління у справах молоді та спорту облдержадміністрації</w:t>
            </w:r>
          </w:p>
        </w:tc>
        <w:tc>
          <w:tcPr>
            <w:tcW w:w="170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Кількість учасників</w:t>
            </w: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 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r w:rsidRPr="00C91FA2">
              <w:rPr>
                <w:sz w:val="22"/>
                <w:szCs w:val="22"/>
                <w:lang w:val="uk-UA"/>
              </w:rPr>
              <w:t>49990</w:t>
            </w:r>
          </w:p>
          <w:p w:rsidR="004D12C9" w:rsidRPr="00C91FA2" w:rsidRDefault="004D12C9" w:rsidP="004D12C9">
            <w:pPr>
              <w:jc w:val="right"/>
              <w:rPr>
                <w:sz w:val="22"/>
                <w:szCs w:val="22"/>
                <w:lang w:val="uk-UA"/>
              </w:rPr>
            </w:pPr>
            <w:r w:rsidRPr="00C91FA2">
              <w:rPr>
                <w:sz w:val="22"/>
                <w:szCs w:val="22"/>
                <w:lang w:val="uk-UA"/>
              </w:rPr>
              <w:t>7860</w:t>
            </w:r>
          </w:p>
          <w:p w:rsidR="004D12C9" w:rsidRPr="00C91FA2" w:rsidRDefault="004D12C9" w:rsidP="004D12C9">
            <w:pPr>
              <w:jc w:val="right"/>
              <w:rPr>
                <w:sz w:val="22"/>
                <w:szCs w:val="22"/>
                <w:lang w:val="uk-UA"/>
              </w:rPr>
            </w:pPr>
            <w:r w:rsidRPr="00C91FA2">
              <w:rPr>
                <w:sz w:val="22"/>
                <w:szCs w:val="22"/>
                <w:lang w:val="uk-UA"/>
              </w:rPr>
              <w:t>7920</w:t>
            </w:r>
          </w:p>
          <w:p w:rsidR="004D12C9" w:rsidRPr="00C91FA2" w:rsidRDefault="004D12C9" w:rsidP="004D12C9">
            <w:pPr>
              <w:jc w:val="right"/>
              <w:rPr>
                <w:sz w:val="22"/>
                <w:szCs w:val="22"/>
                <w:lang w:val="uk-UA"/>
              </w:rPr>
            </w:pPr>
            <w:r w:rsidRPr="00C91FA2">
              <w:rPr>
                <w:sz w:val="22"/>
                <w:szCs w:val="22"/>
                <w:lang w:val="uk-UA"/>
              </w:rPr>
              <w:t>7980</w:t>
            </w:r>
          </w:p>
          <w:p w:rsidR="004D12C9" w:rsidRPr="00C91FA2" w:rsidRDefault="004D12C9" w:rsidP="004D12C9">
            <w:pPr>
              <w:jc w:val="right"/>
              <w:rPr>
                <w:sz w:val="22"/>
                <w:szCs w:val="22"/>
                <w:lang w:val="uk-UA"/>
              </w:rPr>
            </w:pPr>
            <w:r w:rsidRPr="00C91FA2">
              <w:rPr>
                <w:sz w:val="22"/>
                <w:szCs w:val="22"/>
                <w:lang w:val="uk-UA"/>
              </w:rPr>
              <w:t>8040</w:t>
            </w:r>
          </w:p>
          <w:p w:rsidR="004D12C9" w:rsidRPr="00C91FA2" w:rsidRDefault="004D12C9" w:rsidP="004D12C9">
            <w:pPr>
              <w:jc w:val="right"/>
              <w:rPr>
                <w:sz w:val="22"/>
                <w:szCs w:val="22"/>
                <w:lang w:val="uk-UA"/>
              </w:rPr>
            </w:pPr>
            <w:r w:rsidRPr="00C91FA2">
              <w:rPr>
                <w:sz w:val="22"/>
                <w:szCs w:val="22"/>
                <w:lang w:val="uk-UA"/>
              </w:rPr>
              <w:t>8090</w:t>
            </w:r>
          </w:p>
          <w:p w:rsidR="004D12C9" w:rsidRPr="00C91FA2" w:rsidRDefault="004D12C9" w:rsidP="004D12C9">
            <w:pPr>
              <w:jc w:val="right"/>
              <w:rPr>
                <w:sz w:val="22"/>
                <w:szCs w:val="22"/>
                <w:lang w:val="uk-UA"/>
              </w:rPr>
            </w:pPr>
            <w:r w:rsidRPr="00C91FA2">
              <w:rPr>
                <w:sz w:val="22"/>
                <w:szCs w:val="22"/>
                <w:lang w:val="uk-UA"/>
              </w:rPr>
              <w:t>9060</w:t>
            </w:r>
          </w:p>
          <w:p w:rsidR="004D12C9" w:rsidRPr="00C91FA2" w:rsidRDefault="004D12C9" w:rsidP="004D12C9">
            <w:pPr>
              <w:jc w:val="right"/>
              <w:rPr>
                <w:sz w:val="22"/>
                <w:szCs w:val="22"/>
                <w:lang w:val="uk-UA"/>
              </w:rPr>
            </w:pPr>
            <w:r w:rsidRPr="00C91FA2">
              <w:rPr>
                <w:sz w:val="22"/>
                <w:szCs w:val="22"/>
                <w:lang w:val="uk-UA"/>
              </w:rPr>
              <w:t>1040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Default="004D12C9" w:rsidP="004D12C9">
            <w:pPr>
              <w:rPr>
                <w:sz w:val="22"/>
                <w:szCs w:val="22"/>
                <w:lang w:val="uk-UA"/>
              </w:rPr>
            </w:pPr>
            <w:r>
              <w:rPr>
                <w:sz w:val="22"/>
                <w:szCs w:val="22"/>
                <w:lang w:val="uk-UA"/>
              </w:rPr>
              <w:t>обласний</w:t>
            </w:r>
          </w:p>
          <w:p w:rsidR="004D12C9" w:rsidRDefault="004D12C9" w:rsidP="004D12C9">
            <w:pPr>
              <w:rPr>
                <w:sz w:val="22"/>
                <w:szCs w:val="22"/>
                <w:lang w:val="uk-UA"/>
              </w:rPr>
            </w:pPr>
          </w:p>
          <w:p w:rsidR="004D12C9" w:rsidRDefault="004D12C9" w:rsidP="004D12C9">
            <w:pPr>
              <w:rPr>
                <w:sz w:val="22"/>
                <w:szCs w:val="22"/>
                <w:lang w:val="uk-UA"/>
              </w:rPr>
            </w:pPr>
          </w:p>
          <w:p w:rsidR="004D12C9" w:rsidRDefault="004D12C9" w:rsidP="004D12C9">
            <w:pPr>
              <w:rPr>
                <w:sz w:val="22"/>
                <w:szCs w:val="22"/>
                <w:lang w:val="uk-UA"/>
              </w:rPr>
            </w:pPr>
          </w:p>
          <w:p w:rsidR="004D12C9" w:rsidRDefault="004D12C9" w:rsidP="004D12C9">
            <w:pPr>
              <w:rPr>
                <w:sz w:val="22"/>
                <w:szCs w:val="22"/>
                <w:lang w:val="uk-UA"/>
              </w:rPr>
            </w:pPr>
          </w:p>
          <w:p w:rsidR="004D12C9" w:rsidRDefault="004D12C9" w:rsidP="004D12C9">
            <w:pPr>
              <w:rPr>
                <w:sz w:val="22"/>
                <w:szCs w:val="22"/>
                <w:lang w:val="uk-UA"/>
              </w:rPr>
            </w:pPr>
          </w:p>
          <w:p w:rsidR="004D12C9" w:rsidRDefault="004D12C9" w:rsidP="004D12C9">
            <w:pPr>
              <w:rPr>
                <w:sz w:val="22"/>
                <w:szCs w:val="22"/>
                <w:lang w:val="uk-UA"/>
              </w:rPr>
            </w:pPr>
          </w:p>
          <w:p w:rsidR="004D12C9" w:rsidRDefault="004D12C9" w:rsidP="004D12C9">
            <w:pPr>
              <w:rPr>
                <w:sz w:val="22"/>
                <w:szCs w:val="22"/>
                <w:lang w:val="uk-UA"/>
              </w:rPr>
            </w:pPr>
          </w:p>
          <w:p w:rsidR="004D12C9" w:rsidRDefault="004D12C9" w:rsidP="004D12C9">
            <w:pPr>
              <w:rPr>
                <w:sz w:val="22"/>
                <w:szCs w:val="22"/>
                <w:lang w:val="uk-UA"/>
              </w:rPr>
            </w:pPr>
            <w:r>
              <w:rPr>
                <w:sz w:val="22"/>
                <w:szCs w:val="22"/>
                <w:lang w:val="uk-UA"/>
              </w:rPr>
              <w:t>районний,</w:t>
            </w:r>
          </w:p>
          <w:p w:rsidR="004D12C9" w:rsidRDefault="004D12C9" w:rsidP="004D12C9">
            <w:pPr>
              <w:rPr>
                <w:sz w:val="22"/>
                <w:szCs w:val="22"/>
                <w:lang w:val="uk-UA"/>
              </w:rPr>
            </w:pPr>
            <w:r>
              <w:rPr>
                <w:sz w:val="22"/>
                <w:szCs w:val="22"/>
                <w:lang w:val="uk-UA"/>
              </w:rPr>
              <w:lastRenderedPageBreak/>
              <w:t>міський,</w:t>
            </w:r>
          </w:p>
          <w:p w:rsidR="004D12C9" w:rsidRDefault="004D12C9" w:rsidP="004D12C9">
            <w:pPr>
              <w:rPr>
                <w:sz w:val="22"/>
                <w:szCs w:val="22"/>
                <w:lang w:val="uk-UA"/>
              </w:rPr>
            </w:pPr>
            <w:r>
              <w:rPr>
                <w:sz w:val="22"/>
                <w:szCs w:val="22"/>
                <w:lang w:val="uk-UA"/>
              </w:rPr>
              <w:t>сільський/</w:t>
            </w:r>
          </w:p>
          <w:p w:rsidR="004D12C9" w:rsidRPr="00C91FA2" w:rsidRDefault="004D12C9" w:rsidP="004D12C9">
            <w:pPr>
              <w:rPr>
                <w:sz w:val="22"/>
                <w:szCs w:val="22"/>
                <w:lang w:val="uk-UA"/>
              </w:rPr>
            </w:pPr>
            <w:r>
              <w:rPr>
                <w:sz w:val="22"/>
                <w:szCs w:val="22"/>
                <w:lang w:val="uk-UA"/>
              </w:rPr>
              <w:t>селищний (у вигляді субвенції обласному бюджету)</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lastRenderedPageBreak/>
              <w:t>усього</w:t>
            </w:r>
          </w:p>
          <w:p w:rsidR="004D12C9" w:rsidRPr="00C91FA2" w:rsidRDefault="004D12C9" w:rsidP="004D12C9">
            <w:pPr>
              <w:rPr>
                <w:sz w:val="22"/>
                <w:szCs w:val="22"/>
                <w:lang w:val="uk-UA"/>
              </w:rPr>
            </w:pPr>
            <w:r w:rsidRPr="00C91FA2">
              <w:rPr>
                <w:sz w:val="22"/>
                <w:szCs w:val="22"/>
                <w:lang w:val="uk-UA"/>
              </w:rPr>
              <w:t>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r w:rsidRPr="00C91FA2">
              <w:rPr>
                <w:sz w:val="22"/>
                <w:szCs w:val="22"/>
                <w:lang w:val="uk-UA"/>
              </w:rPr>
              <w:t>34835</w:t>
            </w:r>
          </w:p>
          <w:p w:rsidR="004D12C9" w:rsidRPr="00C91FA2" w:rsidRDefault="004D12C9" w:rsidP="004D12C9">
            <w:pPr>
              <w:jc w:val="right"/>
              <w:rPr>
                <w:sz w:val="22"/>
                <w:szCs w:val="22"/>
                <w:lang w:val="uk-UA"/>
              </w:rPr>
            </w:pPr>
            <w:r w:rsidRPr="00C91FA2">
              <w:rPr>
                <w:sz w:val="22"/>
                <w:szCs w:val="22"/>
                <w:lang w:val="uk-UA"/>
              </w:rPr>
              <w:t>3468</w:t>
            </w:r>
          </w:p>
          <w:p w:rsidR="004D12C9" w:rsidRPr="00C91FA2" w:rsidRDefault="004D12C9" w:rsidP="004D12C9">
            <w:pPr>
              <w:jc w:val="right"/>
              <w:rPr>
                <w:sz w:val="22"/>
                <w:szCs w:val="22"/>
                <w:lang w:val="uk-UA"/>
              </w:rPr>
            </w:pPr>
            <w:r w:rsidRPr="00C91FA2">
              <w:rPr>
                <w:sz w:val="22"/>
                <w:szCs w:val="22"/>
                <w:lang w:val="uk-UA"/>
              </w:rPr>
              <w:t>3988</w:t>
            </w:r>
          </w:p>
          <w:p w:rsidR="004D12C9" w:rsidRPr="00C91FA2" w:rsidRDefault="004D12C9" w:rsidP="004D12C9">
            <w:pPr>
              <w:jc w:val="right"/>
              <w:rPr>
                <w:sz w:val="22"/>
                <w:szCs w:val="22"/>
                <w:lang w:val="uk-UA"/>
              </w:rPr>
            </w:pPr>
            <w:r w:rsidRPr="00C91FA2">
              <w:rPr>
                <w:sz w:val="22"/>
                <w:szCs w:val="22"/>
                <w:lang w:val="uk-UA"/>
              </w:rPr>
              <w:t>4586</w:t>
            </w:r>
          </w:p>
          <w:p w:rsidR="004D12C9" w:rsidRPr="00C91FA2" w:rsidRDefault="004D12C9" w:rsidP="004D12C9">
            <w:pPr>
              <w:jc w:val="right"/>
              <w:rPr>
                <w:sz w:val="22"/>
                <w:szCs w:val="22"/>
                <w:lang w:val="uk-UA"/>
              </w:rPr>
            </w:pPr>
            <w:r w:rsidRPr="00C91FA2">
              <w:rPr>
                <w:sz w:val="22"/>
                <w:szCs w:val="22"/>
                <w:lang w:val="uk-UA"/>
              </w:rPr>
              <w:t>5274</w:t>
            </w:r>
          </w:p>
          <w:p w:rsidR="004D12C9" w:rsidRPr="00C91FA2" w:rsidRDefault="004D12C9" w:rsidP="004D12C9">
            <w:pPr>
              <w:jc w:val="right"/>
              <w:rPr>
                <w:sz w:val="22"/>
                <w:szCs w:val="22"/>
                <w:lang w:val="uk-UA"/>
              </w:rPr>
            </w:pPr>
            <w:r w:rsidRPr="00C91FA2">
              <w:rPr>
                <w:sz w:val="22"/>
                <w:szCs w:val="22"/>
                <w:lang w:val="uk-UA"/>
              </w:rPr>
              <w:t>5484</w:t>
            </w:r>
          </w:p>
          <w:p w:rsidR="004D12C9" w:rsidRPr="00C91FA2" w:rsidRDefault="004D12C9" w:rsidP="004D12C9">
            <w:pPr>
              <w:jc w:val="right"/>
              <w:rPr>
                <w:sz w:val="22"/>
                <w:szCs w:val="22"/>
                <w:lang w:val="uk-UA"/>
              </w:rPr>
            </w:pPr>
            <w:r w:rsidRPr="00C91FA2">
              <w:rPr>
                <w:sz w:val="22"/>
                <w:szCs w:val="22"/>
                <w:lang w:val="uk-UA"/>
              </w:rPr>
              <w:t>5814</w:t>
            </w:r>
          </w:p>
          <w:p w:rsidR="004D12C9" w:rsidRDefault="004D12C9" w:rsidP="004D12C9">
            <w:pPr>
              <w:jc w:val="right"/>
              <w:rPr>
                <w:sz w:val="22"/>
                <w:szCs w:val="22"/>
                <w:lang w:val="uk-UA"/>
              </w:rPr>
            </w:pPr>
            <w:r w:rsidRPr="00C91FA2">
              <w:rPr>
                <w:sz w:val="22"/>
                <w:szCs w:val="22"/>
                <w:lang w:val="uk-UA"/>
              </w:rPr>
              <w:t>6221</w:t>
            </w:r>
          </w:p>
          <w:p w:rsidR="004D12C9" w:rsidRPr="00C91FA2" w:rsidRDefault="004D12C9" w:rsidP="004D12C9">
            <w:pPr>
              <w:jc w:val="right"/>
              <w:rPr>
                <w:sz w:val="22"/>
                <w:szCs w:val="22"/>
                <w:lang w:val="uk-UA"/>
              </w:rPr>
            </w:pPr>
            <w:r w:rsidRPr="00A33C38">
              <w:rPr>
                <w:sz w:val="22"/>
                <w:szCs w:val="22"/>
                <w:lang w:val="uk-UA"/>
              </w:rPr>
              <w:t xml:space="preserve">В межах </w:t>
            </w:r>
            <w:r w:rsidRPr="00A33C38">
              <w:rPr>
                <w:sz w:val="22"/>
                <w:szCs w:val="22"/>
                <w:lang w:val="uk-UA"/>
              </w:rPr>
              <w:lastRenderedPageBreak/>
              <w:t>наявних коштів</w:t>
            </w:r>
          </w:p>
        </w:tc>
      </w:tr>
      <w:tr w:rsidR="004D12C9"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4D12C9" w:rsidRDefault="004D12C9" w:rsidP="004D12C9">
            <w:pPr>
              <w:rPr>
                <w:sz w:val="22"/>
                <w:szCs w:val="22"/>
                <w:lang w:val="uk-UA"/>
              </w:rPr>
            </w:pPr>
            <w:r>
              <w:rPr>
                <w:sz w:val="22"/>
                <w:szCs w:val="22"/>
                <w:lang w:val="uk-UA"/>
              </w:rPr>
              <w:lastRenderedPageBreak/>
              <w:t>36) відкриття спеціалізованих класів з видів спорту у загальноосвітніх навчальних закладах</w:t>
            </w:r>
          </w:p>
        </w:tc>
        <w:tc>
          <w:tcPr>
            <w:tcW w:w="255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Pr>
                <w:sz w:val="22"/>
                <w:szCs w:val="22"/>
                <w:lang w:val="uk-UA"/>
              </w:rPr>
              <w:t>У</w:t>
            </w:r>
            <w:r w:rsidRPr="003E7068">
              <w:rPr>
                <w:sz w:val="22"/>
                <w:szCs w:val="22"/>
                <w:lang w:val="uk-UA"/>
              </w:rPr>
              <w:t>правління освіти і науки</w:t>
            </w:r>
            <w:r w:rsidRPr="004B6B26">
              <w:rPr>
                <w:lang w:val="uk-UA"/>
              </w:rPr>
              <w:t xml:space="preserve"> </w:t>
            </w:r>
            <w:r w:rsidRPr="003E7068">
              <w:rPr>
                <w:sz w:val="22"/>
                <w:szCs w:val="22"/>
                <w:lang w:val="uk-UA"/>
              </w:rPr>
              <w:t>облдержадміністрації</w:t>
            </w:r>
            <w:r>
              <w:rPr>
                <w:sz w:val="22"/>
                <w:szCs w:val="22"/>
                <w:lang w:val="uk-UA"/>
              </w:rPr>
              <w:t>, у</w:t>
            </w:r>
            <w:r w:rsidRPr="00C91FA2">
              <w:rPr>
                <w:sz w:val="22"/>
                <w:szCs w:val="22"/>
                <w:lang w:val="uk-UA"/>
              </w:rPr>
              <w:t>правління у справах молоді та спорту облдержадміністрації</w:t>
            </w:r>
            <w:r>
              <w:rPr>
                <w:sz w:val="22"/>
                <w:szCs w:val="22"/>
                <w:lang w:val="uk-UA"/>
              </w:rPr>
              <w:t>, райдержадміністрації, територіальні громади</w:t>
            </w:r>
          </w:p>
        </w:tc>
        <w:tc>
          <w:tcPr>
            <w:tcW w:w="1701" w:type="dxa"/>
            <w:tcBorders>
              <w:top w:val="single" w:sz="4" w:space="0" w:color="auto"/>
              <w:left w:val="single" w:sz="4" w:space="0" w:color="auto"/>
              <w:bottom w:val="single" w:sz="4" w:space="0" w:color="auto"/>
              <w:right w:val="single" w:sz="4" w:space="0" w:color="auto"/>
            </w:tcBorders>
          </w:tcPr>
          <w:p w:rsidR="004D12C9" w:rsidRDefault="004D12C9" w:rsidP="004D12C9">
            <w:pPr>
              <w:ind w:left="-108" w:right="-108"/>
              <w:rPr>
                <w:sz w:val="22"/>
                <w:szCs w:val="22"/>
                <w:lang w:val="uk-UA"/>
              </w:rPr>
            </w:pPr>
            <w:r>
              <w:rPr>
                <w:sz w:val="22"/>
                <w:szCs w:val="22"/>
                <w:lang w:val="uk-UA"/>
              </w:rPr>
              <w:t>Кількість спеціалізованих класів</w:t>
            </w: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Default="004D12C9" w:rsidP="004D12C9">
            <w:pPr>
              <w:rPr>
                <w:sz w:val="22"/>
                <w:szCs w:val="22"/>
                <w:lang w:val="uk-UA"/>
              </w:rPr>
            </w:pPr>
            <w:r>
              <w:rPr>
                <w:sz w:val="22"/>
                <w:szCs w:val="22"/>
                <w:lang w:val="uk-UA"/>
              </w:rPr>
              <w:t>2021</w:t>
            </w:r>
          </w:p>
          <w:p w:rsidR="004D12C9" w:rsidRDefault="004D12C9" w:rsidP="004D12C9">
            <w:pPr>
              <w:rPr>
                <w:sz w:val="22"/>
                <w:szCs w:val="22"/>
                <w:lang w:val="uk-UA"/>
              </w:rPr>
            </w:pPr>
            <w:r>
              <w:rPr>
                <w:sz w:val="22"/>
                <w:szCs w:val="22"/>
                <w:lang w:val="uk-UA"/>
              </w:rPr>
              <w:t>2022</w:t>
            </w:r>
          </w:p>
          <w:p w:rsidR="004D12C9" w:rsidRPr="003E7068" w:rsidRDefault="004D12C9" w:rsidP="004D12C9">
            <w:pPr>
              <w:rPr>
                <w:color w:val="FF0000"/>
                <w:sz w:val="22"/>
                <w:szCs w:val="22"/>
                <w:lang w:val="uk-UA"/>
              </w:rPr>
            </w:pPr>
            <w:r>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4D12C9" w:rsidRDefault="004D12C9" w:rsidP="004D12C9">
            <w:pPr>
              <w:jc w:val="right"/>
              <w:rPr>
                <w:sz w:val="22"/>
                <w:szCs w:val="22"/>
                <w:lang w:val="uk-UA"/>
              </w:rPr>
            </w:pPr>
            <w:r>
              <w:rPr>
                <w:sz w:val="22"/>
                <w:szCs w:val="22"/>
                <w:lang w:val="uk-UA"/>
              </w:rPr>
              <w:t>6</w:t>
            </w:r>
          </w:p>
          <w:p w:rsidR="004D12C9" w:rsidRDefault="004D12C9" w:rsidP="004D12C9">
            <w:pPr>
              <w:jc w:val="right"/>
              <w:rPr>
                <w:sz w:val="22"/>
                <w:szCs w:val="22"/>
                <w:lang w:val="uk-UA"/>
              </w:rPr>
            </w:pPr>
            <w:r>
              <w:rPr>
                <w:sz w:val="22"/>
                <w:szCs w:val="22"/>
                <w:lang w:val="uk-UA"/>
              </w:rPr>
              <w:t>2</w:t>
            </w:r>
          </w:p>
          <w:p w:rsidR="004D12C9" w:rsidRDefault="004D12C9" w:rsidP="004D12C9">
            <w:pPr>
              <w:jc w:val="right"/>
              <w:rPr>
                <w:sz w:val="22"/>
                <w:szCs w:val="22"/>
                <w:lang w:val="uk-UA"/>
              </w:rPr>
            </w:pPr>
            <w:r>
              <w:rPr>
                <w:sz w:val="22"/>
                <w:szCs w:val="22"/>
                <w:lang w:val="uk-UA"/>
              </w:rPr>
              <w:t>2</w:t>
            </w:r>
          </w:p>
          <w:p w:rsidR="004D12C9" w:rsidRPr="003E7068" w:rsidRDefault="004D12C9" w:rsidP="004D12C9">
            <w:pPr>
              <w:jc w:val="right"/>
              <w:rPr>
                <w:color w:val="FF0000"/>
                <w:sz w:val="22"/>
                <w:szCs w:val="22"/>
                <w:lang w:val="uk-UA"/>
              </w:rPr>
            </w:pPr>
            <w:r>
              <w:rPr>
                <w:sz w:val="22"/>
                <w:szCs w:val="22"/>
                <w:lang w:val="uk-UA"/>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rPr>
                <w:sz w:val="22"/>
                <w:szCs w:val="22"/>
                <w:lang w:val="uk-UA"/>
              </w:rPr>
            </w:pPr>
            <w:r>
              <w:rPr>
                <w:sz w:val="22"/>
                <w:szCs w:val="22"/>
                <w:lang w:val="uk-UA"/>
              </w:rPr>
              <w:t>В межах наявних коштів</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p>
        </w:tc>
      </w:tr>
      <w:tr w:rsidR="004D12C9" w:rsidRPr="00C91FA2" w:rsidTr="002B0EF7">
        <w:trPr>
          <w:trHeight w:val="196"/>
        </w:trPr>
        <w:tc>
          <w:tcPr>
            <w:tcW w:w="4679" w:type="dxa"/>
            <w:tcBorders>
              <w:top w:val="single" w:sz="4" w:space="0" w:color="auto"/>
              <w:left w:val="single" w:sz="4" w:space="0" w:color="auto"/>
              <w:bottom w:val="single" w:sz="4" w:space="0" w:color="auto"/>
              <w:right w:val="single" w:sz="4" w:space="0" w:color="auto"/>
            </w:tcBorders>
          </w:tcPr>
          <w:p w:rsidR="004D12C9" w:rsidRDefault="004D12C9" w:rsidP="004D12C9">
            <w:pPr>
              <w:rPr>
                <w:sz w:val="22"/>
                <w:szCs w:val="22"/>
                <w:lang w:val="uk-UA"/>
              </w:rPr>
            </w:pPr>
            <w:r>
              <w:rPr>
                <w:sz w:val="22"/>
                <w:szCs w:val="22"/>
                <w:lang w:val="uk-UA"/>
              </w:rPr>
              <w:t>37) передбачення напрямку професійної спортивної підготовки у структурі кафедри теорії спорту та фізичної культури Волинського національного університету імені Лесі Українки</w:t>
            </w:r>
          </w:p>
        </w:tc>
        <w:tc>
          <w:tcPr>
            <w:tcW w:w="2551"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Pr>
                <w:sz w:val="22"/>
                <w:szCs w:val="22"/>
                <w:lang w:val="uk-UA"/>
              </w:rPr>
              <w:t>Волинський національний університет імені Лесі Українки</w:t>
            </w:r>
          </w:p>
        </w:tc>
        <w:tc>
          <w:tcPr>
            <w:tcW w:w="1701" w:type="dxa"/>
            <w:tcBorders>
              <w:top w:val="single" w:sz="4" w:space="0" w:color="auto"/>
              <w:left w:val="single" w:sz="4" w:space="0" w:color="auto"/>
              <w:bottom w:val="single" w:sz="4" w:space="0" w:color="auto"/>
              <w:right w:val="single" w:sz="4" w:space="0" w:color="auto"/>
            </w:tcBorders>
          </w:tcPr>
          <w:p w:rsidR="004D12C9" w:rsidRDefault="004D12C9" w:rsidP="004D12C9">
            <w:pPr>
              <w:ind w:left="-108" w:right="-108"/>
              <w:rPr>
                <w:sz w:val="22"/>
                <w:szCs w:val="22"/>
                <w:lang w:val="uk-UA"/>
              </w:rPr>
            </w:pPr>
            <w:r>
              <w:rPr>
                <w:sz w:val="22"/>
                <w:szCs w:val="22"/>
                <w:lang w:val="uk-UA"/>
              </w:rPr>
              <w:t>Кількість осіб</w:t>
            </w: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r w:rsidRPr="00C91FA2">
              <w:rPr>
                <w:sz w:val="22"/>
                <w:szCs w:val="22"/>
                <w:lang w:val="uk-UA"/>
              </w:rPr>
              <w:t>Усього</w:t>
            </w:r>
          </w:p>
          <w:p w:rsidR="004D12C9" w:rsidRDefault="004D12C9" w:rsidP="004D12C9">
            <w:pPr>
              <w:rPr>
                <w:sz w:val="22"/>
                <w:szCs w:val="22"/>
                <w:lang w:val="uk-UA"/>
              </w:rPr>
            </w:pPr>
            <w:r>
              <w:rPr>
                <w:sz w:val="22"/>
                <w:szCs w:val="22"/>
                <w:lang w:val="uk-UA"/>
              </w:rPr>
              <w:t>2021</w:t>
            </w:r>
          </w:p>
          <w:p w:rsidR="004D12C9" w:rsidRDefault="004D12C9" w:rsidP="004D12C9">
            <w:pPr>
              <w:rPr>
                <w:sz w:val="22"/>
                <w:szCs w:val="22"/>
                <w:lang w:val="uk-UA"/>
              </w:rPr>
            </w:pPr>
            <w:r>
              <w:rPr>
                <w:sz w:val="22"/>
                <w:szCs w:val="22"/>
                <w:lang w:val="uk-UA"/>
              </w:rPr>
              <w:t>2022</w:t>
            </w:r>
          </w:p>
          <w:p w:rsidR="004D12C9" w:rsidRPr="00C91FA2" w:rsidRDefault="004D12C9" w:rsidP="004D12C9">
            <w:pPr>
              <w:rPr>
                <w:sz w:val="22"/>
                <w:szCs w:val="22"/>
                <w:lang w:val="uk-UA"/>
              </w:rPr>
            </w:pPr>
            <w:r>
              <w:rPr>
                <w:sz w:val="22"/>
                <w:szCs w:val="22"/>
                <w:lang w:val="uk-UA"/>
              </w:rPr>
              <w:t>2023</w:t>
            </w:r>
          </w:p>
        </w:tc>
        <w:tc>
          <w:tcPr>
            <w:tcW w:w="1275" w:type="dxa"/>
            <w:tcBorders>
              <w:top w:val="single" w:sz="4" w:space="0" w:color="auto"/>
              <w:left w:val="single" w:sz="4" w:space="0" w:color="auto"/>
              <w:bottom w:val="single" w:sz="4" w:space="0" w:color="auto"/>
              <w:right w:val="single" w:sz="4" w:space="0" w:color="auto"/>
            </w:tcBorders>
          </w:tcPr>
          <w:p w:rsidR="004D12C9" w:rsidRDefault="004D12C9" w:rsidP="004D12C9">
            <w:pPr>
              <w:jc w:val="right"/>
              <w:rPr>
                <w:sz w:val="22"/>
                <w:szCs w:val="22"/>
                <w:lang w:val="uk-UA"/>
              </w:rPr>
            </w:pPr>
            <w:r>
              <w:rPr>
                <w:sz w:val="22"/>
                <w:szCs w:val="22"/>
                <w:lang w:val="uk-UA"/>
              </w:rPr>
              <w:t>157</w:t>
            </w:r>
          </w:p>
          <w:p w:rsidR="004D12C9" w:rsidRDefault="004D12C9" w:rsidP="004D12C9">
            <w:pPr>
              <w:jc w:val="right"/>
              <w:rPr>
                <w:sz w:val="22"/>
                <w:szCs w:val="22"/>
                <w:lang w:val="uk-UA"/>
              </w:rPr>
            </w:pPr>
            <w:r>
              <w:rPr>
                <w:sz w:val="22"/>
                <w:szCs w:val="22"/>
                <w:lang w:val="uk-UA"/>
              </w:rPr>
              <w:t>50</w:t>
            </w:r>
          </w:p>
          <w:p w:rsidR="004D12C9" w:rsidRDefault="004D12C9" w:rsidP="004D12C9">
            <w:pPr>
              <w:jc w:val="right"/>
              <w:rPr>
                <w:sz w:val="22"/>
                <w:szCs w:val="22"/>
                <w:lang w:val="uk-UA"/>
              </w:rPr>
            </w:pPr>
            <w:r>
              <w:rPr>
                <w:sz w:val="22"/>
                <w:szCs w:val="22"/>
                <w:lang w:val="uk-UA"/>
              </w:rPr>
              <w:t>52</w:t>
            </w:r>
          </w:p>
          <w:p w:rsidR="004D12C9" w:rsidRDefault="004D12C9" w:rsidP="004D12C9">
            <w:pPr>
              <w:jc w:val="right"/>
              <w:rPr>
                <w:sz w:val="22"/>
                <w:szCs w:val="22"/>
                <w:lang w:val="uk-UA"/>
              </w:rPr>
            </w:pPr>
            <w:r>
              <w:rPr>
                <w:sz w:val="22"/>
                <w:szCs w:val="22"/>
                <w:lang w:val="uk-UA"/>
              </w:rPr>
              <w:t>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rPr>
                <w:sz w:val="22"/>
                <w:szCs w:val="22"/>
                <w:lang w:val="uk-UA"/>
              </w:rPr>
            </w:pPr>
            <w:r>
              <w:rPr>
                <w:sz w:val="22"/>
                <w:szCs w:val="22"/>
                <w:lang w:val="uk-UA"/>
              </w:rPr>
              <w:t>державний</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rPr>
                <w:sz w:val="22"/>
                <w:szCs w:val="22"/>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r>
              <w:rPr>
                <w:sz w:val="22"/>
                <w:szCs w:val="22"/>
                <w:lang w:val="uk-UA"/>
              </w:rPr>
              <w:t>В межах наявних коштів</w:t>
            </w:r>
          </w:p>
        </w:tc>
      </w:tr>
      <w:tr w:rsidR="004D12C9" w:rsidRPr="00C91FA2" w:rsidTr="006B0DB7">
        <w:trPr>
          <w:trHeight w:val="480"/>
        </w:trPr>
        <w:tc>
          <w:tcPr>
            <w:tcW w:w="4679" w:type="dxa"/>
            <w:tcBorders>
              <w:top w:val="single" w:sz="4" w:space="0" w:color="auto"/>
              <w:left w:val="single" w:sz="4" w:space="0" w:color="auto"/>
              <w:bottom w:val="single" w:sz="4" w:space="0" w:color="auto"/>
            </w:tcBorders>
          </w:tcPr>
          <w:p w:rsidR="004D12C9" w:rsidRPr="00C91FA2" w:rsidRDefault="004D12C9" w:rsidP="004D12C9">
            <w:pPr>
              <w:rPr>
                <w:sz w:val="22"/>
                <w:szCs w:val="22"/>
                <w:lang w:val="uk-UA" w:eastAsia="ru-RU"/>
              </w:rPr>
            </w:pPr>
            <w:r>
              <w:rPr>
                <w:b/>
                <w:sz w:val="22"/>
                <w:szCs w:val="22"/>
                <w:lang w:val="uk-UA" w:eastAsia="ru-RU"/>
              </w:rPr>
              <w:t>Разом за розділом 10</w:t>
            </w:r>
          </w:p>
        </w:tc>
        <w:tc>
          <w:tcPr>
            <w:tcW w:w="2551" w:type="dxa"/>
            <w:tcBorders>
              <w:top w:val="single" w:sz="4" w:space="0" w:color="auto"/>
              <w:bottom w:val="single" w:sz="4" w:space="0" w:color="auto"/>
            </w:tcBorders>
          </w:tcPr>
          <w:p w:rsidR="004D12C9" w:rsidRPr="00C91FA2" w:rsidRDefault="004D12C9" w:rsidP="004D12C9">
            <w:pPr>
              <w:ind w:left="-108" w:right="-108"/>
              <w:jc w:val="center"/>
              <w:rPr>
                <w:sz w:val="22"/>
                <w:szCs w:val="22"/>
                <w:lang w:val="uk-UA" w:eastAsia="ru-RU"/>
              </w:rPr>
            </w:pPr>
          </w:p>
        </w:tc>
        <w:tc>
          <w:tcPr>
            <w:tcW w:w="1701" w:type="dxa"/>
            <w:tcBorders>
              <w:top w:val="single" w:sz="4" w:space="0" w:color="auto"/>
              <w:bottom w:val="single" w:sz="4" w:space="0" w:color="auto"/>
              <w:right w:val="single" w:sz="4" w:space="0" w:color="auto"/>
            </w:tcBorders>
          </w:tcPr>
          <w:p w:rsidR="004D12C9" w:rsidRPr="00C91FA2" w:rsidRDefault="004D12C9" w:rsidP="004D12C9">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center"/>
              <w:rPr>
                <w:b/>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ind w:left="-108" w:right="-108" w:firstLine="142"/>
              <w:rPr>
                <w:sz w:val="22"/>
                <w:szCs w:val="22"/>
                <w:lang w:val="uk-UA" w:eastAsia="ru-RU"/>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5D35DB">
            <w:pPr>
              <w:ind w:right="-108"/>
              <w:rPr>
                <w:sz w:val="22"/>
                <w:szCs w:val="22"/>
                <w:lang w:val="uk-UA"/>
              </w:rPr>
            </w:pPr>
            <w:r w:rsidRPr="00C91FA2">
              <w:rPr>
                <w:sz w:val="22"/>
                <w:szCs w:val="22"/>
                <w:lang w:val="uk-UA"/>
              </w:rPr>
              <w:t>усього</w:t>
            </w:r>
          </w:p>
          <w:p w:rsidR="004D12C9" w:rsidRPr="00C91FA2" w:rsidRDefault="004D12C9" w:rsidP="004D12C9">
            <w:pPr>
              <w:rPr>
                <w:sz w:val="22"/>
                <w:szCs w:val="22"/>
                <w:lang w:val="uk-UA"/>
              </w:rPr>
            </w:pPr>
            <w:r w:rsidRPr="00C91FA2">
              <w:rPr>
                <w:sz w:val="22"/>
                <w:szCs w:val="22"/>
                <w:lang w:val="uk-UA"/>
              </w:rPr>
              <w:t>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4D12C9" w:rsidRDefault="004D12C9" w:rsidP="004D12C9">
            <w:pPr>
              <w:jc w:val="right"/>
              <w:rPr>
                <w:b/>
                <w:sz w:val="22"/>
                <w:szCs w:val="22"/>
                <w:lang w:val="uk-UA"/>
              </w:rPr>
            </w:pPr>
            <w:r>
              <w:rPr>
                <w:b/>
                <w:sz w:val="22"/>
                <w:szCs w:val="22"/>
                <w:lang w:val="uk-UA"/>
              </w:rPr>
              <w:t>232201</w:t>
            </w:r>
          </w:p>
          <w:p w:rsidR="004D12C9" w:rsidRDefault="004D12C9" w:rsidP="004D12C9">
            <w:pPr>
              <w:jc w:val="right"/>
              <w:rPr>
                <w:b/>
                <w:sz w:val="22"/>
                <w:szCs w:val="22"/>
                <w:lang w:val="uk-UA"/>
              </w:rPr>
            </w:pPr>
            <w:r>
              <w:rPr>
                <w:b/>
                <w:sz w:val="22"/>
                <w:szCs w:val="22"/>
                <w:lang w:val="uk-UA"/>
              </w:rPr>
              <w:t>19868</w:t>
            </w:r>
          </w:p>
          <w:p w:rsidR="004D12C9" w:rsidRDefault="004D12C9" w:rsidP="004D12C9">
            <w:pPr>
              <w:jc w:val="right"/>
              <w:rPr>
                <w:b/>
                <w:sz w:val="22"/>
                <w:szCs w:val="22"/>
                <w:lang w:val="uk-UA"/>
              </w:rPr>
            </w:pPr>
            <w:r>
              <w:rPr>
                <w:b/>
                <w:sz w:val="22"/>
                <w:szCs w:val="22"/>
                <w:lang w:val="uk-UA"/>
              </w:rPr>
              <w:t>26558</w:t>
            </w:r>
          </w:p>
          <w:p w:rsidR="004D12C9" w:rsidRDefault="004D12C9" w:rsidP="004D12C9">
            <w:pPr>
              <w:jc w:val="right"/>
              <w:rPr>
                <w:b/>
                <w:sz w:val="22"/>
                <w:szCs w:val="22"/>
                <w:lang w:val="uk-UA"/>
              </w:rPr>
            </w:pPr>
            <w:r>
              <w:rPr>
                <w:b/>
                <w:sz w:val="22"/>
                <w:szCs w:val="22"/>
                <w:lang w:val="uk-UA"/>
              </w:rPr>
              <w:t>30456</w:t>
            </w:r>
          </w:p>
          <w:p w:rsidR="004D12C9" w:rsidRDefault="004D12C9" w:rsidP="004D12C9">
            <w:pPr>
              <w:jc w:val="right"/>
              <w:rPr>
                <w:b/>
                <w:sz w:val="22"/>
                <w:szCs w:val="22"/>
                <w:lang w:val="uk-UA"/>
              </w:rPr>
            </w:pPr>
            <w:r>
              <w:rPr>
                <w:b/>
                <w:sz w:val="22"/>
                <w:szCs w:val="22"/>
                <w:lang w:val="uk-UA"/>
              </w:rPr>
              <w:t>33794</w:t>
            </w:r>
          </w:p>
          <w:p w:rsidR="004D12C9" w:rsidRDefault="004D12C9" w:rsidP="004D12C9">
            <w:pPr>
              <w:jc w:val="right"/>
              <w:rPr>
                <w:b/>
                <w:sz w:val="22"/>
                <w:szCs w:val="22"/>
                <w:lang w:val="uk-UA"/>
              </w:rPr>
            </w:pPr>
            <w:r>
              <w:rPr>
                <w:b/>
                <w:sz w:val="22"/>
                <w:szCs w:val="22"/>
                <w:lang w:val="uk-UA"/>
              </w:rPr>
              <w:t>36689</w:t>
            </w:r>
          </w:p>
          <w:p w:rsidR="004D12C9" w:rsidRDefault="004D12C9" w:rsidP="004D12C9">
            <w:pPr>
              <w:jc w:val="right"/>
              <w:rPr>
                <w:b/>
                <w:sz w:val="22"/>
                <w:szCs w:val="22"/>
                <w:lang w:val="uk-UA"/>
              </w:rPr>
            </w:pPr>
            <w:r>
              <w:rPr>
                <w:b/>
                <w:sz w:val="22"/>
                <w:szCs w:val="22"/>
                <w:lang w:val="uk-UA"/>
              </w:rPr>
              <w:t>40515</w:t>
            </w:r>
          </w:p>
          <w:p w:rsidR="004D12C9" w:rsidRPr="00C91FA2" w:rsidRDefault="004D12C9" w:rsidP="004D12C9">
            <w:pPr>
              <w:jc w:val="right"/>
              <w:rPr>
                <w:b/>
                <w:sz w:val="22"/>
                <w:szCs w:val="22"/>
                <w:lang w:val="uk-UA"/>
              </w:rPr>
            </w:pPr>
            <w:r>
              <w:rPr>
                <w:b/>
                <w:sz w:val="22"/>
                <w:szCs w:val="22"/>
                <w:lang w:val="uk-UA"/>
              </w:rPr>
              <w:t>44321</w:t>
            </w:r>
          </w:p>
        </w:tc>
      </w:tr>
      <w:tr w:rsidR="004D12C9" w:rsidRPr="00C91FA2" w:rsidTr="0040142C">
        <w:trPr>
          <w:trHeight w:val="930"/>
        </w:trPr>
        <w:tc>
          <w:tcPr>
            <w:tcW w:w="4679" w:type="dxa"/>
            <w:tcBorders>
              <w:top w:val="single" w:sz="4" w:space="0" w:color="auto"/>
              <w:left w:val="single" w:sz="4" w:space="0" w:color="auto"/>
              <w:bottom w:val="single" w:sz="4" w:space="0" w:color="auto"/>
            </w:tcBorders>
          </w:tcPr>
          <w:p w:rsidR="004D12C9" w:rsidRPr="00A36AF7" w:rsidRDefault="004D12C9" w:rsidP="004D12C9">
            <w:pPr>
              <w:rPr>
                <w:b/>
                <w:sz w:val="22"/>
                <w:szCs w:val="22"/>
                <w:lang w:val="uk-UA" w:eastAsia="ru-RU"/>
              </w:rPr>
            </w:pPr>
            <w:r>
              <w:rPr>
                <w:b/>
                <w:sz w:val="22"/>
                <w:szCs w:val="22"/>
                <w:lang w:val="uk-UA" w:eastAsia="ru-RU"/>
              </w:rPr>
              <w:t xml:space="preserve">Разом за розділом </w:t>
            </w:r>
            <w:r>
              <w:rPr>
                <w:b/>
                <w:sz w:val="22"/>
                <w:szCs w:val="22"/>
                <w:lang w:val="en-US" w:eastAsia="ru-RU"/>
              </w:rPr>
              <w:t>VII</w:t>
            </w:r>
          </w:p>
        </w:tc>
        <w:tc>
          <w:tcPr>
            <w:tcW w:w="2551" w:type="dxa"/>
            <w:tcBorders>
              <w:top w:val="single" w:sz="4" w:space="0" w:color="auto"/>
              <w:bottom w:val="single" w:sz="4" w:space="0" w:color="auto"/>
            </w:tcBorders>
          </w:tcPr>
          <w:p w:rsidR="004D12C9" w:rsidRPr="00C91FA2" w:rsidRDefault="004D12C9" w:rsidP="004D12C9">
            <w:pPr>
              <w:ind w:left="-108" w:right="-108"/>
              <w:jc w:val="center"/>
              <w:rPr>
                <w:sz w:val="22"/>
                <w:szCs w:val="22"/>
                <w:lang w:val="uk-UA" w:eastAsia="ru-RU"/>
              </w:rPr>
            </w:pPr>
          </w:p>
        </w:tc>
        <w:tc>
          <w:tcPr>
            <w:tcW w:w="1701" w:type="dxa"/>
            <w:tcBorders>
              <w:top w:val="single" w:sz="4" w:space="0" w:color="auto"/>
              <w:bottom w:val="single" w:sz="4" w:space="0" w:color="auto"/>
              <w:right w:val="single" w:sz="4" w:space="0" w:color="auto"/>
            </w:tcBorders>
          </w:tcPr>
          <w:p w:rsidR="004D12C9" w:rsidRPr="00C91FA2" w:rsidRDefault="004D12C9" w:rsidP="004D12C9">
            <w:pPr>
              <w:rPr>
                <w:sz w:val="22"/>
                <w:szCs w:val="22"/>
                <w:lang w:val="uk-UA"/>
              </w:rPr>
            </w:pPr>
          </w:p>
        </w:tc>
        <w:tc>
          <w:tcPr>
            <w:tcW w:w="993"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center"/>
              <w:rPr>
                <w:b/>
                <w:sz w:val="22"/>
                <w:szCs w:val="22"/>
                <w:lang w:val="uk-UA"/>
              </w:rPr>
            </w:pPr>
          </w:p>
        </w:tc>
        <w:tc>
          <w:tcPr>
            <w:tcW w:w="1275" w:type="dxa"/>
            <w:tcBorders>
              <w:top w:val="single" w:sz="4" w:space="0" w:color="auto"/>
              <w:left w:val="single" w:sz="4" w:space="0" w:color="auto"/>
              <w:bottom w:val="single" w:sz="4" w:space="0" w:color="auto"/>
              <w:right w:val="single" w:sz="4" w:space="0" w:color="auto"/>
            </w:tcBorders>
          </w:tcPr>
          <w:p w:rsidR="004D12C9" w:rsidRPr="00C91FA2" w:rsidRDefault="004D12C9" w:rsidP="004D12C9">
            <w:pPr>
              <w:jc w:val="right"/>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12C9" w:rsidRPr="00C91FA2" w:rsidRDefault="004D12C9" w:rsidP="004D12C9">
            <w:pPr>
              <w:ind w:left="-108" w:right="-108" w:firstLine="142"/>
              <w:rPr>
                <w:sz w:val="22"/>
                <w:szCs w:val="22"/>
                <w:lang w:val="uk-UA" w:eastAsia="ru-RU"/>
              </w:rPr>
            </w:pPr>
            <w:r w:rsidRPr="00C91FA2">
              <w:rPr>
                <w:sz w:val="22"/>
                <w:szCs w:val="22"/>
                <w:lang w:val="uk-UA"/>
              </w:rPr>
              <w:t>обласний</w:t>
            </w:r>
          </w:p>
        </w:tc>
        <w:tc>
          <w:tcPr>
            <w:tcW w:w="992" w:type="dxa"/>
            <w:tcBorders>
              <w:top w:val="single" w:sz="4" w:space="0" w:color="auto"/>
              <w:left w:val="single" w:sz="4" w:space="0" w:color="auto"/>
              <w:bottom w:val="single" w:sz="4" w:space="0" w:color="auto"/>
              <w:right w:val="single" w:sz="4" w:space="0" w:color="auto"/>
            </w:tcBorders>
          </w:tcPr>
          <w:p w:rsidR="004D12C9" w:rsidRPr="00C91FA2" w:rsidRDefault="004D12C9" w:rsidP="005D35DB">
            <w:pPr>
              <w:ind w:right="-108"/>
              <w:rPr>
                <w:sz w:val="22"/>
                <w:szCs w:val="22"/>
                <w:lang w:val="uk-UA"/>
              </w:rPr>
            </w:pPr>
            <w:r w:rsidRPr="00C91FA2">
              <w:rPr>
                <w:sz w:val="22"/>
                <w:szCs w:val="22"/>
                <w:lang w:val="uk-UA"/>
              </w:rPr>
              <w:t>усього</w:t>
            </w:r>
          </w:p>
          <w:p w:rsidR="004D12C9" w:rsidRPr="00C91FA2" w:rsidRDefault="004D12C9" w:rsidP="004D12C9">
            <w:pPr>
              <w:rPr>
                <w:sz w:val="22"/>
                <w:szCs w:val="22"/>
                <w:lang w:val="uk-UA"/>
              </w:rPr>
            </w:pPr>
            <w:r w:rsidRPr="00C91FA2">
              <w:rPr>
                <w:sz w:val="22"/>
                <w:szCs w:val="22"/>
                <w:lang w:val="uk-UA"/>
              </w:rPr>
              <w:t>2017</w:t>
            </w:r>
          </w:p>
          <w:p w:rsidR="004D12C9" w:rsidRPr="00C91FA2" w:rsidRDefault="004D12C9" w:rsidP="004D12C9">
            <w:pPr>
              <w:rPr>
                <w:sz w:val="22"/>
                <w:szCs w:val="22"/>
                <w:lang w:val="uk-UA"/>
              </w:rPr>
            </w:pPr>
            <w:r w:rsidRPr="00C91FA2">
              <w:rPr>
                <w:sz w:val="22"/>
                <w:szCs w:val="22"/>
                <w:lang w:val="uk-UA"/>
              </w:rPr>
              <w:t>2018</w:t>
            </w:r>
          </w:p>
          <w:p w:rsidR="004D12C9" w:rsidRPr="00C91FA2" w:rsidRDefault="004D12C9" w:rsidP="004D12C9">
            <w:pPr>
              <w:rPr>
                <w:sz w:val="22"/>
                <w:szCs w:val="22"/>
                <w:lang w:val="uk-UA"/>
              </w:rPr>
            </w:pPr>
            <w:r w:rsidRPr="00C91FA2">
              <w:rPr>
                <w:sz w:val="22"/>
                <w:szCs w:val="22"/>
                <w:lang w:val="uk-UA"/>
              </w:rPr>
              <w:t>2019</w:t>
            </w:r>
          </w:p>
          <w:p w:rsidR="004D12C9" w:rsidRPr="00C91FA2" w:rsidRDefault="004D12C9" w:rsidP="004D12C9">
            <w:pPr>
              <w:rPr>
                <w:sz w:val="22"/>
                <w:szCs w:val="22"/>
                <w:lang w:val="uk-UA"/>
              </w:rPr>
            </w:pPr>
            <w:r w:rsidRPr="00C91FA2">
              <w:rPr>
                <w:sz w:val="22"/>
                <w:szCs w:val="22"/>
                <w:lang w:val="uk-UA"/>
              </w:rPr>
              <w:t>2020</w:t>
            </w:r>
          </w:p>
          <w:p w:rsidR="004D12C9" w:rsidRPr="00C91FA2" w:rsidRDefault="004D12C9" w:rsidP="004D12C9">
            <w:pPr>
              <w:rPr>
                <w:sz w:val="22"/>
                <w:szCs w:val="22"/>
                <w:lang w:val="uk-UA"/>
              </w:rPr>
            </w:pPr>
            <w:r w:rsidRPr="00C91FA2">
              <w:rPr>
                <w:sz w:val="22"/>
                <w:szCs w:val="22"/>
                <w:lang w:val="uk-UA"/>
              </w:rPr>
              <w:t>2021</w:t>
            </w:r>
          </w:p>
          <w:p w:rsidR="004D12C9" w:rsidRPr="00C91FA2" w:rsidRDefault="004D12C9" w:rsidP="004D12C9">
            <w:pPr>
              <w:rPr>
                <w:sz w:val="22"/>
                <w:szCs w:val="22"/>
                <w:lang w:val="uk-UA"/>
              </w:rPr>
            </w:pPr>
            <w:r w:rsidRPr="00C91FA2">
              <w:rPr>
                <w:sz w:val="22"/>
                <w:szCs w:val="22"/>
                <w:lang w:val="uk-UA"/>
              </w:rPr>
              <w:t>2022</w:t>
            </w:r>
          </w:p>
          <w:p w:rsidR="004D12C9" w:rsidRPr="00C91FA2" w:rsidRDefault="004D12C9" w:rsidP="004D12C9">
            <w:pPr>
              <w:rPr>
                <w:sz w:val="22"/>
                <w:szCs w:val="22"/>
                <w:lang w:val="uk-UA"/>
              </w:rPr>
            </w:pPr>
            <w:r w:rsidRPr="00C91FA2">
              <w:rPr>
                <w:sz w:val="22"/>
                <w:szCs w:val="22"/>
                <w:lang w:val="uk-UA"/>
              </w:rPr>
              <w:t>2023</w:t>
            </w:r>
          </w:p>
        </w:tc>
        <w:tc>
          <w:tcPr>
            <w:tcW w:w="1276" w:type="dxa"/>
            <w:gridSpan w:val="2"/>
            <w:tcBorders>
              <w:top w:val="single" w:sz="4" w:space="0" w:color="auto"/>
              <w:left w:val="single" w:sz="4" w:space="0" w:color="auto"/>
              <w:bottom w:val="single" w:sz="4" w:space="0" w:color="auto"/>
              <w:right w:val="single" w:sz="4" w:space="0" w:color="auto"/>
            </w:tcBorders>
          </w:tcPr>
          <w:p w:rsidR="004D12C9" w:rsidRDefault="00D210B0" w:rsidP="004D12C9">
            <w:pPr>
              <w:jc w:val="right"/>
              <w:rPr>
                <w:b/>
                <w:sz w:val="22"/>
                <w:szCs w:val="22"/>
                <w:lang w:val="uk-UA"/>
              </w:rPr>
            </w:pPr>
            <w:r>
              <w:rPr>
                <w:b/>
                <w:sz w:val="22"/>
                <w:szCs w:val="22"/>
                <w:lang w:val="uk-UA"/>
              </w:rPr>
              <w:t>469549</w:t>
            </w:r>
          </w:p>
          <w:p w:rsidR="004D12C9" w:rsidRDefault="004D12C9" w:rsidP="004D12C9">
            <w:pPr>
              <w:jc w:val="right"/>
              <w:rPr>
                <w:b/>
                <w:sz w:val="22"/>
                <w:szCs w:val="22"/>
                <w:lang w:val="uk-UA"/>
              </w:rPr>
            </w:pPr>
            <w:r>
              <w:rPr>
                <w:b/>
                <w:sz w:val="22"/>
                <w:szCs w:val="22"/>
                <w:lang w:val="uk-UA"/>
              </w:rPr>
              <w:t>38130</w:t>
            </w:r>
          </w:p>
          <w:p w:rsidR="004D12C9" w:rsidRDefault="004D12C9" w:rsidP="004D12C9">
            <w:pPr>
              <w:jc w:val="right"/>
              <w:rPr>
                <w:b/>
                <w:sz w:val="22"/>
                <w:szCs w:val="22"/>
                <w:lang w:val="uk-UA"/>
              </w:rPr>
            </w:pPr>
            <w:r>
              <w:rPr>
                <w:b/>
                <w:sz w:val="22"/>
                <w:szCs w:val="22"/>
                <w:lang w:val="uk-UA"/>
              </w:rPr>
              <w:t>49065</w:t>
            </w:r>
          </w:p>
          <w:p w:rsidR="004D12C9" w:rsidRDefault="004D12C9" w:rsidP="004D12C9">
            <w:pPr>
              <w:jc w:val="right"/>
              <w:rPr>
                <w:b/>
                <w:sz w:val="22"/>
                <w:szCs w:val="22"/>
                <w:lang w:val="uk-UA"/>
              </w:rPr>
            </w:pPr>
            <w:r>
              <w:rPr>
                <w:b/>
                <w:sz w:val="22"/>
                <w:szCs w:val="22"/>
                <w:lang w:val="uk-UA"/>
              </w:rPr>
              <w:t>58770</w:t>
            </w:r>
          </w:p>
          <w:p w:rsidR="004D12C9" w:rsidRDefault="004D12C9" w:rsidP="004D12C9">
            <w:pPr>
              <w:jc w:val="right"/>
              <w:rPr>
                <w:b/>
                <w:sz w:val="22"/>
                <w:szCs w:val="22"/>
                <w:lang w:val="uk-UA"/>
              </w:rPr>
            </w:pPr>
            <w:r>
              <w:rPr>
                <w:b/>
                <w:sz w:val="22"/>
                <w:szCs w:val="22"/>
                <w:lang w:val="uk-UA"/>
              </w:rPr>
              <w:t>68786</w:t>
            </w:r>
          </w:p>
          <w:p w:rsidR="004D12C9" w:rsidRDefault="004D12C9" w:rsidP="004D12C9">
            <w:pPr>
              <w:jc w:val="right"/>
              <w:rPr>
                <w:b/>
                <w:sz w:val="22"/>
                <w:szCs w:val="22"/>
                <w:lang w:val="uk-UA"/>
              </w:rPr>
            </w:pPr>
            <w:r>
              <w:rPr>
                <w:b/>
                <w:sz w:val="22"/>
                <w:szCs w:val="22"/>
                <w:lang w:val="uk-UA"/>
              </w:rPr>
              <w:t>7</w:t>
            </w:r>
            <w:r w:rsidR="00D210B0">
              <w:rPr>
                <w:b/>
                <w:sz w:val="22"/>
                <w:szCs w:val="22"/>
                <w:lang w:val="uk-UA"/>
              </w:rPr>
              <w:t>7331</w:t>
            </w:r>
          </w:p>
          <w:p w:rsidR="004D12C9" w:rsidRDefault="004D12C9" w:rsidP="004D12C9">
            <w:pPr>
              <w:jc w:val="right"/>
              <w:rPr>
                <w:b/>
                <w:sz w:val="22"/>
                <w:szCs w:val="22"/>
                <w:lang w:val="uk-UA"/>
              </w:rPr>
            </w:pPr>
            <w:r>
              <w:rPr>
                <w:b/>
                <w:sz w:val="22"/>
                <w:szCs w:val="22"/>
                <w:lang w:val="uk-UA"/>
              </w:rPr>
              <w:t>8</w:t>
            </w:r>
            <w:r w:rsidR="00D839B4">
              <w:rPr>
                <w:b/>
                <w:sz w:val="22"/>
                <w:szCs w:val="22"/>
                <w:lang w:val="uk-UA"/>
              </w:rPr>
              <w:t>4774</w:t>
            </w:r>
          </w:p>
          <w:p w:rsidR="004D12C9" w:rsidRPr="00C91FA2" w:rsidRDefault="004D12C9" w:rsidP="004D12C9">
            <w:pPr>
              <w:jc w:val="right"/>
              <w:rPr>
                <w:b/>
                <w:sz w:val="22"/>
                <w:szCs w:val="22"/>
                <w:lang w:val="uk-UA"/>
              </w:rPr>
            </w:pPr>
            <w:r>
              <w:rPr>
                <w:b/>
                <w:sz w:val="22"/>
                <w:szCs w:val="22"/>
                <w:lang w:val="uk-UA"/>
              </w:rPr>
              <w:t>9</w:t>
            </w:r>
            <w:r w:rsidR="00D839B4">
              <w:rPr>
                <w:b/>
                <w:sz w:val="22"/>
                <w:szCs w:val="22"/>
                <w:lang w:val="uk-UA"/>
              </w:rPr>
              <w:t>2693</w:t>
            </w:r>
          </w:p>
        </w:tc>
      </w:tr>
    </w:tbl>
    <w:p w:rsidR="00F217BD" w:rsidRDefault="00F217BD">
      <w:pPr>
        <w:spacing w:after="200" w:line="276" w:lineRule="auto"/>
        <w:rPr>
          <w:sz w:val="28"/>
          <w:szCs w:val="28"/>
          <w:lang w:val="uk-UA"/>
        </w:rPr>
      </w:pPr>
      <w:r>
        <w:rPr>
          <w:sz w:val="28"/>
          <w:szCs w:val="28"/>
          <w:lang w:val="uk-UA"/>
        </w:rPr>
        <w:br w:type="page"/>
      </w:r>
    </w:p>
    <w:p w:rsidR="003F2087" w:rsidRPr="00C91FA2" w:rsidRDefault="003F2087" w:rsidP="00ED36F1">
      <w:pPr>
        <w:jc w:val="center"/>
        <w:rPr>
          <w:sz w:val="28"/>
          <w:szCs w:val="28"/>
          <w:lang w:val="uk-UA"/>
        </w:rPr>
      </w:pPr>
      <w:r w:rsidRPr="00C91FA2">
        <w:rPr>
          <w:sz w:val="28"/>
          <w:szCs w:val="28"/>
          <w:lang w:val="uk-UA"/>
        </w:rPr>
        <w:lastRenderedPageBreak/>
        <w:t>VIІI. Завдання і заходи з виконання Обласної цільової соціальної програми розвитку фізичної культури і спорту</w:t>
      </w:r>
    </w:p>
    <w:p w:rsidR="003F2087" w:rsidRPr="00C91FA2" w:rsidRDefault="003F2087" w:rsidP="00ED36F1">
      <w:pPr>
        <w:spacing w:after="240"/>
        <w:jc w:val="center"/>
        <w:rPr>
          <w:sz w:val="28"/>
          <w:szCs w:val="28"/>
          <w:lang w:val="uk-UA"/>
        </w:rPr>
      </w:pPr>
      <w:r w:rsidRPr="00C91FA2">
        <w:rPr>
          <w:sz w:val="28"/>
          <w:szCs w:val="28"/>
          <w:lang w:val="uk-UA"/>
        </w:rPr>
        <w:t>на 2017</w:t>
      </w:r>
      <w:r w:rsidR="000C044C">
        <w:rPr>
          <w:sz w:val="28"/>
          <w:szCs w:val="28"/>
          <w:lang w:val="uk-UA"/>
        </w:rPr>
        <w:t xml:space="preserve"> </w:t>
      </w:r>
      <w:r w:rsidRPr="00C91FA2">
        <w:rPr>
          <w:sz w:val="28"/>
          <w:szCs w:val="28"/>
          <w:lang w:val="uk-UA"/>
        </w:rPr>
        <w:t>–</w:t>
      </w:r>
      <w:r w:rsidR="000C044C">
        <w:rPr>
          <w:sz w:val="28"/>
          <w:szCs w:val="28"/>
          <w:lang w:val="uk-UA"/>
        </w:rPr>
        <w:t xml:space="preserve"> </w:t>
      </w:r>
      <w:r w:rsidRPr="00C91FA2">
        <w:rPr>
          <w:sz w:val="28"/>
          <w:szCs w:val="28"/>
          <w:lang w:val="uk-UA"/>
        </w:rPr>
        <w:t>202</w:t>
      </w:r>
      <w:r w:rsidR="006A447C" w:rsidRPr="00C91FA2">
        <w:rPr>
          <w:sz w:val="28"/>
          <w:szCs w:val="28"/>
          <w:lang w:val="uk-UA"/>
        </w:rPr>
        <w:t>3</w:t>
      </w:r>
      <w:r w:rsidRPr="00C91FA2">
        <w:rPr>
          <w:sz w:val="28"/>
          <w:szCs w:val="28"/>
          <w:lang w:val="uk-UA"/>
        </w:rPr>
        <w:t xml:space="preserve"> роки в частині розбудови спортивної інфраструктури області</w:t>
      </w:r>
    </w:p>
    <w:tbl>
      <w:tblPr>
        <w:tblpPr w:leftFromText="180" w:rightFromText="180" w:vertAnchor="text" w:tblpX="-176" w:tblpY="1"/>
        <w:tblOverlap w:val="never"/>
        <w:tblW w:w="15559" w:type="dxa"/>
        <w:tblLayout w:type="fixed"/>
        <w:tblLook w:val="0000" w:firstRow="0" w:lastRow="0" w:firstColumn="0" w:lastColumn="0" w:noHBand="0" w:noVBand="0"/>
      </w:tblPr>
      <w:tblGrid>
        <w:gridCol w:w="4190"/>
        <w:gridCol w:w="7"/>
        <w:gridCol w:w="11"/>
        <w:gridCol w:w="116"/>
        <w:gridCol w:w="746"/>
        <w:gridCol w:w="25"/>
        <w:gridCol w:w="1200"/>
        <w:gridCol w:w="6"/>
        <w:gridCol w:w="9"/>
        <w:gridCol w:w="15"/>
        <w:gridCol w:w="871"/>
        <w:gridCol w:w="25"/>
        <w:gridCol w:w="627"/>
        <w:gridCol w:w="7"/>
        <w:gridCol w:w="11"/>
        <w:gridCol w:w="20"/>
        <w:gridCol w:w="727"/>
        <w:gridCol w:w="26"/>
        <w:gridCol w:w="1192"/>
        <w:gridCol w:w="6"/>
        <w:gridCol w:w="8"/>
        <w:gridCol w:w="25"/>
        <w:gridCol w:w="303"/>
        <w:gridCol w:w="25"/>
        <w:gridCol w:w="1051"/>
        <w:gridCol w:w="11"/>
        <w:gridCol w:w="30"/>
        <w:gridCol w:w="158"/>
        <w:gridCol w:w="1232"/>
        <w:gridCol w:w="29"/>
        <w:gridCol w:w="9"/>
        <w:gridCol w:w="1279"/>
        <w:gridCol w:w="1562"/>
      </w:tblGrid>
      <w:tr w:rsidR="006A447C" w:rsidRPr="00C91FA2" w:rsidTr="006A447C">
        <w:trPr>
          <w:trHeight w:val="215"/>
          <w:tblHeader/>
        </w:trPr>
        <w:tc>
          <w:tcPr>
            <w:tcW w:w="5095" w:type="dxa"/>
            <w:gridSpan w:val="6"/>
            <w:vMerge w:val="restart"/>
            <w:tcBorders>
              <w:top w:val="single" w:sz="4" w:space="0" w:color="auto"/>
              <w:left w:val="single" w:sz="4" w:space="0" w:color="auto"/>
              <w:right w:val="single" w:sz="4" w:space="0" w:color="auto"/>
            </w:tcBorders>
            <w:shd w:val="clear" w:color="auto" w:fill="auto"/>
            <w:vAlign w:val="center"/>
          </w:tcPr>
          <w:p w:rsidR="006A447C" w:rsidRPr="00C91FA2" w:rsidRDefault="006A447C" w:rsidP="00F217BD">
            <w:pPr>
              <w:jc w:val="center"/>
              <w:rPr>
                <w:sz w:val="24"/>
                <w:lang w:val="uk-UA"/>
              </w:rPr>
            </w:pPr>
            <w:r w:rsidRPr="00C91FA2">
              <w:rPr>
                <w:sz w:val="24"/>
                <w:lang w:val="uk-UA"/>
              </w:rPr>
              <w:t>Найменування  проектів та їх місцезнаходження, вид робіт для проектів будівництва, реконструкції, капітального ремонту</w:t>
            </w:r>
          </w:p>
        </w:tc>
        <w:tc>
          <w:tcPr>
            <w:tcW w:w="2126" w:type="dxa"/>
            <w:gridSpan w:val="6"/>
            <w:vMerge w:val="restart"/>
            <w:tcBorders>
              <w:top w:val="single" w:sz="4" w:space="0" w:color="auto"/>
              <w:left w:val="single" w:sz="4" w:space="0" w:color="auto"/>
              <w:right w:val="single" w:sz="4" w:space="0" w:color="auto"/>
            </w:tcBorders>
            <w:shd w:val="clear" w:color="auto" w:fill="auto"/>
            <w:vAlign w:val="center"/>
          </w:tcPr>
          <w:p w:rsidR="006A447C" w:rsidRPr="00C91FA2" w:rsidRDefault="006A447C" w:rsidP="00F217BD">
            <w:pPr>
              <w:jc w:val="center"/>
              <w:rPr>
                <w:sz w:val="24"/>
                <w:lang w:val="uk-UA"/>
              </w:rPr>
            </w:pPr>
            <w:r w:rsidRPr="00C91FA2">
              <w:rPr>
                <w:sz w:val="24"/>
                <w:lang w:val="uk-UA"/>
              </w:rPr>
              <w:t>Розпорядник коштів</w:t>
            </w:r>
          </w:p>
        </w:tc>
        <w:tc>
          <w:tcPr>
            <w:tcW w:w="1418" w:type="dxa"/>
            <w:gridSpan w:val="6"/>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lang w:val="uk-UA"/>
              </w:rPr>
            </w:pPr>
            <w:r w:rsidRPr="00C91FA2">
              <w:rPr>
                <w:sz w:val="24"/>
                <w:lang w:val="uk-UA"/>
              </w:rPr>
              <w:t>Кошторисна вартість , тис. гривень</w:t>
            </w:r>
          </w:p>
        </w:tc>
        <w:tc>
          <w:tcPr>
            <w:tcW w:w="1559" w:type="dxa"/>
            <w:gridSpan w:val="6"/>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jc w:val="center"/>
              <w:rPr>
                <w:sz w:val="24"/>
                <w:lang w:val="uk-UA"/>
              </w:rPr>
            </w:pPr>
            <w:r w:rsidRPr="00C91FA2">
              <w:rPr>
                <w:sz w:val="24"/>
                <w:lang w:val="uk-UA"/>
              </w:rPr>
              <w:t>Назва проектної установи, що розробила проект (за наявності)</w:t>
            </w:r>
          </w:p>
        </w:tc>
        <w:tc>
          <w:tcPr>
            <w:tcW w:w="536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right="113"/>
              <w:jc w:val="center"/>
              <w:rPr>
                <w:sz w:val="24"/>
                <w:lang w:val="uk-UA"/>
              </w:rPr>
            </w:pPr>
            <w:r w:rsidRPr="00C91FA2">
              <w:rPr>
                <w:sz w:val="24"/>
                <w:lang w:val="uk-UA"/>
              </w:rPr>
              <w:t>Обсяг виділених коштів, або які будуть виділені за бюджетами, тис. грн.</w:t>
            </w:r>
          </w:p>
        </w:tc>
      </w:tr>
      <w:tr w:rsidR="006A447C" w:rsidRPr="00C91FA2" w:rsidTr="006A447C">
        <w:trPr>
          <w:trHeight w:val="740"/>
          <w:tblHeader/>
        </w:trPr>
        <w:tc>
          <w:tcPr>
            <w:tcW w:w="5095" w:type="dxa"/>
            <w:gridSpan w:val="6"/>
            <w:vMerge/>
            <w:tcBorders>
              <w:left w:val="single" w:sz="4" w:space="0" w:color="auto"/>
              <w:bottom w:val="single" w:sz="4" w:space="0" w:color="auto"/>
              <w:right w:val="single" w:sz="4" w:space="0" w:color="auto"/>
            </w:tcBorders>
            <w:shd w:val="clear" w:color="auto" w:fill="auto"/>
            <w:vAlign w:val="center"/>
          </w:tcPr>
          <w:p w:rsidR="006A447C" w:rsidRPr="00C91FA2" w:rsidRDefault="006A447C" w:rsidP="00F217BD">
            <w:pPr>
              <w:jc w:val="center"/>
              <w:rPr>
                <w:sz w:val="24"/>
                <w:lang w:val="uk-UA"/>
              </w:rPr>
            </w:pPr>
          </w:p>
        </w:tc>
        <w:tc>
          <w:tcPr>
            <w:tcW w:w="2126" w:type="dxa"/>
            <w:gridSpan w:val="6"/>
            <w:vMerge/>
            <w:tcBorders>
              <w:left w:val="single" w:sz="4" w:space="0" w:color="auto"/>
              <w:bottom w:val="single" w:sz="4" w:space="0" w:color="auto"/>
              <w:right w:val="single" w:sz="4" w:space="0" w:color="auto"/>
            </w:tcBorders>
            <w:shd w:val="clear" w:color="auto" w:fill="auto"/>
            <w:vAlign w:val="center"/>
          </w:tcPr>
          <w:p w:rsidR="006A447C" w:rsidRPr="00C91FA2" w:rsidRDefault="006A447C" w:rsidP="00F217BD">
            <w:pPr>
              <w:jc w:val="center"/>
              <w:rPr>
                <w:sz w:val="24"/>
                <w:lang w:val="uk-UA"/>
              </w:rPr>
            </w:pPr>
          </w:p>
        </w:tc>
        <w:tc>
          <w:tcPr>
            <w:tcW w:w="1418" w:type="dxa"/>
            <w:gridSpan w:val="6"/>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lang w:val="uk-UA"/>
              </w:rPr>
            </w:pPr>
          </w:p>
        </w:tc>
        <w:tc>
          <w:tcPr>
            <w:tcW w:w="1559" w:type="dxa"/>
            <w:gridSpan w:val="6"/>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lang w:val="uk-UA"/>
              </w:rPr>
            </w:pPr>
            <w:r w:rsidRPr="00C91FA2">
              <w:rPr>
                <w:sz w:val="24"/>
                <w:lang w:val="uk-UA"/>
              </w:rPr>
              <w:t xml:space="preserve">Кошти місцевих бюджетів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lang w:val="uk-UA"/>
              </w:rPr>
            </w:pPr>
            <w:r w:rsidRPr="00C91FA2">
              <w:rPr>
                <w:sz w:val="24"/>
                <w:lang w:val="uk-UA"/>
              </w:rPr>
              <w:t>Дата і номер рішення місцевих рад про виділення коштів</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lang w:val="uk-UA"/>
              </w:rPr>
            </w:pPr>
            <w:r w:rsidRPr="00C91FA2">
              <w:rPr>
                <w:sz w:val="24"/>
                <w:lang w:val="uk-UA"/>
              </w:rPr>
              <w:t>Кошти обласного бюджету</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lang w:val="uk-UA"/>
              </w:rPr>
            </w:pPr>
            <w:r w:rsidRPr="00C91FA2">
              <w:rPr>
                <w:sz w:val="24"/>
                <w:lang w:val="uk-UA"/>
              </w:rPr>
              <w:t>Кошти державного бюджету</w:t>
            </w:r>
          </w:p>
        </w:tc>
      </w:tr>
      <w:tr w:rsidR="006A447C" w:rsidRPr="00C91FA2" w:rsidTr="006A447C">
        <w:trPr>
          <w:trHeight w:val="740"/>
          <w:tblHeader/>
        </w:trPr>
        <w:tc>
          <w:tcPr>
            <w:tcW w:w="15559" w:type="dxa"/>
            <w:gridSpan w:val="33"/>
            <w:tcBorders>
              <w:left w:val="single" w:sz="4" w:space="0" w:color="auto"/>
              <w:bottom w:val="single" w:sz="4" w:space="0" w:color="auto"/>
              <w:right w:val="single" w:sz="4" w:space="0" w:color="auto"/>
            </w:tcBorders>
            <w:shd w:val="clear" w:color="auto" w:fill="D9D9D9" w:themeFill="background1" w:themeFillShade="D9"/>
            <w:vAlign w:val="center"/>
          </w:tcPr>
          <w:p w:rsidR="006A447C" w:rsidRPr="00C91FA2" w:rsidRDefault="006A447C" w:rsidP="006A447C">
            <w:pPr>
              <w:tabs>
                <w:tab w:val="left" w:pos="1026"/>
              </w:tabs>
              <w:ind w:right="-14"/>
              <w:jc w:val="both"/>
              <w:rPr>
                <w:sz w:val="24"/>
                <w:lang w:val="uk-UA"/>
              </w:rPr>
            </w:pPr>
            <w:r w:rsidRPr="00C91FA2">
              <w:rPr>
                <w:sz w:val="24"/>
                <w:szCs w:val="24"/>
                <w:lang w:val="uk-UA"/>
              </w:rPr>
              <w:t>1</w:t>
            </w:r>
            <w:r w:rsidRPr="00C91FA2">
              <w:rPr>
                <w:b/>
                <w:sz w:val="24"/>
                <w:szCs w:val="24"/>
                <w:lang w:val="uk-UA"/>
              </w:rPr>
              <w:t>) Будівництво футбольних полів за бюджетною програмою «Будівництво футбольних полів зі штучним покриттям в регіонах України» у 2019 році за перехідними коштами з 2018 року:</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Футбольне поле зі штучним покриттям розміром 42х22 м на території загальноосвітньої школи І-ІІІ ступенів по вул. Центральній, 9, с. Липини Луцького району – будівництво</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Спортивний майданчик зі штучним покриттям розміром 42х22 м навчально-виховного комплексу «Загальноосвітня школа І-ІІІ ступеня - гімназія» вул. Грушевського 5а, м. Горохів – нове будівництво</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1497,6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748,8 районний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748,8</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lastRenderedPageBreak/>
              <w:t>Футбольне поле зі штучним покриттям розміром 42х22 м Дубівської загальноосвітньої школи І-ІІІ ступенів по вул. Першотравневій, 11, с. Дубове Ковельського району – нове будівництво</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Футбольне поле зі штучним покриттям розміром 42х22 м на території загальноосвітньої школи І-ІІІ ступенів, вул. Перемоги, 21, с. Павлівка Іваничівського району – будівництво</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1504,8</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752,4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752,4</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Футбольне поле зі штучним покриттям розміром 42х22 м на території навчально-виховного комплексу «Загальноосвітня школа І-ІІІ ступеня - гімназія», смт Шацьк – реконструкція</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447C" w:rsidRPr="00C91FA2" w:rsidRDefault="006A447C" w:rsidP="00F217BD">
            <w:pPr>
              <w:jc w:val="both"/>
              <w:rPr>
                <w:sz w:val="24"/>
                <w:szCs w:val="24"/>
                <w:lang w:val="uk-UA" w:eastAsia="ru-RU"/>
              </w:rPr>
            </w:pPr>
            <w:r w:rsidRPr="00C91FA2">
              <w:rPr>
                <w:b/>
                <w:sz w:val="24"/>
                <w:szCs w:val="24"/>
                <w:lang w:val="uk-UA"/>
              </w:rPr>
              <w:t>2) Будівництво футбольних полів за бюджетною програмою «Будівництво футбольних полів зі штучним покриттям в регіонах України» у 2019 році:</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майданчика зі штучним покриттям 42х22 м с. Поромів Іваничівського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Поромівська сільська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lastRenderedPageBreak/>
              <w:t>Спортивний майданчик зі штучним покриттям розміром 42х22 м по вул. Драгоманова м. Володимир-Волинський – реконструкція</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Футбольне поле зі штучним покриттям розміром 100х70 м в навчально-оздоровчому комплексі Волинського обласного ліцею з посиленою військово-фізичною підготовкою ім. Герої Небесної Сотні вул. Володимирська 137, м. Ковель – будівництво</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12500,0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6250,0</w:t>
            </w:r>
            <w:r w:rsidRPr="00C91FA2">
              <w:rPr>
                <w:color w:val="FF0000"/>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FF0000"/>
                <w:sz w:val="24"/>
                <w:szCs w:val="24"/>
                <w:lang w:val="uk-UA" w:eastAsia="ru-RU"/>
              </w:rPr>
            </w:pPr>
            <w:r w:rsidRPr="00C91FA2">
              <w:rPr>
                <w:color w:val="FF0000"/>
                <w:sz w:val="24"/>
                <w:szCs w:val="24"/>
                <w:lang w:val="uk-UA" w:eastAsia="ru-RU"/>
              </w:rPr>
              <w:t> </w:t>
            </w:r>
            <w:r w:rsidRPr="00C91FA2">
              <w:rPr>
                <w:sz w:val="24"/>
                <w:szCs w:val="24"/>
                <w:lang w:val="uk-UA" w:eastAsia="ru-RU"/>
              </w:rPr>
              <w:t xml:space="preserve">6250,0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Футбольне поле зі штучним покриттям розміром 42х22 м на території загальноосвітньої школи І-ІІІ ступенів, с. Цміни Маневицького району – будівництво</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районний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Будівництво футбольного майданчика зі штучним покриттям 42х22 м в КОЗ «Луківська ЗОШ І-ІІІ ст. - ліцей» смт Луків Турійського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Луківська селищна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1200,0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600,0 сільський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Будівництво футбольного майданчика зі штучним покриттям 42х22 м в ЗОШ І-ІІІ ст. с. Маковичі Турійського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освіти, молоді та спорту Турійської РДА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1200,0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600,0 районний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Будівництво футбольного поля зі штучним покриттям 42х22 м в НВК «ЗОШ І-ІІІ ст. - дитячий садок» с. Мельники Шацького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Шацька селищна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lastRenderedPageBreak/>
              <w:t>Будівництво футбольного майданчика зі штучним покриттям 42х22 м в смт Ратне</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освіти, молоді та спорту Ратнівської РДА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749,5 районний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майданчика зі штучним покриттям 42х22 м с. Самари Ратнівського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Самарівська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поля зі штучним покриттям 42х22 м с. Затурці Локачинського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Затурцівська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1100,0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550,0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поля зі штучним покриттям 42х22 м ЗОШ І-ІІІ ст. с. Суходоли Володимир-Волинського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Зарічанська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1604,0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802,0 сільський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802,0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Нове будівництво спортивного майданчика для міні-футболу 42х22 м філія ОНЗ с. Мощена Ковельського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Виконавчий комітет Люблинецької ОТГ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right="-108" w:hanging="108"/>
              <w:jc w:val="center"/>
              <w:rPr>
                <w:sz w:val="24"/>
                <w:szCs w:val="24"/>
                <w:lang w:val="uk-UA" w:eastAsia="ru-RU"/>
              </w:rPr>
            </w:pPr>
            <w:r w:rsidRPr="00C91FA2">
              <w:rPr>
                <w:sz w:val="24"/>
                <w:szCs w:val="24"/>
                <w:lang w:val="uk-UA" w:eastAsia="ru-RU"/>
              </w:rPr>
              <w:t>ПП «Ковелько-мунпроект»</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 xml:space="preserve">Нове будівництво футбольного поля 60х40 м вул. Шкільна, 1, с. Кричевичі Ковельського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ind w:left="8" w:right="-108"/>
              <w:rPr>
                <w:sz w:val="24"/>
                <w:szCs w:val="24"/>
                <w:lang w:val="uk-UA" w:eastAsia="ru-RU"/>
              </w:rPr>
            </w:pPr>
            <w:r w:rsidRPr="00C91FA2">
              <w:rPr>
                <w:sz w:val="24"/>
                <w:szCs w:val="24"/>
                <w:lang w:val="uk-UA" w:eastAsia="ru-RU"/>
              </w:rPr>
              <w:t xml:space="preserve">Управління гуманітарної сфери виконавчого комітету Колодяжненської сільської ради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Будівництво футбольного майданчика зі штучним покриттям 42х22 м с. Тур Ратнівського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jc w:val="both"/>
              <w:rPr>
                <w:sz w:val="24"/>
                <w:szCs w:val="24"/>
                <w:lang w:val="uk-UA" w:eastAsia="ru-RU"/>
              </w:rPr>
            </w:pPr>
            <w:r w:rsidRPr="00C91FA2">
              <w:rPr>
                <w:sz w:val="24"/>
                <w:szCs w:val="24"/>
                <w:lang w:val="uk-UA" w:eastAsia="ru-RU"/>
              </w:rPr>
              <w:t>Заболоттівська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1499,4</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749,9</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Будівництво футбольного майданчика зі штучним покриттям 42х22 м с. Заліси Ратнівського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jc w:val="both"/>
              <w:rPr>
                <w:sz w:val="24"/>
                <w:szCs w:val="24"/>
                <w:lang w:val="uk-UA" w:eastAsia="ru-RU"/>
              </w:rPr>
            </w:pPr>
            <w:r w:rsidRPr="00C91FA2">
              <w:rPr>
                <w:sz w:val="24"/>
                <w:szCs w:val="24"/>
                <w:lang w:val="uk-UA" w:eastAsia="ru-RU"/>
              </w:rPr>
              <w:t>Заболоттівська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1499,9</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749,9</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Будівництво міні-футбольного поля 42х22 м зі штучним покриттям КЗ «Литовезький ліцей імені Володимира Якобчука» с. Литовеж Іваничівського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jc w:val="both"/>
              <w:rPr>
                <w:sz w:val="24"/>
                <w:szCs w:val="24"/>
                <w:lang w:val="uk-UA" w:eastAsia="ru-RU"/>
              </w:rPr>
            </w:pPr>
            <w:r w:rsidRPr="00C91FA2">
              <w:rPr>
                <w:sz w:val="24"/>
                <w:szCs w:val="24"/>
                <w:lang w:val="uk-UA" w:eastAsia="ru-RU"/>
              </w:rPr>
              <w:t xml:space="preserve">Литовезька сільська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lastRenderedPageBreak/>
              <w:t>Реконструкція футбольного майданчика ЗОШ І-ІІІ ст. № 4 ім. Т.Г. Шевченка Нововолинської міської ради, бульвар Шевченка, 12, м. Нововолинськ</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управління освіти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1200,0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ТзОВ «Архітект»</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Реконструкція футбольного майданчика зі штучним покриттям 42х22 м в ОНЗ «НВК» Локачинська ЗОШ І-ІІІ ступенів-гімназія» смт Локачі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90CEA">
            <w:pPr>
              <w:jc w:val="center"/>
              <w:rPr>
                <w:sz w:val="24"/>
                <w:szCs w:val="24"/>
                <w:lang w:val="uk-UA" w:eastAsia="ru-RU"/>
              </w:rPr>
            </w:pPr>
            <w:r w:rsidRPr="00C91FA2">
              <w:rPr>
                <w:sz w:val="24"/>
                <w:szCs w:val="24"/>
                <w:lang w:val="uk-UA" w:eastAsia="ru-RU"/>
              </w:rPr>
              <w:t>ТЗОВ</w:t>
            </w:r>
            <w:r w:rsidR="00690CEA">
              <w:rPr>
                <w:sz w:val="24"/>
                <w:szCs w:val="24"/>
                <w:lang w:val="uk-UA" w:eastAsia="ru-RU"/>
              </w:rPr>
              <w:t xml:space="preserve"> </w:t>
            </w:r>
            <w:r w:rsidRPr="00C91FA2">
              <w:rPr>
                <w:sz w:val="24"/>
                <w:szCs w:val="24"/>
                <w:lang w:val="uk-UA" w:eastAsia="ru-RU"/>
              </w:rPr>
              <w:t>«Волинькооппроект»</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90CEA" w:rsidRDefault="006A447C" w:rsidP="00690CEA">
            <w:pPr>
              <w:jc w:val="center"/>
              <w:rPr>
                <w:sz w:val="24"/>
                <w:szCs w:val="24"/>
                <w:lang w:val="uk-UA" w:eastAsia="ru-RU"/>
              </w:rPr>
            </w:pPr>
            <w:r w:rsidRPr="00C91FA2">
              <w:rPr>
                <w:sz w:val="24"/>
                <w:szCs w:val="24"/>
                <w:lang w:val="uk-UA" w:eastAsia="ru-RU"/>
              </w:rPr>
              <w:t>749,5</w:t>
            </w:r>
          </w:p>
          <w:p w:rsidR="006A447C" w:rsidRPr="00C91FA2" w:rsidRDefault="006A447C" w:rsidP="00690CEA">
            <w:pPr>
              <w:jc w:val="center"/>
              <w:rPr>
                <w:sz w:val="24"/>
                <w:szCs w:val="24"/>
                <w:lang w:val="uk-UA" w:eastAsia="ru-RU"/>
              </w:rPr>
            </w:pPr>
            <w:r w:rsidRPr="00C91FA2">
              <w:rPr>
                <w:sz w:val="24"/>
                <w:szCs w:val="24"/>
                <w:lang w:val="uk-UA" w:eastAsia="ru-RU"/>
              </w:rPr>
              <w:t>районний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47C" w:rsidRPr="00C91FA2" w:rsidRDefault="006A447C" w:rsidP="00F217BD">
            <w:pPr>
              <w:jc w:val="both"/>
              <w:rPr>
                <w:sz w:val="24"/>
                <w:szCs w:val="24"/>
                <w:lang w:val="uk-UA" w:eastAsia="ru-RU"/>
              </w:rPr>
            </w:pPr>
            <w:r w:rsidRPr="00C91FA2">
              <w:rPr>
                <w:b/>
                <w:sz w:val="24"/>
                <w:szCs w:val="24"/>
                <w:lang w:val="uk-UA"/>
              </w:rPr>
              <w:t>3) Будівництво футбольних полів за бюджетною програмою «Будівництво футбольних полів зі штучним покриттям в регіонах України» у 2020 році:</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майданчика зі штучним покриттям 42х22 м с. Стара Лішня Іваничівського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Поромівська сільська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FF0000"/>
                <w:sz w:val="24"/>
                <w:szCs w:val="24"/>
                <w:lang w:val="uk-UA" w:eastAsia="ru-RU"/>
              </w:rPr>
            </w:pPr>
            <w:r w:rsidRPr="00C91FA2">
              <w:rPr>
                <w:color w:val="FF0000"/>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FF0000"/>
                <w:sz w:val="24"/>
                <w:szCs w:val="24"/>
                <w:lang w:val="uk-UA" w:eastAsia="ru-RU"/>
              </w:rPr>
            </w:pPr>
            <w:r w:rsidRPr="00C91FA2">
              <w:rPr>
                <w:color w:val="FF0000"/>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FF0000"/>
                <w:sz w:val="24"/>
                <w:szCs w:val="24"/>
                <w:lang w:val="uk-UA" w:eastAsia="ru-RU"/>
              </w:rPr>
            </w:pPr>
            <w:r w:rsidRPr="00C91FA2">
              <w:rPr>
                <w:color w:val="FF0000"/>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поля зі штучним покриттям 42х22 м с. Озерце Ківерцівського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Жидичинська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FF0000"/>
                <w:sz w:val="24"/>
                <w:szCs w:val="24"/>
                <w:lang w:val="uk-UA" w:eastAsia="ru-RU"/>
              </w:rPr>
            </w:pPr>
            <w:r w:rsidRPr="00C91FA2">
              <w:rPr>
                <w:color w:val="FF0000"/>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FF0000"/>
                <w:sz w:val="24"/>
                <w:szCs w:val="24"/>
                <w:lang w:val="uk-UA" w:eastAsia="ru-RU"/>
              </w:rPr>
            </w:pPr>
            <w:r w:rsidRPr="00C91FA2">
              <w:rPr>
                <w:color w:val="FF0000"/>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FF0000"/>
                <w:sz w:val="24"/>
                <w:szCs w:val="24"/>
                <w:lang w:val="uk-UA" w:eastAsia="ru-RU"/>
              </w:rPr>
            </w:pPr>
            <w:r w:rsidRPr="00C91FA2">
              <w:rPr>
                <w:color w:val="FF0000"/>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поля зі штучним покриттям 42х22 м с. Заріччя Володимир-Волинського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Зарічанська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1700,0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850,0 сільський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Нове будівництво спортивного майданчика зі штучним покриттям 60х40 м ПЗОіВ «Оберіг» с. Уховецьк Ковельського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ind w:left="-108" w:right="-108"/>
              <w:rPr>
                <w:sz w:val="24"/>
                <w:szCs w:val="24"/>
                <w:lang w:val="uk-UA" w:eastAsia="ru-RU"/>
              </w:rPr>
            </w:pPr>
            <w:r w:rsidRPr="00C91FA2">
              <w:rPr>
                <w:sz w:val="24"/>
                <w:szCs w:val="24"/>
                <w:lang w:val="uk-UA" w:eastAsia="ru-RU"/>
              </w:rPr>
              <w:t xml:space="preserve">Управління гуманітарної сфери виконавчого комітету Колодяжненської сільської ради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майданчика зі штучним покриттям 42х22 м ЗОШ І-ІІ ст. с. Карасин Маневицького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Прилісненська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1499,9</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750,0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749,9</w:t>
            </w:r>
          </w:p>
        </w:tc>
      </w:tr>
      <w:tr w:rsidR="006A447C" w:rsidRPr="00C91FA2" w:rsidTr="006A447C">
        <w:trPr>
          <w:cantSplit/>
          <w:trHeight w:val="327"/>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447C" w:rsidRPr="00C91FA2" w:rsidRDefault="006A447C" w:rsidP="00F217BD">
            <w:pPr>
              <w:jc w:val="both"/>
              <w:rPr>
                <w:sz w:val="24"/>
                <w:szCs w:val="24"/>
                <w:lang w:val="uk-UA" w:eastAsia="ru-RU"/>
              </w:rPr>
            </w:pPr>
            <w:r w:rsidRPr="00C91FA2">
              <w:rPr>
                <w:b/>
                <w:sz w:val="24"/>
                <w:szCs w:val="28"/>
                <w:lang w:val="uk-UA"/>
              </w:rPr>
              <w:t>4) Реалізація проектів за кошти Державного фонду регіонального розвитку у 2019 році:</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lastRenderedPageBreak/>
              <w:t>Капітальний ремонт та улаштування спортивного майданчика із штучного покриття Турійської загальноосвітньої школи І-ІІІ ступеня по вул. Володимирська, 1 в смт Турійськ Турійського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Турійська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20901,6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1668,9</w:t>
            </w:r>
          </w:p>
          <w:p w:rsidR="006A447C" w:rsidRPr="00C91FA2" w:rsidRDefault="006A447C" w:rsidP="00F217BD">
            <w:pPr>
              <w:jc w:val="center"/>
              <w:rPr>
                <w:sz w:val="24"/>
                <w:szCs w:val="24"/>
                <w:lang w:val="uk-UA" w:eastAsia="ru-RU"/>
              </w:rPr>
            </w:pPr>
            <w:r w:rsidRPr="00C91FA2">
              <w:rPr>
                <w:sz w:val="24"/>
                <w:szCs w:val="24"/>
                <w:lang w:val="uk-UA" w:eastAsia="ru-RU"/>
              </w:rPr>
              <w:t>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15013,2</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Реконструкція навчально-виховного комплексу «ЗОШ І-ІІІ ст. -дошкільного навчального закладу с. Вербка Дубівської сільської ради» з добудовою спортивного залу, їдальні та новим будівництвом котельні, с. Вербка Ковельського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Дубівська ОТГ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56116,4</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1456,0</w:t>
            </w:r>
          </w:p>
          <w:p w:rsidR="006A447C" w:rsidRPr="00C91FA2" w:rsidRDefault="006A447C" w:rsidP="00F217BD">
            <w:pPr>
              <w:jc w:val="center"/>
              <w:rPr>
                <w:sz w:val="24"/>
                <w:szCs w:val="24"/>
                <w:lang w:val="uk-UA" w:eastAsia="ru-RU"/>
              </w:rPr>
            </w:pPr>
            <w:r w:rsidRPr="00C91FA2">
              <w:rPr>
                <w:sz w:val="24"/>
                <w:szCs w:val="24"/>
                <w:lang w:val="uk-UA" w:eastAsia="ru-RU"/>
              </w:rPr>
              <w:t>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14560,0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Реконструкція Гірківської ЗОШ І-ІІІ ступенів з добудовою класних кімнат, їдальні і спортзалу в с. Гірки Любешівського району по вул. Садовій, 8 (коригування)</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Любешівська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24930,4</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463,9</w:t>
            </w:r>
          </w:p>
          <w:p w:rsidR="006A447C" w:rsidRPr="00C91FA2" w:rsidRDefault="006A447C" w:rsidP="00F217BD">
            <w:pPr>
              <w:jc w:val="center"/>
              <w:rPr>
                <w:sz w:val="24"/>
                <w:szCs w:val="24"/>
                <w:lang w:val="uk-UA" w:eastAsia="ru-RU"/>
              </w:rPr>
            </w:pPr>
            <w:r w:rsidRPr="00C91FA2">
              <w:rPr>
                <w:sz w:val="24"/>
                <w:szCs w:val="24"/>
                <w:lang w:val="uk-UA" w:eastAsia="ru-RU"/>
              </w:rPr>
              <w:t>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4638,8</w:t>
            </w:r>
          </w:p>
        </w:tc>
      </w:tr>
      <w:tr w:rsidR="006A447C" w:rsidRPr="00C91FA2" w:rsidTr="006A447C">
        <w:trPr>
          <w:cantSplit/>
          <w:trHeight w:val="611"/>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47C" w:rsidRPr="00C91FA2" w:rsidRDefault="006A447C" w:rsidP="00F217BD">
            <w:pPr>
              <w:ind w:right="113"/>
              <w:rPr>
                <w:b/>
                <w:lang w:val="uk-UA"/>
              </w:rPr>
            </w:pPr>
            <w:r w:rsidRPr="00C91FA2">
              <w:rPr>
                <w:b/>
                <w:sz w:val="24"/>
                <w:lang w:val="uk-UA"/>
              </w:rPr>
              <w:t>5) Реалізація проектів на здійснення заходів щодо соціально-економічного розвитку окремих територій у 2019 році:</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Будівництво бігових доріжок на стадіоні ЗОШ І-ІІІ ст. с. Затурці Локачинського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Затурцівська сільська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620,0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«Луцьк-автосервіс»</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124,0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496,0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Придбання та встановлення спортивного комплексу МЦ «Акцент» с. Кречів Іваничівського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Литовезька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135,0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Придбання та встановлення спортивного комплексуЗОШ І-ІІІ ст. с. Мовники Іваничівського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Литовезька сільська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135,0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Придбання та встановлення спортивного комплексу КЗ «Литовезький ліцей імені Володимира Якобчука» с. Литовеж Іваничівського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Литовезька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135,0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Капітальний ремонт спортивного залу с. Поступень Ратнівського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Забродівська ОТГ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1600,00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«Західко-мунпроект» м. Луцьк</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160,0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1440,0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lastRenderedPageBreak/>
              <w:t>Капітальний ремонт приміщення спортивного залу вул. І. Франка, 5а с. Борочиче Горохівського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Цегівська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420,0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ТзОВ «Волинькоопроект»</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color w:val="000000"/>
                <w:sz w:val="24"/>
                <w:szCs w:val="24"/>
                <w:lang w:val="uk-UA"/>
              </w:rPr>
              <w:t>Придбання та влаштування дитячо-спортивного майданчика за адресою: 15-ий мікрорайон, буд. 26, м. Нововолинськ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103,0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hanging="108"/>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color w:val="000000"/>
                <w:sz w:val="24"/>
                <w:szCs w:val="22"/>
                <w:lang w:val="uk-UA"/>
              </w:rPr>
            </w:pPr>
            <w:r w:rsidRPr="00C91FA2">
              <w:rPr>
                <w:color w:val="000000"/>
                <w:sz w:val="24"/>
                <w:szCs w:val="22"/>
                <w:lang w:val="uk-UA"/>
              </w:rPr>
              <w:t xml:space="preserve">Придбання та влаштування дитячо-спортивного майданчика за адресою: вул. Гагаріна, буд. 21, м. Нововолинськ Волинської області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83,0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hanging="108"/>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за адресою: вул. Шахтарська, 53, м. Нововолинськ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103,0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Капітальний ремонт трибун та бігових доріжок стадіону СОКу «Шахтар» на пр. Перемоги, 5 у м. Нововолинську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2216,8</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66,8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2150,0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lastRenderedPageBreak/>
              <w:t>Придбання та встановлення елементів дитячо-спортивного майданчика за адресою: вул. Кауркова, буд. 2А у м. Нововолинську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64,0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62,0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 xml:space="preserve">Придбання та встановлення елементів дитячо-спортивного майданчика за адресою: пр-т Перемоги, буд.2А у м. Нововолинську Волинської області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2,5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77,5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 xml:space="preserve">Придбання та встановлення елементів дитячо-спортивного майданчика за адресою: вул. Пирогова, буд.4 у м. Нововолинську Волинської області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2,5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77,5</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 xml:space="preserve">Придбання та встановлення елементів дитячо-спортивного майданчика за адресою: м-н Шахтарський, буд. 23 у м. Нововолинську Волинської області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64,0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62,0</w:t>
            </w:r>
          </w:p>
        </w:tc>
      </w:tr>
      <w:tr w:rsidR="006A447C" w:rsidRPr="00C91FA2" w:rsidTr="006A447C">
        <w:trPr>
          <w:cantSplit/>
          <w:trHeight w:val="396"/>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Заозерне,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Згоранська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54,0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Сильне,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Згоранська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54,0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lastRenderedPageBreak/>
              <w:t>Придбання та влаштування спортивного майданчика в с. Старовойтове Любомльського р-ну Волинської обл..</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102,0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в с. Миловань Любомльського р-ну Волинської обл.</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53,6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3,6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в с.</w:t>
            </w:r>
            <w:r w:rsidR="00F217BD">
              <w:rPr>
                <w:color w:val="000000"/>
                <w:sz w:val="24"/>
                <w:szCs w:val="24"/>
                <w:lang w:val="en-US"/>
              </w:rPr>
              <w:t> </w:t>
            </w:r>
            <w:r w:rsidRPr="00C91FA2">
              <w:rPr>
                <w:color w:val="000000"/>
                <w:sz w:val="24"/>
                <w:szCs w:val="24"/>
                <w:lang w:val="uk-UA"/>
              </w:rPr>
              <w:t>Новоугрузьке Любомльського р-ну Волинської обл.</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53,6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3,6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в с. Сокіл Любомльського р-ну Волинської обл.</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53,6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3,6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в с. Будники Любомльського р-ну Волинської обл.</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53,6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3,6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в с. Рогові Смоляри Любомльського р-ну Волинської обл.</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53,6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3,6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у с. Вишнівка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51,9</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1,9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у с. Підлісся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51,9</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1,9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у с. Гороховище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Рівненська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57,0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2"/>
                <w:szCs w:val="22"/>
                <w:lang w:val="uk-UA"/>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55,0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у с. Ладинь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Вишнівська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4"/>
                <w:lang w:val="uk-UA"/>
              </w:rPr>
            </w:pPr>
            <w:r w:rsidRPr="00C91FA2">
              <w:rPr>
                <w:color w:val="000000"/>
                <w:sz w:val="24"/>
                <w:szCs w:val="24"/>
                <w:lang w:val="uk-UA"/>
              </w:rPr>
              <w:t>Придбання та влаштування дитячо-спортивного майданчика у с. Ясне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Головненська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52,0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2"/>
                <w:lang w:val="uk-UA"/>
              </w:rPr>
            </w:pPr>
            <w:r w:rsidRPr="00C91FA2">
              <w:rPr>
                <w:color w:val="000000"/>
                <w:sz w:val="24"/>
                <w:szCs w:val="22"/>
                <w:lang w:val="uk-UA"/>
              </w:rPr>
              <w:lastRenderedPageBreak/>
              <w:t>Придбання та влаштування дитячо-спортивного майданчика у с. Мшанець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Головненська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52,0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в с.</w:t>
            </w:r>
            <w:r w:rsidR="00F217BD">
              <w:rPr>
                <w:color w:val="000000"/>
                <w:sz w:val="24"/>
                <w:szCs w:val="22"/>
                <w:lang w:val="en-US"/>
              </w:rPr>
              <w:t> </w:t>
            </w:r>
            <w:r w:rsidRPr="00C91FA2">
              <w:rPr>
                <w:color w:val="000000"/>
                <w:sz w:val="24"/>
                <w:szCs w:val="22"/>
                <w:lang w:val="uk-UA"/>
              </w:rPr>
              <w:t>Лисняки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Любомльська міська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0,5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в с.</w:t>
            </w:r>
            <w:r w:rsidR="00F217BD">
              <w:rPr>
                <w:color w:val="000000"/>
                <w:sz w:val="24"/>
                <w:szCs w:val="22"/>
                <w:lang w:val="en-US"/>
              </w:rPr>
              <w:t> </w:t>
            </w:r>
            <w:r w:rsidRPr="00C91FA2">
              <w:rPr>
                <w:color w:val="000000"/>
                <w:sz w:val="24"/>
                <w:szCs w:val="22"/>
                <w:lang w:val="uk-UA"/>
              </w:rPr>
              <w:t>Чорноплеси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Любомльська міська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0,5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w:t>
            </w:r>
            <w:r w:rsidR="00F217BD">
              <w:rPr>
                <w:color w:val="000000"/>
                <w:sz w:val="24"/>
                <w:szCs w:val="22"/>
                <w:lang w:val="en-US"/>
              </w:rPr>
              <w:t> </w:t>
            </w:r>
            <w:r w:rsidRPr="00C91FA2">
              <w:rPr>
                <w:color w:val="000000"/>
                <w:sz w:val="24"/>
                <w:szCs w:val="22"/>
                <w:lang w:val="uk-UA"/>
              </w:rPr>
              <w:t>Красноволя Любомльського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Любомльська міська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0,5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Галинівка Оваднівської ОТГ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Оваднівська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51,5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51,0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Воля Свійчівська Оваднівської ОТГ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Оваднівська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51,5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51,0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в с.</w:t>
            </w:r>
            <w:r w:rsidR="00F217BD">
              <w:rPr>
                <w:color w:val="000000"/>
                <w:sz w:val="24"/>
                <w:szCs w:val="22"/>
                <w:lang w:val="en-US"/>
              </w:rPr>
              <w:t> </w:t>
            </w:r>
            <w:r w:rsidRPr="00C91FA2">
              <w:rPr>
                <w:color w:val="000000"/>
                <w:sz w:val="24"/>
                <w:szCs w:val="22"/>
                <w:lang w:val="uk-UA"/>
              </w:rPr>
              <w:t>Житані Володимир-Волинського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Зимнівська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54,5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в с. Нехвороща Володимир-Волинського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Зимнівська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54,5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color w:val="000000"/>
                <w:sz w:val="24"/>
                <w:szCs w:val="22"/>
                <w:lang w:val="uk-UA"/>
              </w:rPr>
              <w:t>Придбання та влаштування дитячо-спортивного майданчика в с. Фалемичі Володимир-Волинського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Зимнівська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54,5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color w:val="000000"/>
                <w:sz w:val="24"/>
                <w:szCs w:val="22"/>
                <w:lang w:val="uk-UA"/>
              </w:rPr>
              <w:t>Придбання вуличних тренажерів для ООЗ НВК «ЗОШ I—III ступенів — ліцей» с. Зимне вул. Миру, 1, Володимир-Волинського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Зимнівська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62,0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color w:val="000000"/>
                <w:sz w:val="22"/>
                <w:szCs w:val="22"/>
                <w:lang w:val="uk-UA"/>
              </w:rPr>
              <w:lastRenderedPageBreak/>
              <w:t>Придбання та влаштування дитячо-спортивного майданчика у с. Орищі,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Луковичівська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в с.</w:t>
            </w:r>
            <w:r w:rsidR="00F217BD">
              <w:rPr>
                <w:color w:val="000000"/>
                <w:sz w:val="24"/>
                <w:szCs w:val="22"/>
                <w:lang w:val="en-US"/>
              </w:rPr>
              <w:t> </w:t>
            </w:r>
            <w:r w:rsidRPr="00C91FA2">
              <w:rPr>
                <w:color w:val="000000"/>
                <w:sz w:val="24"/>
                <w:szCs w:val="22"/>
                <w:lang w:val="uk-UA"/>
              </w:rPr>
              <w:t>Млинище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Поромівська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Михалє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Поромівська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Лежниця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Поромівська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Верхнів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Поромівська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0,5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4"/>
                <w:szCs w:val="22"/>
                <w:lang w:val="uk-UA"/>
              </w:rPr>
            </w:pPr>
            <w:r w:rsidRPr="00C91FA2">
              <w:rPr>
                <w:color w:val="000000"/>
                <w:sz w:val="24"/>
                <w:szCs w:val="22"/>
                <w:lang w:val="uk-UA"/>
              </w:rPr>
              <w:t>Придбання та влаштування дитячо-спортивного майданчика у с. Бужанка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Поромівська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70,7</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0,7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color w:val="000000"/>
                <w:sz w:val="24"/>
                <w:szCs w:val="22"/>
                <w:lang w:val="uk-UA"/>
              </w:rPr>
            </w:pPr>
            <w:r w:rsidRPr="00C91FA2">
              <w:rPr>
                <w:color w:val="000000"/>
                <w:sz w:val="24"/>
                <w:szCs w:val="22"/>
                <w:lang w:val="uk-UA"/>
              </w:rPr>
              <w:t xml:space="preserve">Придбання та встановлення дитячо-спортивного майданчика в комунальний заклад «Поромівський дошкільний навчальний заклад «Бджілка» Поромівської сільської ради по вул. Тимовського, 15, Іваничівського району Волинської області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Поромівська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38,8</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38,8</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2"/>
                <w:szCs w:val="22"/>
                <w:lang w:val="uk-UA"/>
              </w:rPr>
            </w:pPr>
            <w:r w:rsidRPr="00C91FA2">
              <w:rPr>
                <w:color w:val="000000"/>
                <w:sz w:val="24"/>
                <w:szCs w:val="22"/>
                <w:lang w:val="uk-UA"/>
              </w:rPr>
              <w:t>Придбання та встановлення дитячо-спортивного майданчика в с. Кречів,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Литовезька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38,8</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38,8</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2"/>
                <w:szCs w:val="22"/>
                <w:lang w:val="uk-UA"/>
              </w:rPr>
            </w:pPr>
            <w:r w:rsidRPr="00C91FA2">
              <w:rPr>
                <w:color w:val="000000"/>
                <w:sz w:val="24"/>
                <w:szCs w:val="22"/>
                <w:lang w:val="uk-UA"/>
              </w:rPr>
              <w:t xml:space="preserve">Придбання та встановлення дитячо-спортивного майданчика в с. Переславичі, вул. Л. Українки, Іваничівського району Волинської області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Павлівська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38,8</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38,8</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color w:val="000000"/>
                <w:sz w:val="24"/>
                <w:szCs w:val="22"/>
                <w:lang w:val="uk-UA"/>
              </w:rPr>
              <w:t>Придбання та влаштування дитячо-спортивного майданчика у с. Менчичі,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Іваничівська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55,0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color w:val="000000"/>
                <w:sz w:val="24"/>
                <w:szCs w:val="22"/>
                <w:lang w:val="uk-UA"/>
              </w:rPr>
              <w:lastRenderedPageBreak/>
              <w:t>Капітальний ремонт приміщення спортивного залу по вул. 1 Франка, 5а в с. Борочиче Горохівського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Цегівська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000000"/>
                <w:sz w:val="22"/>
                <w:szCs w:val="22"/>
                <w:lang w:val="uk-UA"/>
              </w:rPr>
            </w:pPr>
            <w:r w:rsidRPr="00C91FA2">
              <w:rPr>
                <w:color w:val="000000"/>
                <w:sz w:val="24"/>
                <w:szCs w:val="22"/>
                <w:lang w:val="uk-UA"/>
              </w:rPr>
              <w:t>Придбання спортивного обладнання для ЗОШ I—II ст. с. Журавлине по вул. Шуміка, 4 у с. Журавлине Старовижівського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освіти молоді та спорту Старовижівської РДА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31,0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31,0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2A2928"/>
                <w:sz w:val="22"/>
                <w:szCs w:val="22"/>
                <w:lang w:val="uk-UA"/>
              </w:rPr>
            </w:pPr>
            <w:r w:rsidRPr="00C91FA2">
              <w:rPr>
                <w:color w:val="2A2928"/>
                <w:sz w:val="24"/>
                <w:szCs w:val="22"/>
                <w:lang w:val="uk-UA"/>
              </w:rPr>
              <w:t>Будівництво спортивного майданчика в с.</w:t>
            </w:r>
            <w:r w:rsidR="00F217BD">
              <w:rPr>
                <w:color w:val="2A2928"/>
                <w:sz w:val="24"/>
                <w:szCs w:val="22"/>
                <w:lang w:val="en-US"/>
              </w:rPr>
              <w:t> </w:t>
            </w:r>
            <w:r w:rsidRPr="00C91FA2">
              <w:rPr>
                <w:color w:val="2A2928"/>
                <w:sz w:val="24"/>
                <w:szCs w:val="22"/>
                <w:lang w:val="uk-UA"/>
              </w:rPr>
              <w:t>Лісняки Старовижівського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Смідинська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55,6</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0,6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2A2928"/>
                <w:sz w:val="32"/>
                <w:szCs w:val="22"/>
                <w:lang w:val="uk-UA"/>
              </w:rPr>
            </w:pPr>
            <w:r w:rsidRPr="00C91FA2">
              <w:rPr>
                <w:sz w:val="24"/>
                <w:lang w:val="uk-UA"/>
              </w:rPr>
              <w:t>Капітальний ремонт елементів спортивного майданчика з облаштуванням штучного покриття по вул. Туполєва, 1, в м. Володимирі-Волинському,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Виконавчий комітет Володимир-Волинської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2A2928"/>
                <w:sz w:val="24"/>
                <w:szCs w:val="24"/>
                <w:lang w:val="uk-UA"/>
              </w:rPr>
            </w:pPr>
            <w:r w:rsidRPr="00C91FA2">
              <w:rPr>
                <w:sz w:val="24"/>
                <w:szCs w:val="24"/>
                <w:lang w:val="uk-UA"/>
              </w:rPr>
              <w:t>Будівництво спортивного майданчика зі штучним покриттям за адресою: вул. Сірка, буд. 5, м. Нововолинськ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2A2928"/>
                <w:sz w:val="24"/>
                <w:szCs w:val="24"/>
                <w:lang w:val="uk-UA"/>
              </w:rPr>
            </w:pPr>
            <w:r w:rsidRPr="00C91FA2">
              <w:rPr>
                <w:sz w:val="24"/>
                <w:szCs w:val="24"/>
                <w:lang w:val="uk-UA"/>
              </w:rPr>
              <w:t>Будівництво спортивного майданчика зі штучним покриттям за адресою: 15 м-н, буд. 6, м. Нововолинськ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будівництва, комунального господарства та газифікації Нововолинської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color w:val="2A2928"/>
                <w:sz w:val="24"/>
                <w:szCs w:val="24"/>
                <w:lang w:val="uk-UA"/>
              </w:rPr>
            </w:pPr>
            <w:r w:rsidRPr="00C91FA2">
              <w:rPr>
                <w:sz w:val="24"/>
                <w:szCs w:val="24"/>
                <w:lang w:val="uk-UA"/>
              </w:rPr>
              <w:t>Будівництво спортивного комплексу по вул. Валова в смт Іваничі, Іваничівського району,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Іваничівська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jc w:val="center"/>
              <w:rPr>
                <w:sz w:val="24"/>
                <w:szCs w:val="24"/>
                <w:lang w:val="uk-UA" w:eastAsia="ru-RU"/>
              </w:rPr>
            </w:pPr>
            <w:r w:rsidRPr="00C91FA2">
              <w:rPr>
                <w:sz w:val="24"/>
                <w:szCs w:val="24"/>
                <w:lang w:val="uk-UA" w:eastAsia="ru-RU"/>
              </w:rPr>
              <w:t>150,0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lang w:val="uk-UA"/>
              </w:rPr>
            </w:pPr>
            <w:r w:rsidRPr="00C91FA2">
              <w:rPr>
                <w:sz w:val="24"/>
                <w:lang w:val="uk-UA"/>
              </w:rPr>
              <w:lastRenderedPageBreak/>
              <w:t>Капітальний ремонт спортивного залу Нудиженського НВК «Загальноосвітня школа I—III ступенів — дошкільний навчальний заклад» по вул. Центральна, 21 у с. Нудиже Головненської селищної ради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Головненська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506,7</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46,0</w:t>
            </w:r>
          </w:p>
          <w:p w:rsidR="006A447C" w:rsidRPr="00C91FA2" w:rsidRDefault="006A447C" w:rsidP="00F217BD">
            <w:pPr>
              <w:jc w:val="center"/>
              <w:rPr>
                <w:sz w:val="24"/>
                <w:szCs w:val="24"/>
                <w:lang w:val="uk-UA" w:eastAsia="ru-RU"/>
              </w:rPr>
            </w:pPr>
            <w:r w:rsidRPr="00C91FA2">
              <w:rPr>
                <w:sz w:val="24"/>
                <w:szCs w:val="24"/>
                <w:lang w:val="uk-UA" w:eastAsia="ru-RU"/>
              </w:rPr>
              <w:t>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460,7</w:t>
            </w:r>
          </w:p>
        </w:tc>
      </w:tr>
      <w:tr w:rsidR="006A447C" w:rsidRPr="00C91FA2" w:rsidTr="006A447C">
        <w:trPr>
          <w:cantSplit/>
          <w:trHeight w:val="524"/>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47C" w:rsidRPr="00C91FA2" w:rsidRDefault="006A447C" w:rsidP="00F217BD">
            <w:pPr>
              <w:jc w:val="both"/>
              <w:rPr>
                <w:sz w:val="24"/>
                <w:szCs w:val="24"/>
                <w:lang w:val="uk-UA" w:eastAsia="ru-RU"/>
              </w:rPr>
            </w:pPr>
            <w:r w:rsidRPr="00C91FA2">
              <w:rPr>
                <w:b/>
                <w:sz w:val="24"/>
                <w:lang w:val="uk-UA"/>
              </w:rPr>
              <w:t>6) Реалізація проектів на здійснення заходів щодо соціально-економічного розвитку окремих територій у 2019 –</w:t>
            </w:r>
            <w:r w:rsidR="000C044C">
              <w:rPr>
                <w:b/>
                <w:sz w:val="24"/>
                <w:lang w:val="uk-UA"/>
              </w:rPr>
              <w:t xml:space="preserve"> </w:t>
            </w:r>
            <w:r w:rsidRPr="00C91FA2">
              <w:rPr>
                <w:b/>
                <w:sz w:val="24"/>
                <w:lang w:val="uk-UA"/>
              </w:rPr>
              <w:t>2020 роках:</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Реконструкція стадіону с. Забороль Луцького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Заборольська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ТзОВ «Західко-мунпроект»</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500,0 -2019 р.</w:t>
            </w:r>
          </w:p>
          <w:p w:rsidR="006A447C" w:rsidRPr="00C91FA2" w:rsidRDefault="006A447C" w:rsidP="00F217BD">
            <w:pPr>
              <w:jc w:val="center"/>
              <w:rPr>
                <w:sz w:val="24"/>
                <w:szCs w:val="24"/>
                <w:lang w:val="uk-UA" w:eastAsia="ru-RU"/>
              </w:rPr>
            </w:pPr>
            <w:r w:rsidRPr="00C91FA2">
              <w:rPr>
                <w:sz w:val="24"/>
                <w:szCs w:val="24"/>
                <w:lang w:val="uk-UA" w:eastAsia="ru-RU"/>
              </w:rPr>
              <w:t>500,0 - 2020 р.</w:t>
            </w:r>
          </w:p>
          <w:p w:rsidR="006A447C" w:rsidRPr="00C91FA2" w:rsidRDefault="006A447C" w:rsidP="00F217BD">
            <w:pPr>
              <w:jc w:val="center"/>
              <w:rPr>
                <w:sz w:val="24"/>
                <w:szCs w:val="24"/>
                <w:lang w:val="uk-UA" w:eastAsia="ru-RU"/>
              </w:rPr>
            </w:pPr>
            <w:r w:rsidRPr="00C91FA2">
              <w:rPr>
                <w:sz w:val="24"/>
                <w:szCs w:val="24"/>
                <w:lang w:val="uk-UA" w:eastAsia="ru-RU"/>
              </w:rPr>
              <w:t>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right="-156" w:hanging="105"/>
              <w:jc w:val="center"/>
              <w:rPr>
                <w:sz w:val="24"/>
                <w:szCs w:val="24"/>
                <w:lang w:val="uk-UA" w:eastAsia="ru-RU"/>
              </w:rPr>
            </w:pPr>
            <w:r w:rsidRPr="00C91FA2">
              <w:rPr>
                <w:sz w:val="24"/>
                <w:szCs w:val="24"/>
                <w:lang w:val="uk-UA" w:eastAsia="ru-RU"/>
              </w:rPr>
              <w:t>500,0 - 2019 р.</w:t>
            </w:r>
          </w:p>
          <w:p w:rsidR="006A447C" w:rsidRPr="00C91FA2" w:rsidRDefault="006A447C" w:rsidP="006A447C">
            <w:pPr>
              <w:ind w:right="-156" w:hanging="105"/>
              <w:jc w:val="center"/>
              <w:rPr>
                <w:sz w:val="24"/>
                <w:szCs w:val="24"/>
                <w:lang w:val="uk-UA" w:eastAsia="ru-RU"/>
              </w:rPr>
            </w:pPr>
            <w:r w:rsidRPr="00C91FA2">
              <w:rPr>
                <w:sz w:val="24"/>
                <w:szCs w:val="24"/>
                <w:lang w:val="uk-UA" w:eastAsia="ru-RU"/>
              </w:rPr>
              <w:t>500,0 - 2020 р.</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Облаштування спортивного залу, капітальний ремонт покрівлі (І черга), реконструкція великого залу будинку культури під спортивний зал (ІІ черга)</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Сераховичівська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ТзОВ «Західко-мунпроект»</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50,0 - 2019 р.</w:t>
            </w:r>
          </w:p>
          <w:p w:rsidR="006A447C" w:rsidRPr="00C91FA2" w:rsidRDefault="006A447C" w:rsidP="00F217BD">
            <w:pPr>
              <w:jc w:val="center"/>
              <w:rPr>
                <w:sz w:val="24"/>
                <w:szCs w:val="24"/>
                <w:lang w:val="uk-UA" w:eastAsia="ru-RU"/>
              </w:rPr>
            </w:pPr>
            <w:r w:rsidRPr="00C91FA2">
              <w:rPr>
                <w:sz w:val="24"/>
                <w:szCs w:val="24"/>
                <w:lang w:val="uk-UA" w:eastAsia="ru-RU"/>
              </w:rPr>
              <w:t>100,0 - 2020 р.</w:t>
            </w:r>
          </w:p>
          <w:p w:rsidR="006A447C" w:rsidRPr="00C91FA2" w:rsidRDefault="006A447C" w:rsidP="00F217BD">
            <w:pPr>
              <w:jc w:val="center"/>
              <w:rPr>
                <w:sz w:val="24"/>
                <w:szCs w:val="24"/>
                <w:lang w:val="uk-UA" w:eastAsia="ru-RU"/>
              </w:rPr>
            </w:pPr>
            <w:r w:rsidRPr="00C91FA2">
              <w:rPr>
                <w:sz w:val="24"/>
                <w:szCs w:val="24"/>
                <w:lang w:val="uk-UA" w:eastAsia="ru-RU"/>
              </w:rPr>
              <w:t>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05" w:right="-156"/>
              <w:jc w:val="center"/>
              <w:rPr>
                <w:sz w:val="24"/>
                <w:szCs w:val="24"/>
                <w:lang w:val="uk-UA" w:eastAsia="ru-RU"/>
              </w:rPr>
            </w:pPr>
            <w:r w:rsidRPr="00C91FA2">
              <w:rPr>
                <w:sz w:val="24"/>
                <w:szCs w:val="24"/>
                <w:lang w:val="uk-UA" w:eastAsia="ru-RU"/>
              </w:rPr>
              <w:t>350,0 - 2019 р.</w:t>
            </w:r>
          </w:p>
          <w:p w:rsidR="006A447C" w:rsidRPr="00C91FA2" w:rsidRDefault="006A447C" w:rsidP="006A447C">
            <w:pPr>
              <w:ind w:left="-105" w:right="-156"/>
              <w:jc w:val="center"/>
              <w:rPr>
                <w:sz w:val="24"/>
                <w:szCs w:val="24"/>
                <w:lang w:val="uk-UA" w:eastAsia="ru-RU"/>
              </w:rPr>
            </w:pPr>
            <w:r w:rsidRPr="00C91FA2">
              <w:rPr>
                <w:sz w:val="23"/>
                <w:szCs w:val="23"/>
                <w:lang w:val="uk-UA" w:eastAsia="ru-RU"/>
              </w:rPr>
              <w:t>1000,0 - 2020 р.</w:t>
            </w:r>
            <w:r w:rsidRPr="00C91FA2">
              <w:rPr>
                <w:sz w:val="24"/>
                <w:szCs w:val="24"/>
                <w:lang w:val="uk-UA" w:eastAsia="ru-RU"/>
              </w:rPr>
              <w:t>.</w:t>
            </w:r>
          </w:p>
        </w:tc>
      </w:tr>
      <w:tr w:rsidR="006A447C" w:rsidRPr="00C91FA2" w:rsidTr="006A447C">
        <w:trPr>
          <w:cantSplit/>
          <w:trHeight w:val="392"/>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447C" w:rsidRPr="00C91FA2" w:rsidRDefault="006A447C" w:rsidP="00F217BD">
            <w:pPr>
              <w:jc w:val="both"/>
              <w:rPr>
                <w:sz w:val="24"/>
                <w:szCs w:val="24"/>
                <w:lang w:val="uk-UA" w:eastAsia="ru-RU"/>
              </w:rPr>
            </w:pPr>
            <w:r w:rsidRPr="00C91FA2">
              <w:rPr>
                <w:b/>
                <w:sz w:val="24"/>
                <w:lang w:val="uk-UA"/>
              </w:rPr>
              <w:t>7) Реалізація проектів на здійснення заходів щодо соціально-економічного розвитку окремих територій у 2020 році:</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Благоустрій з облаштуванням спортивно-ігрового майданчика ЗОШ І-ІІІ ст. с. Кисилин Локачинського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Затурцівська сільська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350,0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124,0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226,0</w:t>
            </w:r>
          </w:p>
        </w:tc>
      </w:tr>
      <w:tr w:rsidR="006A447C" w:rsidRPr="00C91FA2" w:rsidTr="006A447C">
        <w:trPr>
          <w:cantSplit/>
          <w:trHeight w:val="740"/>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447C" w:rsidRPr="00C91FA2" w:rsidRDefault="006A447C" w:rsidP="00F217BD">
            <w:pPr>
              <w:jc w:val="both"/>
              <w:rPr>
                <w:sz w:val="24"/>
                <w:szCs w:val="24"/>
                <w:lang w:val="uk-UA" w:eastAsia="ru-RU"/>
              </w:rPr>
            </w:pPr>
            <w:r w:rsidRPr="00C91FA2">
              <w:rPr>
                <w:b/>
                <w:sz w:val="24"/>
                <w:szCs w:val="24"/>
                <w:lang w:val="uk-UA"/>
              </w:rPr>
              <w:t xml:space="preserve">8) </w:t>
            </w:r>
            <w:r w:rsidRPr="00C91FA2">
              <w:rPr>
                <w:b/>
                <w:sz w:val="24"/>
                <w:lang w:val="uk-UA"/>
              </w:rPr>
              <w:t>Будівництво мультифункціональних майданчиків для занять ігровими видами спорту за рахунок відповідної субвенції з державного бюджету</w:t>
            </w:r>
            <w:r w:rsidRPr="00C91FA2">
              <w:rPr>
                <w:b/>
                <w:sz w:val="24"/>
                <w:szCs w:val="24"/>
                <w:lang w:val="uk-UA"/>
              </w:rPr>
              <w:t xml:space="preserve"> у 2019 році:</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с. Серхів Маневицького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Прилісненська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4500,0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1800,0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2700,0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розміром 42х22 в с. ОлеськЛюбомльського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jc w:val="center"/>
              <w:rPr>
                <w:sz w:val="24"/>
                <w:szCs w:val="24"/>
                <w:lang w:val="uk-UA" w:eastAsia="ru-RU"/>
              </w:rPr>
            </w:pPr>
            <w:r w:rsidRPr="00C91FA2">
              <w:rPr>
                <w:sz w:val="24"/>
                <w:szCs w:val="24"/>
                <w:lang w:val="uk-UA" w:eastAsia="ru-RU"/>
              </w:rPr>
              <w:t>Вишнівська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 xml:space="preserve">«Ковелькомунпрект» (на стадії виготовлення)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lastRenderedPageBreak/>
              <w:t>Будівництво мультифункціонального майданчика для ігрових видів спорту розміром 42х22 в с. ПідгайціЛуцького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Підгайцівська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КП «Волиньпроект» (на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17.01.1919 № 2/3</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розміром 42х22 на території Мощенської ЗОШ І-ІІ ст. – філії ОНЗ «Люблинецька ЗОШ І-ІІІ ст., смт</w:t>
            </w:r>
            <w:r w:rsidR="00F217BD">
              <w:rPr>
                <w:sz w:val="24"/>
                <w:szCs w:val="24"/>
                <w:lang w:val="en-US" w:eastAsia="ru-RU"/>
              </w:rPr>
              <w:t> </w:t>
            </w:r>
            <w:r w:rsidRPr="00C91FA2">
              <w:rPr>
                <w:sz w:val="24"/>
                <w:szCs w:val="24"/>
                <w:lang w:val="uk-UA" w:eastAsia="ru-RU"/>
              </w:rPr>
              <w:t>Люблинець</w:t>
            </w:r>
            <w:r w:rsidR="00F217BD" w:rsidRPr="0038587B">
              <w:rPr>
                <w:sz w:val="24"/>
                <w:szCs w:val="24"/>
                <w:lang w:eastAsia="ru-RU"/>
              </w:rPr>
              <w:t xml:space="preserve"> </w:t>
            </w:r>
            <w:r w:rsidRPr="00C91FA2">
              <w:rPr>
                <w:sz w:val="24"/>
                <w:szCs w:val="24"/>
                <w:lang w:val="uk-UA" w:eastAsia="ru-RU"/>
              </w:rPr>
              <w:t>Ковельського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Люблинецька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розміром 42х22 в смт Торчин Луцького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Торчинська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Реконструкція футбольного поля під мультифунціональний спортивних майданчик для ігрових видів спорту розміром 42х22 в смт Любешів Любешівського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Любешівська ОТГ</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1800,0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900,0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900,0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Будівництво мультифункціонального майданчика для ігрових видів спорту розміром 42х22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Боратинська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розміром 42х22</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Заболоттівська сільська рада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СПД ФОП Яцишин І.І. (на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розміром 42х22</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Головненська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розміром 42х22</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Рожищенська міська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Будівництво мультифункціонального майданчика для ігрових видів спорту розміром 42х22 в смт Цумань Ківерцівського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Цуманська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мультифункціонального майданчика для ігрових видів спорту розміром 42х22 в с. Холоневичі Ківерцівського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Цуманська селищна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34" w:right="-83"/>
              <w:jc w:val="center"/>
              <w:rPr>
                <w:sz w:val="24"/>
                <w:szCs w:val="24"/>
                <w:lang w:val="uk-UA" w:eastAsia="ru-RU"/>
              </w:rPr>
            </w:pPr>
            <w:r w:rsidRPr="00C91FA2">
              <w:rPr>
                <w:sz w:val="24"/>
                <w:szCs w:val="24"/>
                <w:lang w:val="uk-UA" w:eastAsia="ru-RU"/>
              </w:rPr>
              <w:t>на стадії виготовлення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 селищний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1000,0</w:t>
            </w:r>
          </w:p>
        </w:tc>
      </w:tr>
      <w:tr w:rsidR="006A447C" w:rsidRPr="00C91FA2" w:rsidTr="006A447C">
        <w:trPr>
          <w:cantSplit/>
          <w:trHeight w:val="740"/>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47C" w:rsidRPr="00C91FA2" w:rsidRDefault="006A447C" w:rsidP="00F217BD">
            <w:pPr>
              <w:jc w:val="both"/>
              <w:rPr>
                <w:sz w:val="24"/>
                <w:szCs w:val="24"/>
                <w:lang w:val="uk-UA" w:eastAsia="ru-RU"/>
              </w:rPr>
            </w:pPr>
            <w:r w:rsidRPr="00C91FA2">
              <w:rPr>
                <w:b/>
                <w:sz w:val="24"/>
                <w:szCs w:val="24"/>
                <w:lang w:val="uk-UA"/>
              </w:rPr>
              <w:lastRenderedPageBreak/>
              <w:t xml:space="preserve">9) </w:t>
            </w:r>
            <w:r w:rsidRPr="00C91FA2">
              <w:rPr>
                <w:b/>
                <w:sz w:val="24"/>
                <w:lang w:val="uk-UA"/>
              </w:rPr>
              <w:t>Будівництво/реконструкція басейнів за рахунок відповідної субвенції з державного бюджету</w:t>
            </w:r>
            <w:r w:rsidRPr="00C91FA2">
              <w:rPr>
                <w:b/>
                <w:sz w:val="24"/>
                <w:szCs w:val="24"/>
                <w:lang w:val="uk-UA"/>
              </w:rPr>
              <w:t xml:space="preserve"> у 2019 – 2020 роках:</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Реконструкція недобудованого шкільного басейну на території ЗОШ І-ІІ ступенів-гімназія № 2 м. Камінь-Каширський</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Камінь-Каширська РДА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7999,0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08" w:right="-108"/>
              <w:jc w:val="center"/>
              <w:rPr>
                <w:sz w:val="24"/>
                <w:szCs w:val="24"/>
                <w:lang w:val="uk-UA" w:eastAsia="ru-RU"/>
              </w:rPr>
            </w:pPr>
            <w:r w:rsidRPr="00C91FA2">
              <w:rPr>
                <w:sz w:val="24"/>
                <w:szCs w:val="24"/>
                <w:lang w:val="uk-UA" w:eastAsia="ru-RU"/>
              </w:rPr>
              <w:t>ПП «Творча архітектурна майстерня Балан та Стельмащук»</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1999,7 - 2019 р.</w:t>
            </w:r>
          </w:p>
          <w:p w:rsidR="006A447C" w:rsidRPr="00C91FA2" w:rsidRDefault="006A447C" w:rsidP="00F217BD">
            <w:pPr>
              <w:jc w:val="center"/>
              <w:rPr>
                <w:sz w:val="24"/>
                <w:szCs w:val="24"/>
                <w:lang w:val="uk-UA" w:eastAsia="ru-RU"/>
              </w:rPr>
            </w:pPr>
            <w:r w:rsidRPr="00C91FA2">
              <w:rPr>
                <w:sz w:val="24"/>
                <w:szCs w:val="24"/>
                <w:lang w:val="uk-UA" w:eastAsia="ru-RU"/>
              </w:rPr>
              <w:t>1999,7 - 2020 р.</w:t>
            </w:r>
          </w:p>
          <w:p w:rsidR="006A447C" w:rsidRPr="00C91FA2" w:rsidRDefault="006A447C" w:rsidP="00F217BD">
            <w:pPr>
              <w:jc w:val="center"/>
              <w:rPr>
                <w:sz w:val="24"/>
                <w:szCs w:val="24"/>
                <w:lang w:val="uk-UA" w:eastAsia="ru-RU"/>
              </w:rPr>
            </w:pPr>
            <w:r w:rsidRPr="00C91FA2">
              <w:rPr>
                <w:sz w:val="24"/>
                <w:szCs w:val="24"/>
                <w:lang w:val="uk-UA" w:eastAsia="ru-RU"/>
              </w:rPr>
              <w:t>районний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105" w:right="-156"/>
              <w:jc w:val="center"/>
              <w:rPr>
                <w:sz w:val="24"/>
                <w:szCs w:val="24"/>
                <w:lang w:val="uk-UA" w:eastAsia="ru-RU"/>
              </w:rPr>
            </w:pPr>
            <w:r w:rsidRPr="00C91FA2">
              <w:rPr>
                <w:sz w:val="24"/>
                <w:szCs w:val="24"/>
                <w:lang w:val="uk-UA" w:eastAsia="ru-RU"/>
              </w:rPr>
              <w:t>1999,8 - 2019 р.</w:t>
            </w:r>
          </w:p>
          <w:p w:rsidR="006A447C" w:rsidRPr="00C91FA2" w:rsidRDefault="006A447C" w:rsidP="006A447C">
            <w:pPr>
              <w:ind w:left="-105" w:right="-156"/>
              <w:jc w:val="center"/>
              <w:rPr>
                <w:sz w:val="24"/>
                <w:szCs w:val="24"/>
                <w:lang w:val="uk-UA" w:eastAsia="ru-RU"/>
              </w:rPr>
            </w:pPr>
            <w:r w:rsidRPr="00C91FA2">
              <w:rPr>
                <w:sz w:val="24"/>
                <w:szCs w:val="24"/>
                <w:lang w:val="uk-UA" w:eastAsia="ru-RU"/>
              </w:rPr>
              <w:t>1999,8 - 2020 р.</w:t>
            </w:r>
          </w:p>
        </w:tc>
      </w:tr>
      <w:tr w:rsidR="006A447C" w:rsidRPr="00C91FA2" w:rsidTr="006A447C">
        <w:trPr>
          <w:cantSplit/>
          <w:trHeight w:val="543"/>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47C" w:rsidRPr="00C91FA2" w:rsidRDefault="006A447C" w:rsidP="00F217BD">
            <w:pPr>
              <w:jc w:val="both"/>
              <w:rPr>
                <w:sz w:val="24"/>
                <w:szCs w:val="24"/>
                <w:lang w:val="uk-UA" w:eastAsia="ru-RU"/>
              </w:rPr>
            </w:pPr>
            <w:r w:rsidRPr="00C91FA2">
              <w:rPr>
                <w:b/>
                <w:sz w:val="24"/>
                <w:szCs w:val="24"/>
                <w:lang w:val="uk-UA"/>
              </w:rPr>
              <w:t>10) Реалізація проектів з розбудови спортивної інфраструктури за кошти місцевих бюджетів у 2019 році:</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Капітальний ремонт фойе, басейну, роздягалень та тренажерного залу КЗ КДЮСШ ім. Є. Кондратовича м. Ковель</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Відділ фізичної культури та спорту Ковельської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1449,5</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6A447C" w:rsidRPr="00C91FA2" w:rsidRDefault="006A447C" w:rsidP="00F217BD">
            <w:pPr>
              <w:rPr>
                <w:rFonts w:ascii="Calibri" w:hAnsi="Calibri" w:cs="Calibri"/>
                <w:sz w:val="24"/>
                <w:szCs w:val="24"/>
                <w:lang w:val="uk-UA" w:eastAsia="ru-RU"/>
              </w:rPr>
            </w:pP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1449,5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right"/>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right"/>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 xml:space="preserve">Нове будівництво універсального спортивного майданчика на території ЗОШ І-ІІ ст. с. Перемиль Горохівського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Перемильська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1499,9</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eastAsia="ru-RU"/>
              </w:rPr>
            </w:pPr>
            <w:r w:rsidRPr="00C91FA2">
              <w:rPr>
                <w:sz w:val="24"/>
                <w:szCs w:val="24"/>
                <w:lang w:val="uk-UA" w:eastAsia="ru-RU"/>
              </w:rPr>
              <w:t>Волинська філія ДП УДНДІП міст «Діпромісто» імені Ю.М. Білоконя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1499,9 сільський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Капітальний ремонт спортивного майданчика із штучним покриттям на стадіоні м. Берестечко вул. Січових стрільців Горохівського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Берестечківська міська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eastAsia="ru-RU"/>
              </w:rPr>
            </w:pPr>
            <w:r w:rsidRPr="00C91FA2">
              <w:rPr>
                <w:sz w:val="24"/>
                <w:szCs w:val="24"/>
                <w:lang w:val="uk-UA" w:eastAsia="ru-RU"/>
              </w:rPr>
              <w:t>Волинська філія ДП УДНДІП міст «Діпромісто» імені Ю.М.Білоконя</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300,0 міський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F217BD">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Придбання та влаштування штучного покриття для спортивного майданчика для міні-футболу 37х22м ЗОШ І-ІІ ст. с. Білин Ковельського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освіти Ковельської РДА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645,0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645,0 районний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Енергомодернізація спортивного залу КОЗ «І-ІІІ ст. с. Купичів» Турійського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освіти, молоді та спорту Турійської РДА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1500,0 районний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lastRenderedPageBreak/>
              <w:t>Капітальний ремонт спортивної тренажерної кімнати ЗОШ І-ІІІ ст. с. Новий двір Турійського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Відділ освіти, молоді та спорту Турійської РДА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600,00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460,0 районний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Капітальний ремонт покрівлі спортивного залу ЗОШ І-ІІІ ст. с. Дубечне Старовижівського району </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Дубеченська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Капітальний ремонт спортивного залу та роздягалень в ОЗ ЗСО Жидичинського ліцею с. Жидичин Луцького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Жидичинська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400,0 сільський</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сільського стадіону с. Городище Луцького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Городищенська сільська рада</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1490,2</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ФОП Столярчук Б.Д.</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1490,2 сільський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eastAsia="ru-RU"/>
              </w:rPr>
            </w:pPr>
            <w:r w:rsidRPr="00C91FA2">
              <w:rPr>
                <w:sz w:val="24"/>
                <w:szCs w:val="24"/>
                <w:lang w:val="uk-UA" w:eastAsia="ru-RU"/>
              </w:rPr>
              <w:t xml:space="preserve">№ 39-10/7 від 12.06.2018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Капітальний ремонт КЗ «СДЮСШОР плавання Луцької міської ради» проспект Грушевського, 2а, м. Луцьк</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сім'ї, молоді та спорту Луцької міської ради</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300,0</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xml:space="preserve">300,0 міський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585"/>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447C" w:rsidRPr="00C91FA2" w:rsidRDefault="006A447C" w:rsidP="00F217BD">
            <w:pPr>
              <w:ind w:right="113"/>
              <w:rPr>
                <w:b/>
                <w:sz w:val="24"/>
                <w:szCs w:val="24"/>
                <w:lang w:val="uk-UA"/>
              </w:rPr>
            </w:pPr>
            <w:r w:rsidRPr="00C91FA2">
              <w:rPr>
                <w:b/>
                <w:sz w:val="24"/>
                <w:szCs w:val="24"/>
                <w:lang w:val="uk-UA"/>
              </w:rPr>
              <w:t>11) Реалізація проектів з розбудови спортивної інфраструктури за кошти місцевих бюджетів у 2019</w:t>
            </w:r>
            <w:bookmarkStart w:id="5" w:name="OLE_LINK1"/>
            <w:bookmarkStart w:id="6" w:name="OLE_LINK2"/>
            <w:r w:rsidRPr="00C91FA2">
              <w:rPr>
                <w:b/>
                <w:sz w:val="24"/>
                <w:szCs w:val="24"/>
                <w:lang w:val="uk-UA"/>
              </w:rPr>
              <w:t xml:space="preserve"> – </w:t>
            </w:r>
            <w:bookmarkEnd w:id="5"/>
            <w:bookmarkEnd w:id="6"/>
            <w:r w:rsidRPr="00C91FA2">
              <w:rPr>
                <w:b/>
                <w:sz w:val="24"/>
                <w:szCs w:val="24"/>
                <w:lang w:val="uk-UA"/>
              </w:rPr>
              <w:t>2020 роках</w:t>
            </w:r>
          </w:p>
        </w:tc>
      </w:tr>
      <w:tr w:rsidR="006A447C" w:rsidRPr="00C91FA2" w:rsidTr="006A447C">
        <w:trPr>
          <w:cantSplit/>
          <w:trHeight w:val="740"/>
          <w:tblHeader/>
        </w:trPr>
        <w:tc>
          <w:tcPr>
            <w:tcW w:w="5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Реконструкція підтрибунних приміщень та капітальний ремонт спортивних споруд стадіону «Локомотив» по вул. Сагайдачного, 5В, м. Ковель, Волинської області</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rPr>
                <w:sz w:val="24"/>
                <w:szCs w:val="24"/>
                <w:lang w:val="uk-UA" w:eastAsia="ru-RU"/>
              </w:rPr>
            </w:pPr>
            <w:r w:rsidRPr="00C91FA2">
              <w:rPr>
                <w:sz w:val="24"/>
                <w:szCs w:val="24"/>
                <w:lang w:val="uk-UA" w:eastAsia="ru-RU"/>
              </w:rPr>
              <w:t>Виконавчий комітет Ковельської міської ради</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80000,0</w:t>
            </w:r>
          </w:p>
        </w:tc>
        <w:tc>
          <w:tcPr>
            <w:tcW w:w="15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r w:rsidRPr="00C91FA2">
              <w:rPr>
                <w:sz w:val="24"/>
                <w:szCs w:val="24"/>
                <w:lang w:val="uk-UA" w:eastAsia="ru-RU"/>
              </w:rPr>
              <w:t> </w:t>
            </w: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99" w:right="-108"/>
              <w:jc w:val="center"/>
              <w:rPr>
                <w:sz w:val="24"/>
                <w:szCs w:val="24"/>
                <w:lang w:val="uk-UA" w:eastAsia="ru-RU"/>
              </w:rPr>
            </w:pPr>
            <w:r w:rsidRPr="00C91FA2">
              <w:rPr>
                <w:sz w:val="24"/>
                <w:szCs w:val="24"/>
                <w:lang w:val="uk-UA" w:eastAsia="ru-RU"/>
              </w:rPr>
              <w:t>7600,0 - 2019 р.</w:t>
            </w:r>
          </w:p>
          <w:p w:rsidR="006A447C" w:rsidRPr="00C91FA2" w:rsidRDefault="006A447C" w:rsidP="006A447C">
            <w:pPr>
              <w:ind w:left="-99" w:right="-108"/>
              <w:jc w:val="center"/>
              <w:rPr>
                <w:sz w:val="24"/>
                <w:szCs w:val="24"/>
                <w:lang w:val="uk-UA" w:eastAsia="ru-RU"/>
              </w:rPr>
            </w:pPr>
            <w:r w:rsidRPr="00C91FA2">
              <w:rPr>
                <w:sz w:val="24"/>
                <w:szCs w:val="24"/>
                <w:lang w:val="uk-UA" w:eastAsia="ru-RU"/>
              </w:rPr>
              <w:t xml:space="preserve">міський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right="-108"/>
              <w:rPr>
                <w:sz w:val="24"/>
                <w:szCs w:val="24"/>
                <w:highlight w:val="yellow"/>
                <w:lang w:val="uk-UA" w:eastAsia="ru-RU"/>
              </w:rPr>
            </w:pPr>
            <w:r w:rsidRPr="00C91FA2">
              <w:rPr>
                <w:sz w:val="24"/>
                <w:szCs w:val="24"/>
                <w:lang w:val="uk-UA" w:eastAsia="ru-RU"/>
              </w:rPr>
              <w:t>№ 45/7 від 13.13.2018</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right"/>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right"/>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70" w:type="dxa"/>
            <w:gridSpan w:val="5"/>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t>Нове будівництво спортивного центру на стадіоні м. Берестечко вул. Січових Стрільців Горохівського району</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Берестечківська міська рада</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800,0</w:t>
            </w:r>
          </w:p>
        </w:tc>
        <w:tc>
          <w:tcPr>
            <w:tcW w:w="15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eastAsia="ru-RU"/>
              </w:rPr>
            </w:pPr>
            <w:r w:rsidRPr="00C91FA2">
              <w:rPr>
                <w:sz w:val="24"/>
                <w:szCs w:val="24"/>
                <w:lang w:val="uk-UA" w:eastAsia="ru-RU"/>
              </w:rPr>
              <w:t>Волинська філія ДП УДНДІП міст «Діпромісто» імені Ю.М. Білоконя</w:t>
            </w: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8587B" w:rsidRDefault="006A447C" w:rsidP="006A447C">
            <w:pPr>
              <w:ind w:left="-99" w:right="-108"/>
              <w:jc w:val="center"/>
              <w:rPr>
                <w:sz w:val="24"/>
                <w:szCs w:val="24"/>
                <w:lang w:val="uk-UA" w:eastAsia="ru-RU"/>
              </w:rPr>
            </w:pPr>
            <w:r w:rsidRPr="00C91FA2">
              <w:rPr>
                <w:sz w:val="24"/>
                <w:szCs w:val="24"/>
                <w:lang w:val="uk-UA" w:eastAsia="ru-RU"/>
              </w:rPr>
              <w:t xml:space="preserve">400,0 </w:t>
            </w:r>
            <w:r w:rsidR="0038587B">
              <w:rPr>
                <w:sz w:val="24"/>
                <w:szCs w:val="24"/>
                <w:lang w:val="uk-UA" w:eastAsia="ru-RU"/>
              </w:rPr>
              <w:t>–</w:t>
            </w:r>
            <w:r w:rsidRPr="00C91FA2">
              <w:rPr>
                <w:sz w:val="24"/>
                <w:szCs w:val="24"/>
                <w:lang w:val="uk-UA" w:eastAsia="ru-RU"/>
              </w:rPr>
              <w:t xml:space="preserve"> </w:t>
            </w:r>
          </w:p>
          <w:p w:rsidR="006A447C" w:rsidRPr="00C91FA2" w:rsidRDefault="006A447C" w:rsidP="006A447C">
            <w:pPr>
              <w:ind w:left="-99" w:right="-108"/>
              <w:jc w:val="center"/>
              <w:rPr>
                <w:sz w:val="24"/>
                <w:szCs w:val="24"/>
                <w:lang w:val="uk-UA" w:eastAsia="ru-RU"/>
              </w:rPr>
            </w:pPr>
            <w:r w:rsidRPr="00C91FA2">
              <w:rPr>
                <w:sz w:val="24"/>
                <w:szCs w:val="24"/>
                <w:lang w:val="uk-UA" w:eastAsia="ru-RU"/>
              </w:rPr>
              <w:t>2019 р.</w:t>
            </w:r>
          </w:p>
          <w:p w:rsidR="0038587B" w:rsidRDefault="006A447C" w:rsidP="006A447C">
            <w:pPr>
              <w:ind w:left="-99" w:right="-108"/>
              <w:jc w:val="center"/>
              <w:rPr>
                <w:sz w:val="24"/>
                <w:szCs w:val="24"/>
                <w:lang w:val="uk-UA" w:eastAsia="ru-RU"/>
              </w:rPr>
            </w:pPr>
            <w:r w:rsidRPr="00C91FA2">
              <w:rPr>
                <w:sz w:val="24"/>
                <w:szCs w:val="24"/>
                <w:lang w:val="uk-UA" w:eastAsia="ru-RU"/>
              </w:rPr>
              <w:t xml:space="preserve">400,0 </w:t>
            </w:r>
            <w:r w:rsidR="0038587B">
              <w:rPr>
                <w:sz w:val="24"/>
                <w:szCs w:val="24"/>
                <w:lang w:val="uk-UA" w:eastAsia="ru-RU"/>
              </w:rPr>
              <w:t>–</w:t>
            </w:r>
            <w:r w:rsidRPr="00C91FA2">
              <w:rPr>
                <w:sz w:val="24"/>
                <w:szCs w:val="24"/>
                <w:lang w:val="uk-UA" w:eastAsia="ru-RU"/>
              </w:rPr>
              <w:t xml:space="preserve"> </w:t>
            </w:r>
          </w:p>
          <w:p w:rsidR="006A447C" w:rsidRPr="00C91FA2" w:rsidRDefault="006A447C" w:rsidP="006A447C">
            <w:pPr>
              <w:ind w:left="-99" w:right="-108"/>
              <w:jc w:val="center"/>
              <w:rPr>
                <w:sz w:val="24"/>
                <w:szCs w:val="24"/>
                <w:lang w:val="uk-UA" w:eastAsia="ru-RU"/>
              </w:rPr>
            </w:pPr>
            <w:r w:rsidRPr="00C91FA2">
              <w:rPr>
                <w:sz w:val="24"/>
                <w:szCs w:val="24"/>
                <w:lang w:val="uk-UA" w:eastAsia="ru-RU"/>
              </w:rPr>
              <w:t>2020 р.</w:t>
            </w:r>
          </w:p>
          <w:p w:rsidR="006A447C" w:rsidRPr="00C91FA2" w:rsidRDefault="006A447C" w:rsidP="006A447C">
            <w:pPr>
              <w:ind w:left="-99" w:right="-108"/>
              <w:jc w:val="center"/>
              <w:rPr>
                <w:sz w:val="24"/>
                <w:szCs w:val="24"/>
                <w:lang w:val="uk-UA" w:eastAsia="ru-RU"/>
              </w:rPr>
            </w:pPr>
            <w:r w:rsidRPr="00C91FA2">
              <w:rPr>
                <w:sz w:val="24"/>
                <w:szCs w:val="24"/>
                <w:lang w:val="uk-UA" w:eastAsia="ru-RU"/>
              </w:rPr>
              <w:t xml:space="preserve">міський </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Будівництво футбольного поля з трав’яним покриттям  Володимир-Волинська спеціалізована школа-інтернат І-ІІІ ст. «Центр освіти та соціально-педагогічної підтримки» м. Володимир-Волинський</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ЖКГ ОДА</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2000,0</w:t>
            </w:r>
          </w:p>
        </w:tc>
        <w:tc>
          <w:tcPr>
            <w:tcW w:w="15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eastAsia="ru-RU"/>
              </w:rPr>
            </w:pPr>
            <w:r w:rsidRPr="00C91FA2">
              <w:rPr>
                <w:sz w:val="24"/>
                <w:szCs w:val="24"/>
                <w:lang w:val="uk-UA" w:eastAsia="ru-RU"/>
              </w:rPr>
              <w:t>КП «Містопроект»</w:t>
            </w: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8587B" w:rsidRDefault="006A447C" w:rsidP="006A447C">
            <w:pPr>
              <w:ind w:left="-99" w:right="-250" w:hanging="142"/>
              <w:jc w:val="center"/>
              <w:rPr>
                <w:sz w:val="24"/>
                <w:szCs w:val="24"/>
                <w:lang w:val="uk-UA" w:eastAsia="ru-RU"/>
              </w:rPr>
            </w:pPr>
            <w:r w:rsidRPr="00C91FA2">
              <w:rPr>
                <w:sz w:val="24"/>
                <w:szCs w:val="24"/>
                <w:lang w:val="uk-UA" w:eastAsia="ru-RU"/>
              </w:rPr>
              <w:t xml:space="preserve">1000,0 </w:t>
            </w:r>
            <w:r w:rsidR="0038587B">
              <w:rPr>
                <w:sz w:val="24"/>
                <w:szCs w:val="24"/>
                <w:lang w:val="uk-UA" w:eastAsia="ru-RU"/>
              </w:rPr>
              <w:t>–</w:t>
            </w:r>
            <w:r w:rsidRPr="00C91FA2">
              <w:rPr>
                <w:sz w:val="24"/>
                <w:szCs w:val="24"/>
                <w:lang w:val="uk-UA" w:eastAsia="ru-RU"/>
              </w:rPr>
              <w:t xml:space="preserve"> </w:t>
            </w:r>
          </w:p>
          <w:p w:rsidR="006A447C" w:rsidRPr="00C91FA2" w:rsidRDefault="006A447C" w:rsidP="006A447C">
            <w:pPr>
              <w:ind w:left="-99" w:right="-250" w:hanging="142"/>
              <w:jc w:val="center"/>
              <w:rPr>
                <w:sz w:val="24"/>
                <w:szCs w:val="24"/>
                <w:lang w:val="uk-UA" w:eastAsia="ru-RU"/>
              </w:rPr>
            </w:pPr>
            <w:r w:rsidRPr="00C91FA2">
              <w:rPr>
                <w:sz w:val="24"/>
                <w:szCs w:val="24"/>
                <w:lang w:val="uk-UA" w:eastAsia="ru-RU"/>
              </w:rPr>
              <w:t>2019 р.</w:t>
            </w:r>
          </w:p>
          <w:p w:rsidR="0038587B" w:rsidRDefault="006A447C" w:rsidP="006A447C">
            <w:pPr>
              <w:ind w:left="-99" w:right="-250" w:hanging="142"/>
              <w:jc w:val="center"/>
              <w:rPr>
                <w:sz w:val="24"/>
                <w:szCs w:val="24"/>
                <w:lang w:val="uk-UA" w:eastAsia="ru-RU"/>
              </w:rPr>
            </w:pPr>
            <w:r w:rsidRPr="00C91FA2">
              <w:rPr>
                <w:sz w:val="24"/>
                <w:szCs w:val="24"/>
                <w:lang w:val="uk-UA" w:eastAsia="ru-RU"/>
              </w:rPr>
              <w:t xml:space="preserve">1000,0 </w:t>
            </w:r>
            <w:r w:rsidR="0038587B">
              <w:rPr>
                <w:sz w:val="24"/>
                <w:szCs w:val="24"/>
                <w:lang w:val="uk-UA" w:eastAsia="ru-RU"/>
              </w:rPr>
              <w:t>–</w:t>
            </w:r>
            <w:r w:rsidRPr="00C91FA2">
              <w:rPr>
                <w:sz w:val="24"/>
                <w:szCs w:val="24"/>
                <w:lang w:val="uk-UA" w:eastAsia="ru-RU"/>
              </w:rPr>
              <w:t xml:space="preserve"> </w:t>
            </w:r>
          </w:p>
          <w:p w:rsidR="006A447C" w:rsidRPr="00C91FA2" w:rsidRDefault="006A447C" w:rsidP="006A447C">
            <w:pPr>
              <w:ind w:left="-99" w:right="-250" w:hanging="142"/>
              <w:jc w:val="center"/>
              <w:rPr>
                <w:sz w:val="24"/>
                <w:szCs w:val="24"/>
                <w:lang w:val="uk-UA" w:eastAsia="ru-RU"/>
              </w:rPr>
            </w:pPr>
            <w:r w:rsidRPr="00C91FA2">
              <w:rPr>
                <w:sz w:val="24"/>
                <w:szCs w:val="24"/>
                <w:lang w:val="uk-UA" w:eastAsia="ru-RU"/>
              </w:rPr>
              <w:t>2020 р.</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70" w:type="dxa"/>
            <w:gridSpan w:val="5"/>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eastAsia="ru-RU"/>
              </w:rPr>
            </w:pPr>
            <w:r w:rsidRPr="00C91FA2">
              <w:rPr>
                <w:sz w:val="24"/>
                <w:szCs w:val="24"/>
                <w:lang w:val="uk-UA" w:eastAsia="ru-RU"/>
              </w:rPr>
              <w:lastRenderedPageBreak/>
              <w:t>Реконструкція спортивного комплексу КЗ ОДЮСШ «Колос» вул. Писаревського,3, м. Луцьк</w:t>
            </w: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Департамент регіонального розвитку та житлово-комунального господарства облдержадміністрації</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2520,0</w:t>
            </w:r>
          </w:p>
        </w:tc>
        <w:tc>
          <w:tcPr>
            <w:tcW w:w="156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ПП Лобацький В.П.</w:t>
            </w:r>
          </w:p>
        </w:tc>
        <w:tc>
          <w:tcPr>
            <w:tcW w:w="12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8587B" w:rsidRDefault="006A447C" w:rsidP="006A447C">
            <w:pPr>
              <w:ind w:left="-99" w:right="-250" w:hanging="142"/>
              <w:jc w:val="center"/>
              <w:rPr>
                <w:sz w:val="24"/>
                <w:szCs w:val="24"/>
                <w:lang w:val="uk-UA" w:eastAsia="ru-RU"/>
              </w:rPr>
            </w:pPr>
            <w:r w:rsidRPr="00C91FA2">
              <w:rPr>
                <w:sz w:val="24"/>
                <w:szCs w:val="24"/>
                <w:lang w:val="uk-UA" w:eastAsia="ru-RU"/>
              </w:rPr>
              <w:t xml:space="preserve">1260,0 </w:t>
            </w:r>
            <w:r w:rsidR="0038587B">
              <w:rPr>
                <w:sz w:val="24"/>
                <w:szCs w:val="24"/>
                <w:lang w:val="uk-UA" w:eastAsia="ru-RU"/>
              </w:rPr>
              <w:t>–</w:t>
            </w:r>
            <w:r w:rsidRPr="00C91FA2">
              <w:rPr>
                <w:sz w:val="24"/>
                <w:szCs w:val="24"/>
                <w:lang w:val="uk-UA" w:eastAsia="ru-RU"/>
              </w:rPr>
              <w:t xml:space="preserve"> </w:t>
            </w:r>
          </w:p>
          <w:p w:rsidR="006A447C" w:rsidRPr="00C91FA2" w:rsidRDefault="006A447C" w:rsidP="006A447C">
            <w:pPr>
              <w:ind w:left="-99" w:right="-250" w:hanging="142"/>
              <w:jc w:val="center"/>
              <w:rPr>
                <w:sz w:val="24"/>
                <w:szCs w:val="24"/>
                <w:lang w:val="uk-UA" w:eastAsia="ru-RU"/>
              </w:rPr>
            </w:pPr>
            <w:r w:rsidRPr="00C91FA2">
              <w:rPr>
                <w:sz w:val="24"/>
                <w:szCs w:val="24"/>
                <w:lang w:val="uk-UA" w:eastAsia="ru-RU"/>
              </w:rPr>
              <w:t>2019 р.</w:t>
            </w:r>
          </w:p>
          <w:p w:rsidR="0038587B" w:rsidRDefault="006A447C" w:rsidP="006A447C">
            <w:pPr>
              <w:ind w:left="-99" w:right="-250" w:hanging="142"/>
              <w:jc w:val="center"/>
              <w:rPr>
                <w:sz w:val="24"/>
                <w:szCs w:val="24"/>
                <w:lang w:val="uk-UA" w:eastAsia="ru-RU"/>
              </w:rPr>
            </w:pPr>
            <w:r w:rsidRPr="00C91FA2">
              <w:rPr>
                <w:sz w:val="24"/>
                <w:szCs w:val="24"/>
                <w:lang w:val="uk-UA" w:eastAsia="ru-RU"/>
              </w:rPr>
              <w:t xml:space="preserve">1260,0 </w:t>
            </w:r>
            <w:r w:rsidR="0038587B">
              <w:rPr>
                <w:sz w:val="24"/>
                <w:szCs w:val="24"/>
                <w:lang w:val="uk-UA" w:eastAsia="ru-RU"/>
              </w:rPr>
              <w:t>–</w:t>
            </w:r>
          </w:p>
          <w:p w:rsidR="006A447C" w:rsidRPr="00C91FA2" w:rsidRDefault="006A447C" w:rsidP="006A447C">
            <w:pPr>
              <w:ind w:left="-99" w:right="-250" w:hanging="142"/>
              <w:jc w:val="center"/>
              <w:rPr>
                <w:sz w:val="24"/>
                <w:szCs w:val="24"/>
                <w:lang w:val="uk-UA" w:eastAsia="ru-RU"/>
              </w:rPr>
            </w:pPr>
            <w:r w:rsidRPr="00C91FA2">
              <w:rPr>
                <w:sz w:val="24"/>
                <w:szCs w:val="24"/>
                <w:lang w:val="uk-UA" w:eastAsia="ru-RU"/>
              </w:rPr>
              <w:t xml:space="preserve"> 2020 р.</w:t>
            </w:r>
          </w:p>
        </w:tc>
        <w:tc>
          <w:tcPr>
            <w:tcW w:w="12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Спортивні майданчики для загальної фізичної підготовки </w:t>
            </w:r>
          </w:p>
        </w:tc>
        <w:tc>
          <w:tcPr>
            <w:tcW w:w="2126" w:type="dxa"/>
            <w:gridSpan w:val="6"/>
            <w:vMerge w:val="restart"/>
            <w:tcBorders>
              <w:top w:val="single" w:sz="4" w:space="0" w:color="auto"/>
              <w:left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r w:rsidRPr="00C91FA2">
              <w:rPr>
                <w:sz w:val="24"/>
                <w:szCs w:val="24"/>
                <w:lang w:val="uk-UA" w:eastAsia="ru-RU"/>
              </w:rPr>
              <w:t xml:space="preserve">Департамент сім'ї молоді та спорту Луцької міської ради </w:t>
            </w:r>
          </w:p>
        </w:tc>
        <w:tc>
          <w:tcPr>
            <w:tcW w:w="1417" w:type="dxa"/>
            <w:gridSpan w:val="6"/>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4500,00</w:t>
            </w:r>
          </w:p>
        </w:tc>
        <w:tc>
          <w:tcPr>
            <w:tcW w:w="1560" w:type="dxa"/>
            <w:gridSpan w:val="6"/>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5" w:type="dxa"/>
            <w:gridSpan w:val="5"/>
            <w:vMerge w:val="restart"/>
            <w:tcBorders>
              <w:top w:val="single" w:sz="4" w:space="0" w:color="auto"/>
              <w:left w:val="single" w:sz="4" w:space="0" w:color="auto"/>
              <w:right w:val="single" w:sz="4" w:space="0" w:color="auto"/>
            </w:tcBorders>
            <w:shd w:val="clear" w:color="auto" w:fill="FFFFFF"/>
            <w:vAlign w:val="center"/>
          </w:tcPr>
          <w:p w:rsidR="0038587B" w:rsidRDefault="006A447C" w:rsidP="006A447C">
            <w:pPr>
              <w:ind w:left="-99" w:right="-250" w:hanging="142"/>
              <w:jc w:val="center"/>
              <w:rPr>
                <w:sz w:val="24"/>
                <w:szCs w:val="24"/>
                <w:lang w:val="uk-UA" w:eastAsia="ru-RU"/>
              </w:rPr>
            </w:pPr>
            <w:r w:rsidRPr="00C91FA2">
              <w:rPr>
                <w:sz w:val="24"/>
                <w:szCs w:val="24"/>
                <w:lang w:val="uk-UA" w:eastAsia="ru-RU"/>
              </w:rPr>
              <w:t xml:space="preserve">2000,0 </w:t>
            </w:r>
            <w:r w:rsidR="0038587B">
              <w:rPr>
                <w:sz w:val="24"/>
                <w:szCs w:val="24"/>
                <w:lang w:val="uk-UA" w:eastAsia="ru-RU"/>
              </w:rPr>
              <w:t>–</w:t>
            </w:r>
            <w:r w:rsidRPr="00C91FA2">
              <w:rPr>
                <w:sz w:val="24"/>
                <w:szCs w:val="24"/>
                <w:lang w:val="uk-UA" w:eastAsia="ru-RU"/>
              </w:rPr>
              <w:t xml:space="preserve"> </w:t>
            </w:r>
          </w:p>
          <w:p w:rsidR="006A447C" w:rsidRPr="00C91FA2" w:rsidRDefault="006A447C" w:rsidP="006A447C">
            <w:pPr>
              <w:ind w:left="-99" w:right="-250" w:hanging="142"/>
              <w:jc w:val="center"/>
              <w:rPr>
                <w:sz w:val="24"/>
                <w:szCs w:val="24"/>
                <w:lang w:val="uk-UA" w:eastAsia="ru-RU"/>
              </w:rPr>
            </w:pPr>
            <w:r w:rsidRPr="00C91FA2">
              <w:rPr>
                <w:sz w:val="24"/>
                <w:szCs w:val="24"/>
                <w:lang w:val="uk-UA" w:eastAsia="ru-RU"/>
              </w:rPr>
              <w:t>2019 р.</w:t>
            </w:r>
          </w:p>
          <w:p w:rsidR="0038587B" w:rsidRDefault="006A447C" w:rsidP="006A447C">
            <w:pPr>
              <w:ind w:left="-99" w:right="-250" w:hanging="142"/>
              <w:jc w:val="center"/>
              <w:rPr>
                <w:sz w:val="24"/>
                <w:szCs w:val="24"/>
                <w:lang w:val="uk-UA" w:eastAsia="ru-RU"/>
              </w:rPr>
            </w:pPr>
            <w:r w:rsidRPr="00C91FA2">
              <w:rPr>
                <w:sz w:val="24"/>
                <w:szCs w:val="24"/>
                <w:lang w:val="uk-UA" w:eastAsia="ru-RU"/>
              </w:rPr>
              <w:t xml:space="preserve">2500,0 </w:t>
            </w:r>
            <w:r w:rsidR="0038587B">
              <w:rPr>
                <w:sz w:val="24"/>
                <w:szCs w:val="24"/>
                <w:lang w:val="uk-UA" w:eastAsia="ru-RU"/>
              </w:rPr>
              <w:t>–</w:t>
            </w:r>
            <w:r w:rsidRPr="00C91FA2">
              <w:rPr>
                <w:sz w:val="24"/>
                <w:szCs w:val="24"/>
                <w:lang w:val="uk-UA" w:eastAsia="ru-RU"/>
              </w:rPr>
              <w:t xml:space="preserve"> </w:t>
            </w:r>
          </w:p>
          <w:p w:rsidR="006A447C" w:rsidRPr="00C91FA2" w:rsidRDefault="006A447C" w:rsidP="006A447C">
            <w:pPr>
              <w:ind w:left="-99" w:right="-250" w:hanging="142"/>
              <w:jc w:val="center"/>
              <w:rPr>
                <w:sz w:val="24"/>
                <w:szCs w:val="24"/>
                <w:lang w:val="uk-UA" w:eastAsia="ru-RU"/>
              </w:rPr>
            </w:pPr>
            <w:r w:rsidRPr="00C91FA2">
              <w:rPr>
                <w:sz w:val="24"/>
                <w:szCs w:val="24"/>
                <w:lang w:val="uk-UA" w:eastAsia="ru-RU"/>
              </w:rPr>
              <w:t>2020 р.</w:t>
            </w:r>
          </w:p>
          <w:p w:rsidR="006A447C" w:rsidRPr="00C91FA2" w:rsidRDefault="006A447C" w:rsidP="006A447C">
            <w:pPr>
              <w:ind w:left="-99" w:right="-108"/>
              <w:jc w:val="center"/>
              <w:rPr>
                <w:sz w:val="24"/>
                <w:szCs w:val="24"/>
                <w:lang w:val="uk-UA" w:eastAsia="ru-RU"/>
              </w:rPr>
            </w:pPr>
            <w:r w:rsidRPr="00C91FA2">
              <w:rPr>
                <w:sz w:val="24"/>
                <w:szCs w:val="24"/>
                <w:lang w:val="uk-UA" w:eastAsia="ru-RU"/>
              </w:rPr>
              <w:t xml:space="preserve">міський </w:t>
            </w:r>
          </w:p>
        </w:tc>
        <w:tc>
          <w:tcPr>
            <w:tcW w:w="1270" w:type="dxa"/>
            <w:gridSpan w:val="3"/>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279" w:type="dxa"/>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c>
          <w:tcPr>
            <w:tcW w:w="1562" w:type="dxa"/>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eastAsia="ru-RU"/>
              </w:rPr>
            </w:pPr>
            <w:r w:rsidRPr="00C91FA2">
              <w:rPr>
                <w:sz w:val="24"/>
                <w:szCs w:val="24"/>
                <w:lang w:val="uk-UA" w:eastAsia="ru-RU"/>
              </w:rPr>
              <w:t> </w:t>
            </w:r>
          </w:p>
        </w:tc>
      </w:tr>
      <w:tr w:rsidR="006A447C" w:rsidRPr="00C91FA2" w:rsidTr="006A447C">
        <w:trPr>
          <w:cantSplit/>
          <w:trHeight w:val="740"/>
          <w:tblHeader/>
        </w:trPr>
        <w:tc>
          <w:tcPr>
            <w:tcW w:w="5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highlight w:val="yellow"/>
                <w:lang w:val="uk-UA" w:eastAsia="ru-RU"/>
              </w:rPr>
            </w:pPr>
            <w:r w:rsidRPr="00C91FA2">
              <w:rPr>
                <w:sz w:val="24"/>
                <w:szCs w:val="24"/>
                <w:lang w:val="uk-UA" w:eastAsia="ru-RU"/>
              </w:rPr>
              <w:t>Спортивні майданчики для ігрових видів спорту</w:t>
            </w:r>
          </w:p>
        </w:tc>
        <w:tc>
          <w:tcPr>
            <w:tcW w:w="2126" w:type="dxa"/>
            <w:gridSpan w:val="6"/>
            <w:vMerge/>
            <w:tcBorders>
              <w:left w:val="single" w:sz="4" w:space="0" w:color="auto"/>
              <w:bottom w:val="single" w:sz="4" w:space="0" w:color="auto"/>
              <w:right w:val="single" w:sz="4" w:space="0" w:color="auto"/>
            </w:tcBorders>
            <w:shd w:val="clear" w:color="auto" w:fill="auto"/>
            <w:vAlign w:val="center"/>
          </w:tcPr>
          <w:p w:rsidR="006A447C" w:rsidRPr="00C91FA2" w:rsidRDefault="006A447C" w:rsidP="00F217BD">
            <w:pPr>
              <w:rPr>
                <w:sz w:val="24"/>
                <w:szCs w:val="24"/>
                <w:lang w:val="uk-UA" w:eastAsia="ru-RU"/>
              </w:rPr>
            </w:pPr>
          </w:p>
        </w:tc>
        <w:tc>
          <w:tcPr>
            <w:tcW w:w="1417" w:type="dxa"/>
            <w:gridSpan w:val="6"/>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p>
        </w:tc>
        <w:tc>
          <w:tcPr>
            <w:tcW w:w="1560" w:type="dxa"/>
            <w:gridSpan w:val="6"/>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p>
        </w:tc>
        <w:tc>
          <w:tcPr>
            <w:tcW w:w="1275" w:type="dxa"/>
            <w:gridSpan w:val="5"/>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p>
        </w:tc>
        <w:tc>
          <w:tcPr>
            <w:tcW w:w="1270" w:type="dxa"/>
            <w:gridSpan w:val="3"/>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p>
        </w:tc>
        <w:tc>
          <w:tcPr>
            <w:tcW w:w="1279" w:type="dxa"/>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p>
        </w:tc>
        <w:tc>
          <w:tcPr>
            <w:tcW w:w="1562" w:type="dxa"/>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rPr>
                <w:sz w:val="24"/>
                <w:szCs w:val="24"/>
                <w:lang w:val="uk-UA" w:eastAsia="ru-RU"/>
              </w:rPr>
            </w:pPr>
          </w:p>
        </w:tc>
      </w:tr>
      <w:tr w:rsidR="006A447C" w:rsidRPr="00C91FA2" w:rsidTr="006A447C">
        <w:trPr>
          <w:trHeight w:val="630"/>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A447C" w:rsidRPr="00C91FA2" w:rsidRDefault="006A447C" w:rsidP="000C044C">
            <w:pPr>
              <w:rPr>
                <w:b/>
                <w:sz w:val="24"/>
                <w:szCs w:val="24"/>
                <w:lang w:val="uk-UA"/>
              </w:rPr>
            </w:pPr>
            <w:r w:rsidRPr="00C91FA2">
              <w:rPr>
                <w:b/>
                <w:sz w:val="24"/>
                <w:szCs w:val="24"/>
                <w:lang w:val="uk-UA"/>
              </w:rPr>
              <w:t>12) Реалізація проєктів Мінмолодьспорту у 2021</w:t>
            </w:r>
            <w:r w:rsidR="000C044C" w:rsidRPr="00C91FA2">
              <w:rPr>
                <w:b/>
                <w:sz w:val="24"/>
                <w:szCs w:val="24"/>
                <w:lang w:val="uk-UA"/>
              </w:rPr>
              <w:t xml:space="preserve"> – </w:t>
            </w:r>
            <w:r w:rsidRPr="00C91FA2">
              <w:rPr>
                <w:b/>
                <w:sz w:val="24"/>
                <w:szCs w:val="24"/>
                <w:lang w:val="uk-UA"/>
              </w:rPr>
              <w:t>2023 роках</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Нове будівництво спортивного майданчика для міні-футболу розміром 42х22 на території ЗЗСО І-ІІІ ст.  «Зеленський ліцей» по вул.  Шкільна, 29 в с. Зелена Ковельського району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Відділ освіти Ковельської райдержадміністрації</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1560,00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ПП «Ковелько-мунпроект»</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4"/>
                <w:szCs w:val="24"/>
                <w:lang w:val="uk-UA"/>
              </w:rPr>
            </w:pPr>
            <w:r w:rsidRPr="00C91FA2">
              <w:rPr>
                <w:color w:val="000000"/>
                <w:sz w:val="24"/>
                <w:szCs w:val="24"/>
                <w:lang w:val="uk-UA"/>
              </w:rPr>
              <w:t>780,00</w:t>
            </w:r>
          </w:p>
          <w:p w:rsidR="006A447C" w:rsidRPr="00C91FA2" w:rsidRDefault="006A447C" w:rsidP="00F217BD">
            <w:pPr>
              <w:jc w:val="center"/>
              <w:rPr>
                <w:sz w:val="24"/>
                <w:szCs w:val="24"/>
                <w:lang w:val="uk-UA"/>
              </w:rPr>
            </w:pPr>
            <w:r w:rsidRPr="00C91FA2">
              <w:rPr>
                <w:color w:val="000000"/>
                <w:sz w:val="24"/>
                <w:szCs w:val="24"/>
                <w:lang w:val="uk-UA"/>
              </w:rPr>
              <w:t>районний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color w:val="FF0000"/>
                <w:sz w:val="24"/>
                <w:szCs w:val="24"/>
                <w:lang w:val="uk-UA"/>
              </w:rPr>
            </w:pPr>
            <w:r w:rsidRPr="00C91FA2">
              <w:rPr>
                <w:sz w:val="24"/>
                <w:szCs w:val="24"/>
                <w:lang w:val="uk-UA"/>
              </w:rPr>
              <w:t>780,00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Нове будівництво спортивного майданчика для міні-футболу розміром 42х22 на території ЗЗСО І-ІІІ ст. «Тойкутський ліцей»   по вул. Садова, 1 в с. Тойкут,  Ковельського району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Відділ освіти Ковельської райдержадміністрації</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1560,00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4"/>
                <w:szCs w:val="24"/>
                <w:lang w:val="uk-UA"/>
              </w:rPr>
            </w:pPr>
            <w:r w:rsidRPr="00C91FA2">
              <w:rPr>
                <w:color w:val="000000"/>
                <w:sz w:val="24"/>
                <w:szCs w:val="24"/>
                <w:lang w:val="uk-UA"/>
              </w:rPr>
              <w:t>780,00</w:t>
            </w:r>
          </w:p>
          <w:p w:rsidR="006A447C" w:rsidRPr="00C91FA2" w:rsidRDefault="006A447C" w:rsidP="00F217BD">
            <w:pPr>
              <w:jc w:val="center"/>
              <w:rPr>
                <w:sz w:val="24"/>
                <w:szCs w:val="24"/>
                <w:lang w:val="uk-UA"/>
              </w:rPr>
            </w:pPr>
            <w:r w:rsidRPr="00C91FA2">
              <w:rPr>
                <w:color w:val="000000"/>
                <w:sz w:val="24"/>
                <w:szCs w:val="24"/>
                <w:lang w:val="uk-UA"/>
              </w:rPr>
              <w:t>районний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780,00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Нове будівництво спортивного майданчика для міні-футболу розміром 42х22 на території  ЗЗСО І-ІІІ ст. «Любитівський ліцей імені Лесі Українки» по вул.  Лесі Українки, 30 в с. Любитів  Ковельського району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Відділ освіти Ковельської райдержадміністрації</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1560,00</w:t>
            </w:r>
          </w:p>
          <w:p w:rsidR="006A447C" w:rsidRPr="00C91FA2" w:rsidRDefault="006A447C" w:rsidP="00F217BD">
            <w:pPr>
              <w:jc w:val="center"/>
              <w:rPr>
                <w:sz w:val="24"/>
                <w:szCs w:val="24"/>
                <w:lang w:val="uk-UA"/>
              </w:rPr>
            </w:pP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4"/>
                <w:szCs w:val="24"/>
                <w:lang w:val="uk-UA"/>
              </w:rPr>
            </w:pPr>
            <w:r w:rsidRPr="00C91FA2">
              <w:rPr>
                <w:color w:val="000000"/>
                <w:sz w:val="24"/>
                <w:szCs w:val="24"/>
                <w:lang w:val="uk-UA"/>
              </w:rPr>
              <w:t>780,00</w:t>
            </w:r>
          </w:p>
          <w:p w:rsidR="006A447C" w:rsidRPr="00C91FA2" w:rsidRDefault="006A447C" w:rsidP="00F217BD">
            <w:pPr>
              <w:jc w:val="center"/>
              <w:rPr>
                <w:sz w:val="24"/>
                <w:szCs w:val="24"/>
                <w:lang w:val="uk-UA"/>
              </w:rPr>
            </w:pPr>
            <w:r w:rsidRPr="00C91FA2">
              <w:rPr>
                <w:color w:val="000000"/>
                <w:sz w:val="24"/>
                <w:szCs w:val="24"/>
                <w:lang w:val="uk-UA"/>
              </w:rPr>
              <w:t>районний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color w:val="FF0000"/>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780,00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lastRenderedPageBreak/>
              <w:t>Капітальний ремонт футбольного поля Столинсько – Смолярської гімназії  Рівненської сільської ради Любомльського району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Відділ освіти Рівненської сільської ради</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1499,17</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Підприємство «Автодорсервіс»</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749,58</w:t>
            </w:r>
          </w:p>
          <w:p w:rsidR="006A447C" w:rsidRPr="00C91FA2" w:rsidRDefault="006A447C" w:rsidP="00F217BD">
            <w:pPr>
              <w:ind w:left="-108" w:right="-108"/>
              <w:jc w:val="center"/>
              <w:rPr>
                <w:sz w:val="24"/>
                <w:szCs w:val="24"/>
                <w:lang w:val="uk-UA"/>
              </w:rPr>
            </w:pPr>
            <w:r w:rsidRPr="00C91FA2">
              <w:rPr>
                <w:sz w:val="24"/>
                <w:szCs w:val="24"/>
                <w:lang w:val="uk-UA"/>
              </w:rPr>
              <w:t>сільський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749,58</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Капітальний ремонт футбольного поля Полапівського ліцею Рівненської сільської ради Любомльського району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Відділ освіти Рівненської сільської ради</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1498,55</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Підприємство «Автодорсервіс»</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749,27</w:t>
            </w:r>
          </w:p>
          <w:p w:rsidR="006A447C" w:rsidRPr="00C91FA2" w:rsidRDefault="006A447C" w:rsidP="00F217BD">
            <w:pPr>
              <w:ind w:left="-108" w:right="-108"/>
              <w:jc w:val="center"/>
              <w:rPr>
                <w:sz w:val="24"/>
                <w:szCs w:val="24"/>
                <w:lang w:val="uk-UA"/>
              </w:rPr>
            </w:pPr>
            <w:r w:rsidRPr="00C91FA2">
              <w:rPr>
                <w:sz w:val="24"/>
                <w:szCs w:val="24"/>
                <w:lang w:val="uk-UA"/>
              </w:rPr>
              <w:t>сільський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749,27</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iCs/>
                <w:sz w:val="24"/>
                <w:szCs w:val="24"/>
                <w:lang w:val="uk-UA"/>
              </w:rPr>
            </w:pPr>
            <w:r w:rsidRPr="00C91FA2">
              <w:rPr>
                <w:iCs/>
                <w:sz w:val="24"/>
                <w:szCs w:val="24"/>
                <w:lang w:val="uk-UA"/>
              </w:rPr>
              <w:t>Нове будівництво спортивного комплексу по вул. Незалежності,39 в смт Любешів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iCs/>
                <w:sz w:val="24"/>
                <w:szCs w:val="24"/>
                <w:lang w:val="uk-UA"/>
              </w:rPr>
            </w:pPr>
            <w:r w:rsidRPr="00C91FA2">
              <w:rPr>
                <w:iCs/>
                <w:sz w:val="24"/>
                <w:szCs w:val="24"/>
                <w:lang w:val="uk-UA"/>
              </w:rPr>
              <w:t>Управління гуманітарної політики Любешівської селищної ради</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iCs/>
                <w:sz w:val="24"/>
                <w:szCs w:val="24"/>
                <w:lang w:val="uk-UA"/>
              </w:rPr>
            </w:pPr>
            <w:r w:rsidRPr="00C91FA2">
              <w:rPr>
                <w:iCs/>
                <w:sz w:val="24"/>
                <w:szCs w:val="24"/>
                <w:lang w:val="uk-UA"/>
              </w:rPr>
              <w:t>19 499,66</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iCs/>
                <w:sz w:val="24"/>
                <w:szCs w:val="24"/>
                <w:lang w:val="uk-UA"/>
              </w:rPr>
            </w:pPr>
            <w:r w:rsidRPr="00C91FA2">
              <w:rPr>
                <w:iCs/>
                <w:sz w:val="24"/>
                <w:szCs w:val="24"/>
                <w:lang w:val="uk-UA"/>
              </w:rPr>
              <w:t>Підприємство «КДС»</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iCs/>
                <w:sz w:val="24"/>
                <w:szCs w:val="24"/>
                <w:lang w:val="uk-UA"/>
              </w:rPr>
            </w:pPr>
            <w:r w:rsidRPr="00C91FA2">
              <w:rPr>
                <w:iCs/>
                <w:sz w:val="24"/>
                <w:szCs w:val="24"/>
                <w:lang w:val="uk-UA"/>
              </w:rPr>
              <w:t>118,01 селищний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iCs/>
                <w:sz w:val="24"/>
                <w:szCs w:val="24"/>
                <w:lang w:val="uk-UA"/>
              </w:rPr>
            </w:pPr>
            <w:r w:rsidRPr="00C91FA2">
              <w:rPr>
                <w:iCs/>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iCs/>
                <w:sz w:val="24"/>
                <w:szCs w:val="24"/>
                <w:lang w:val="uk-UA"/>
              </w:rPr>
            </w:pPr>
            <w:r w:rsidRPr="00C91FA2">
              <w:rPr>
                <w:iCs/>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tabs>
                <w:tab w:val="left" w:pos="1026"/>
              </w:tabs>
              <w:ind w:left="-108" w:right="-109"/>
              <w:jc w:val="center"/>
              <w:rPr>
                <w:iCs/>
                <w:sz w:val="24"/>
                <w:szCs w:val="24"/>
                <w:lang w:val="uk-UA"/>
              </w:rPr>
            </w:pPr>
            <w:r w:rsidRPr="00C91FA2">
              <w:rPr>
                <w:iCs/>
                <w:sz w:val="24"/>
                <w:szCs w:val="24"/>
                <w:lang w:val="uk-UA"/>
              </w:rPr>
              <w:t>17 443,45</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Облаштування скейтпарку в с.Крупа</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Підгайцівська ОТГ</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1200,00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400,00</w:t>
            </w:r>
          </w:p>
          <w:p w:rsidR="006A447C" w:rsidRPr="00C91FA2" w:rsidRDefault="006A447C" w:rsidP="00F217BD">
            <w:pPr>
              <w:ind w:left="-108" w:right="-108"/>
              <w:jc w:val="center"/>
              <w:rPr>
                <w:sz w:val="24"/>
                <w:szCs w:val="24"/>
                <w:lang w:val="uk-UA"/>
              </w:rPr>
            </w:pPr>
            <w:r w:rsidRPr="00C91FA2">
              <w:rPr>
                <w:sz w:val="24"/>
                <w:szCs w:val="24"/>
                <w:lang w:val="uk-UA"/>
              </w:rPr>
              <w:t>сільський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tabs>
                <w:tab w:val="left" w:pos="1026"/>
              </w:tabs>
              <w:ind w:left="-108" w:right="-109"/>
              <w:jc w:val="center"/>
              <w:rPr>
                <w:sz w:val="24"/>
                <w:szCs w:val="24"/>
                <w:lang w:val="uk-UA"/>
              </w:rPr>
            </w:pPr>
            <w:r w:rsidRPr="00C91FA2">
              <w:rPr>
                <w:sz w:val="24"/>
                <w:szCs w:val="24"/>
                <w:lang w:val="uk-UA"/>
              </w:rPr>
              <w:t>800,00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2F0608">
            <w:pPr>
              <w:rPr>
                <w:sz w:val="24"/>
                <w:szCs w:val="24"/>
                <w:lang w:val="uk-UA"/>
              </w:rPr>
            </w:pPr>
            <w:r w:rsidRPr="00C91FA2">
              <w:rPr>
                <w:sz w:val="24"/>
                <w:szCs w:val="24"/>
                <w:lang w:val="uk-UA"/>
              </w:rPr>
              <w:t>Будівництво майданчиків універсального, з антивандальними тренажерами та воркаут в с.Струмівка</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Підгайцівська ОТГ</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1200,00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700,00</w:t>
            </w:r>
          </w:p>
          <w:p w:rsidR="006A447C" w:rsidRPr="00C91FA2" w:rsidRDefault="006A447C" w:rsidP="00F217BD">
            <w:pPr>
              <w:ind w:left="-108" w:right="-108"/>
              <w:jc w:val="center"/>
              <w:rPr>
                <w:sz w:val="24"/>
                <w:szCs w:val="24"/>
                <w:lang w:val="uk-UA"/>
              </w:rPr>
            </w:pPr>
            <w:r w:rsidRPr="00C91FA2">
              <w:rPr>
                <w:sz w:val="24"/>
                <w:szCs w:val="24"/>
                <w:lang w:val="uk-UA"/>
              </w:rPr>
              <w:t>сільський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500,00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Будівництво міні футбольного поля зі штучним покриттям в с. Підгайці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Підгайцівська ОТГ</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2500,00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1000,00</w:t>
            </w:r>
          </w:p>
          <w:p w:rsidR="006A447C" w:rsidRPr="00C91FA2" w:rsidRDefault="006A447C" w:rsidP="00F217BD">
            <w:pPr>
              <w:ind w:left="-108" w:right="-108"/>
              <w:jc w:val="center"/>
              <w:rPr>
                <w:sz w:val="24"/>
                <w:szCs w:val="24"/>
                <w:lang w:val="uk-UA"/>
              </w:rPr>
            </w:pPr>
            <w:r w:rsidRPr="00C91FA2">
              <w:rPr>
                <w:sz w:val="24"/>
                <w:szCs w:val="24"/>
                <w:lang w:val="uk-UA"/>
              </w:rPr>
              <w:t>сільський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1500,00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38587B" w:rsidRDefault="006A447C" w:rsidP="006A447C">
            <w:pPr>
              <w:rPr>
                <w:sz w:val="24"/>
                <w:szCs w:val="24"/>
              </w:rPr>
            </w:pPr>
            <w:r w:rsidRPr="00C91FA2">
              <w:rPr>
                <w:sz w:val="24"/>
                <w:szCs w:val="24"/>
                <w:lang w:val="uk-UA"/>
              </w:rPr>
              <w:t>Нове будівництво футбольного поля 60х40 по вул. Шкільна, 1 в с. Кричевичі Ковельського району Воли</w:t>
            </w:r>
            <w:r w:rsidR="002F0608">
              <w:rPr>
                <w:sz w:val="24"/>
                <w:szCs w:val="24"/>
                <w:lang w:val="uk-UA"/>
              </w:rPr>
              <w:t>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Колодяжненська сільська рада</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3000,00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ПП «Ковелькомунпроект»</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af3"/>
              <w:jc w:val="center"/>
              <w:rPr>
                <w:b/>
                <w:bCs/>
                <w:sz w:val="24"/>
              </w:rPr>
            </w:pPr>
            <w:r w:rsidRPr="00C91FA2">
              <w:rPr>
                <w:sz w:val="24"/>
              </w:rPr>
              <w:t>1500,00</w:t>
            </w:r>
          </w:p>
          <w:p w:rsidR="006A447C" w:rsidRPr="00C91FA2" w:rsidRDefault="006A447C" w:rsidP="00F217BD">
            <w:pPr>
              <w:pStyle w:val="af3"/>
              <w:jc w:val="center"/>
              <w:rPr>
                <w:b/>
                <w:bCs/>
                <w:sz w:val="24"/>
              </w:rPr>
            </w:pPr>
            <w:r w:rsidRPr="00C91FA2">
              <w:rPr>
                <w:sz w:val="24"/>
              </w:rPr>
              <w:t>сільський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1500,00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Будівництво універсального спортивного майданчика по вул. Валова в смт</w:t>
            </w:r>
            <w:r w:rsidR="002F0608">
              <w:rPr>
                <w:sz w:val="24"/>
                <w:szCs w:val="24"/>
                <w:lang w:val="uk-UA"/>
              </w:rPr>
              <w:t xml:space="preserve"> Іваничі, Іваничівського району</w:t>
            </w:r>
            <w:r w:rsidRPr="00C91FA2">
              <w:rPr>
                <w:sz w:val="24"/>
                <w:szCs w:val="24"/>
                <w:lang w:val="uk-UA"/>
              </w:rPr>
              <w:t xml:space="preserve">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Іваничівська селищна рада</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1556,72</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ТОВ «Архітект»</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4"/>
                <w:szCs w:val="24"/>
                <w:lang w:val="uk-UA"/>
              </w:rPr>
            </w:pPr>
            <w:r w:rsidRPr="00C91FA2">
              <w:rPr>
                <w:color w:val="000000"/>
                <w:sz w:val="24"/>
                <w:szCs w:val="24"/>
                <w:lang w:val="uk-UA"/>
              </w:rPr>
              <w:t>556,72</w:t>
            </w:r>
          </w:p>
          <w:p w:rsidR="006A447C" w:rsidRPr="00C91FA2" w:rsidRDefault="006A447C" w:rsidP="00F217BD">
            <w:pPr>
              <w:jc w:val="center"/>
              <w:rPr>
                <w:color w:val="000000"/>
                <w:sz w:val="24"/>
                <w:szCs w:val="24"/>
                <w:lang w:val="uk-UA"/>
              </w:rPr>
            </w:pPr>
            <w:r w:rsidRPr="00C91FA2">
              <w:rPr>
                <w:color w:val="000000"/>
                <w:sz w:val="24"/>
                <w:szCs w:val="24"/>
                <w:lang w:val="uk-UA"/>
              </w:rPr>
              <w:t>селищний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jc w:val="center"/>
              <w:rPr>
                <w:sz w:val="24"/>
                <w:szCs w:val="24"/>
                <w:lang w:val="uk-UA"/>
              </w:rPr>
            </w:pPr>
            <w:r w:rsidRPr="00C91FA2">
              <w:rPr>
                <w:sz w:val="24"/>
                <w:szCs w:val="24"/>
                <w:lang w:val="uk-UA"/>
              </w:rPr>
              <w:t>1000,00</w:t>
            </w:r>
          </w:p>
        </w:tc>
      </w:tr>
      <w:tr w:rsidR="006A447C" w:rsidRPr="00C91FA2" w:rsidTr="002F0608">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Будівництво спортивного майданчику зі штучним покриттям в с. П’ятидні Володимир-Волинського району,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Устилузька міська рада</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1500,00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На даний час відсутня</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jc w:val="center"/>
              <w:rPr>
                <w:sz w:val="24"/>
                <w:szCs w:val="24"/>
                <w:lang w:val="uk-UA"/>
              </w:rPr>
            </w:pPr>
            <w:r w:rsidRPr="00C91FA2">
              <w:rPr>
                <w:sz w:val="24"/>
                <w:szCs w:val="24"/>
                <w:lang w:val="uk-UA"/>
              </w:rPr>
              <w:t>200,00</w:t>
            </w:r>
          </w:p>
          <w:p w:rsidR="006A447C" w:rsidRPr="00C91FA2" w:rsidRDefault="006A447C" w:rsidP="006A447C">
            <w:pPr>
              <w:jc w:val="center"/>
              <w:rPr>
                <w:sz w:val="24"/>
                <w:szCs w:val="24"/>
                <w:lang w:val="uk-UA"/>
              </w:rPr>
            </w:pPr>
            <w:r w:rsidRPr="00C91FA2">
              <w:rPr>
                <w:sz w:val="24"/>
                <w:szCs w:val="24"/>
                <w:lang w:val="uk-UA"/>
              </w:rPr>
              <w:t>міський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tabs>
                <w:tab w:val="left" w:pos="1026"/>
              </w:tabs>
              <w:jc w:val="center"/>
              <w:rPr>
                <w:sz w:val="24"/>
                <w:szCs w:val="24"/>
                <w:lang w:val="uk-UA"/>
              </w:rPr>
            </w:pPr>
            <w:r w:rsidRPr="00C91FA2">
              <w:rPr>
                <w:sz w:val="24"/>
                <w:szCs w:val="24"/>
                <w:lang w:val="uk-UA"/>
              </w:rPr>
              <w:t>1300,00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lastRenderedPageBreak/>
              <w:t>«Реконструкція спортивного покриття бігових доріжок та секторів стадіону «Колос» на  вул. Козацькій, 59 в м. Горохові, Волинської області» (стадія проектування – «робочий проєкт»)</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Горохівська РДА</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5940,90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ТОВ «Архітект»</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350,00  районний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28.12.2019 № 35/4</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5590,90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Нове будівництво спортивного майданчика із штучним покриттям в с. Холонів Горохівського району Волинської області</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b/>
                <w:sz w:val="24"/>
                <w:szCs w:val="24"/>
                <w:lang w:val="uk-UA"/>
              </w:rPr>
            </w:pPr>
            <w:r w:rsidRPr="00C91FA2">
              <w:rPr>
                <w:rStyle w:val="aff0"/>
                <w:b w:val="0"/>
                <w:sz w:val="24"/>
                <w:szCs w:val="24"/>
                <w:lang w:val="uk-UA"/>
              </w:rPr>
              <w:t>Відділ освіти, культури, молоді та спорту</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1500,00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A447C">
            <w:pPr>
              <w:ind w:left="-58" w:right="-160"/>
              <w:jc w:val="center"/>
              <w:rPr>
                <w:sz w:val="24"/>
                <w:szCs w:val="24"/>
                <w:lang w:val="uk-UA"/>
              </w:rPr>
            </w:pPr>
            <w:r w:rsidRPr="00C91FA2">
              <w:rPr>
                <w:sz w:val="24"/>
                <w:szCs w:val="24"/>
                <w:lang w:val="uk-UA"/>
              </w:rPr>
              <w:t>Український державний науково – дослідний інститут проектування міст «Діпромісто» ім. Ю.М.Білоконя Вол. філія</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500,00 районний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 xml:space="preserve">1000,00  </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Капітальний ремонт бігових доріжок спортивного ядра стадіону МЦФЗН «Спорт для всіх», м. Володимир- Волинський, вул. Драгоманова, 20</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rStyle w:val="aff0"/>
                <w:b w:val="0"/>
                <w:sz w:val="24"/>
                <w:szCs w:val="24"/>
                <w:lang w:val="uk-UA"/>
              </w:rPr>
            </w:pPr>
            <w:r w:rsidRPr="00C91FA2">
              <w:rPr>
                <w:rStyle w:val="aff0"/>
                <w:b w:val="0"/>
                <w:sz w:val="24"/>
                <w:szCs w:val="24"/>
                <w:lang w:val="uk-UA"/>
              </w:rPr>
              <w:t>МЦФЗН «Спорт для всіх»</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6479,00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ТОВ «Архітект»</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3239,5міський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3239,50</w:t>
            </w:r>
          </w:p>
        </w:tc>
      </w:tr>
      <w:tr w:rsidR="006A447C" w:rsidRPr="00C91FA2" w:rsidTr="006A447C">
        <w:trPr>
          <w:trHeight w:val="630"/>
          <w:tblHeader/>
        </w:trPr>
        <w:tc>
          <w:tcPr>
            <w:tcW w:w="4324" w:type="dxa"/>
            <w:gridSpan w:val="4"/>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sz w:val="24"/>
                <w:szCs w:val="24"/>
                <w:lang w:val="uk-UA"/>
              </w:rPr>
            </w:pPr>
            <w:r w:rsidRPr="00C91FA2">
              <w:rPr>
                <w:sz w:val="24"/>
                <w:szCs w:val="24"/>
                <w:lang w:val="uk-UA"/>
              </w:rPr>
              <w:t>Капітальний ремонт фасадів будівлі плавального басейну МЦФЗН «Спорт для всіх», м. Володимир-Волинський, вул. Драгоманова, 20</w:t>
            </w:r>
          </w:p>
        </w:tc>
        <w:tc>
          <w:tcPr>
            <w:tcW w:w="1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rStyle w:val="aff0"/>
                <w:b w:val="0"/>
                <w:sz w:val="24"/>
                <w:szCs w:val="24"/>
                <w:lang w:val="uk-UA"/>
              </w:rPr>
            </w:pPr>
            <w:r w:rsidRPr="00C91FA2">
              <w:rPr>
                <w:rStyle w:val="aff0"/>
                <w:b w:val="0"/>
                <w:sz w:val="24"/>
                <w:szCs w:val="24"/>
                <w:lang w:val="uk-UA"/>
              </w:rPr>
              <w:t>МЦФЗН «Спорт для всіх»</w:t>
            </w:r>
          </w:p>
        </w:tc>
        <w:tc>
          <w:tcPr>
            <w:tcW w:w="155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2400,00</w:t>
            </w:r>
          </w:p>
        </w:tc>
        <w:tc>
          <w:tcPr>
            <w:tcW w:w="19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КП «Волинь проект»</w:t>
            </w:r>
          </w:p>
        </w:tc>
        <w:tc>
          <w:tcPr>
            <w:tcW w:w="161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1200,00 міський</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tabs>
                <w:tab w:val="left" w:pos="1026"/>
              </w:tabs>
              <w:ind w:left="-108" w:right="-109"/>
              <w:jc w:val="center"/>
              <w:rPr>
                <w:sz w:val="24"/>
                <w:szCs w:val="24"/>
                <w:lang w:val="uk-UA"/>
              </w:rPr>
            </w:pPr>
            <w:r w:rsidRPr="00C91FA2">
              <w:rPr>
                <w:sz w:val="24"/>
                <w:szCs w:val="24"/>
                <w:lang w:val="uk-UA"/>
              </w:rPr>
              <w:t>1200,00</w:t>
            </w:r>
          </w:p>
        </w:tc>
      </w:tr>
      <w:tr w:rsidR="006A447C" w:rsidRPr="00C91FA2" w:rsidTr="006A447C">
        <w:trPr>
          <w:trHeight w:val="268"/>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A447C" w:rsidRPr="00C91FA2" w:rsidRDefault="006A447C" w:rsidP="00F217BD">
            <w:pPr>
              <w:rPr>
                <w:sz w:val="24"/>
                <w:szCs w:val="24"/>
                <w:lang w:val="uk-UA"/>
              </w:rPr>
            </w:pPr>
            <w:r w:rsidRPr="00C91FA2">
              <w:rPr>
                <w:b/>
                <w:sz w:val="24"/>
                <w:szCs w:val="24"/>
                <w:lang w:val="uk-UA"/>
              </w:rPr>
              <w:t>13) Реалізація проєктів за кошти Державного фонду регіонального розвитку  у 2022</w:t>
            </w:r>
            <w:r w:rsidR="000C044C" w:rsidRPr="00C91FA2">
              <w:rPr>
                <w:b/>
                <w:sz w:val="24"/>
                <w:szCs w:val="24"/>
                <w:lang w:val="uk-UA"/>
              </w:rPr>
              <w:t xml:space="preserve"> – </w:t>
            </w:r>
            <w:r w:rsidRPr="00C91FA2">
              <w:rPr>
                <w:b/>
                <w:sz w:val="24"/>
                <w:szCs w:val="24"/>
                <w:lang w:val="uk-UA"/>
              </w:rPr>
              <w:t>2023 роках</w:t>
            </w:r>
          </w:p>
        </w:tc>
      </w:tr>
      <w:tr w:rsidR="006A447C" w:rsidRPr="00C91FA2" w:rsidTr="002F0608">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2F0608">
            <w:pPr>
              <w:rPr>
                <w:sz w:val="24"/>
                <w:szCs w:val="24"/>
                <w:lang w:val="uk-UA"/>
              </w:rPr>
            </w:pPr>
            <w:r w:rsidRPr="00C91FA2">
              <w:rPr>
                <w:sz w:val="24"/>
                <w:szCs w:val="24"/>
                <w:lang w:val="uk-UA"/>
              </w:rPr>
              <w:t>Будівництво спортивно-рекреаційного центру</w:t>
            </w:r>
            <w:r w:rsidR="002F0608" w:rsidRPr="002F0608">
              <w:rPr>
                <w:sz w:val="24"/>
                <w:szCs w:val="24"/>
              </w:rPr>
              <w:t xml:space="preserve"> </w:t>
            </w:r>
            <w:r w:rsidRPr="00C91FA2">
              <w:rPr>
                <w:sz w:val="24"/>
                <w:szCs w:val="24"/>
                <w:lang w:val="uk-UA"/>
              </w:rPr>
              <w:t>в смт Маневичі</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Маневицька селищна рада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45 250,00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jc w:val="center"/>
              <w:rPr>
                <w:sz w:val="24"/>
                <w:szCs w:val="24"/>
                <w:lang w:val="uk-UA"/>
              </w:rPr>
            </w:pP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jc w:val="center"/>
              <w:rPr>
                <w:sz w:val="24"/>
                <w:szCs w:val="24"/>
                <w:lang w:val="uk-UA"/>
              </w:rPr>
            </w:pPr>
            <w:r w:rsidRPr="00C91FA2">
              <w:rPr>
                <w:color w:val="000000"/>
                <w:sz w:val="24"/>
                <w:szCs w:val="24"/>
                <w:lang w:val="uk-UA"/>
              </w:rPr>
              <w:t>2022 р</w:t>
            </w:r>
            <w:r w:rsidR="00BF533A" w:rsidRPr="00C91FA2">
              <w:rPr>
                <w:color w:val="000000"/>
                <w:sz w:val="24"/>
                <w:szCs w:val="24"/>
                <w:lang w:val="uk-UA"/>
              </w:rPr>
              <w:t>.</w:t>
            </w:r>
            <w:r w:rsidRPr="00C91FA2">
              <w:rPr>
                <w:color w:val="000000"/>
                <w:sz w:val="24"/>
                <w:szCs w:val="24"/>
                <w:lang w:val="uk-UA"/>
              </w:rPr>
              <w:t xml:space="preserve"> – 2262,50; 2023 </w:t>
            </w:r>
            <w:r w:rsidR="00632A67" w:rsidRPr="00C91FA2">
              <w:rPr>
                <w:color w:val="000000"/>
                <w:sz w:val="24"/>
                <w:szCs w:val="24"/>
                <w:lang w:val="uk-UA"/>
              </w:rPr>
              <w:t xml:space="preserve">р. </w:t>
            </w:r>
            <w:r w:rsidRPr="00C91FA2">
              <w:rPr>
                <w:color w:val="000000"/>
                <w:sz w:val="24"/>
                <w:szCs w:val="24"/>
                <w:lang w:val="uk-UA"/>
              </w:rPr>
              <w:t>– 2262,50</w:t>
            </w:r>
          </w:p>
          <w:p w:rsidR="006A447C" w:rsidRPr="00C91FA2" w:rsidRDefault="006A447C" w:rsidP="00F217BD">
            <w:pPr>
              <w:jc w:val="center"/>
              <w:rPr>
                <w:color w:val="000000"/>
                <w:sz w:val="24"/>
                <w:szCs w:val="24"/>
                <w:lang w:val="uk-UA"/>
              </w:rPr>
            </w:pPr>
            <w:r w:rsidRPr="00C91FA2">
              <w:rPr>
                <w:sz w:val="24"/>
                <w:szCs w:val="24"/>
                <w:lang w:val="uk-UA"/>
              </w:rPr>
              <w:t>селищний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ind w:left="-108" w:right="-109"/>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ind w:left="-108" w:right="-108"/>
              <w:jc w:val="center"/>
              <w:rPr>
                <w:color w:val="FF0000"/>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2F0608">
            <w:pPr>
              <w:jc w:val="center"/>
              <w:rPr>
                <w:sz w:val="24"/>
                <w:szCs w:val="24"/>
                <w:lang w:val="uk-UA"/>
              </w:rPr>
            </w:pPr>
            <w:r w:rsidRPr="00C91FA2">
              <w:rPr>
                <w:sz w:val="24"/>
                <w:szCs w:val="24"/>
                <w:lang w:val="uk-UA"/>
              </w:rPr>
              <w:t>20363,00 – 2022 р.;</w:t>
            </w:r>
          </w:p>
          <w:p w:rsidR="006A447C" w:rsidRPr="00C91FA2" w:rsidRDefault="006A447C" w:rsidP="002F0608">
            <w:pPr>
              <w:jc w:val="center"/>
              <w:rPr>
                <w:i/>
                <w:iCs/>
                <w:sz w:val="24"/>
                <w:szCs w:val="24"/>
                <w:lang w:val="uk-UA"/>
              </w:rPr>
            </w:pPr>
            <w:r w:rsidRPr="00C91FA2">
              <w:rPr>
                <w:sz w:val="24"/>
                <w:szCs w:val="24"/>
                <w:lang w:val="uk-UA"/>
              </w:rPr>
              <w:t>20363,00 – 2023 р.</w:t>
            </w:r>
          </w:p>
        </w:tc>
      </w:tr>
      <w:tr w:rsidR="006A447C" w:rsidRPr="00C91FA2" w:rsidTr="006A447C">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73070F">
            <w:pPr>
              <w:rPr>
                <w:sz w:val="24"/>
                <w:szCs w:val="24"/>
                <w:lang w:val="uk-UA"/>
              </w:rPr>
            </w:pPr>
            <w:r w:rsidRPr="00C91FA2">
              <w:rPr>
                <w:color w:val="000000"/>
                <w:sz w:val="24"/>
                <w:szCs w:val="24"/>
                <w:lang w:val="uk-UA"/>
              </w:rPr>
              <w:t>Реконструкція селищного стадіону смт Шацьк</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sz w:val="24"/>
                <w:szCs w:val="24"/>
                <w:lang w:val="uk-UA"/>
              </w:rPr>
            </w:pPr>
            <w:r w:rsidRPr="00C91FA2">
              <w:rPr>
                <w:sz w:val="24"/>
                <w:szCs w:val="24"/>
                <w:lang w:val="uk-UA"/>
              </w:rPr>
              <w:t>Шацька селищна рада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color w:val="000000"/>
                <w:sz w:val="24"/>
                <w:szCs w:val="24"/>
                <w:lang w:val="uk-UA"/>
              </w:rPr>
              <w:t>18017,98</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color w:val="000000"/>
                <w:sz w:val="24"/>
                <w:szCs w:val="24"/>
                <w:lang w:val="uk-UA"/>
              </w:rPr>
              <w:t>ТЗОВ «Західкомунпроект»</w:t>
            </w: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color w:val="000000"/>
                <w:sz w:val="24"/>
                <w:szCs w:val="24"/>
                <w:lang w:val="uk-UA"/>
              </w:rPr>
            </w:pPr>
            <w:r w:rsidRPr="00C91FA2">
              <w:rPr>
                <w:color w:val="000000"/>
                <w:sz w:val="24"/>
                <w:szCs w:val="24"/>
                <w:lang w:val="uk-UA"/>
              </w:rPr>
              <w:t>2022 р</w:t>
            </w:r>
            <w:r w:rsidR="00BF533A" w:rsidRPr="00C91FA2">
              <w:rPr>
                <w:color w:val="000000"/>
                <w:sz w:val="24"/>
                <w:szCs w:val="24"/>
                <w:lang w:val="uk-UA"/>
              </w:rPr>
              <w:t>.</w:t>
            </w:r>
            <w:r w:rsidRPr="00C91FA2">
              <w:rPr>
                <w:color w:val="000000"/>
                <w:sz w:val="24"/>
                <w:szCs w:val="24"/>
                <w:lang w:val="uk-UA"/>
              </w:rPr>
              <w:t xml:space="preserve"> – 900,00; 2023</w:t>
            </w:r>
            <w:r w:rsidR="00BF533A" w:rsidRPr="00C91FA2">
              <w:rPr>
                <w:color w:val="000000"/>
                <w:sz w:val="24"/>
                <w:szCs w:val="24"/>
                <w:lang w:val="uk-UA"/>
              </w:rPr>
              <w:t xml:space="preserve"> р.</w:t>
            </w:r>
            <w:r w:rsidRPr="00C91FA2">
              <w:rPr>
                <w:color w:val="000000"/>
                <w:sz w:val="24"/>
                <w:szCs w:val="24"/>
                <w:lang w:val="uk-UA"/>
              </w:rPr>
              <w:t xml:space="preserve"> – 901,80 селищний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color w:val="000000"/>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color w:val="000000"/>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8108,10 – 2022 р.;</w:t>
            </w:r>
          </w:p>
          <w:p w:rsidR="006A447C" w:rsidRPr="00C91FA2" w:rsidRDefault="006A447C" w:rsidP="006A447C">
            <w:pPr>
              <w:jc w:val="center"/>
              <w:rPr>
                <w:i/>
                <w:iCs/>
                <w:sz w:val="24"/>
                <w:szCs w:val="24"/>
                <w:lang w:val="uk-UA"/>
              </w:rPr>
            </w:pPr>
            <w:r w:rsidRPr="00C91FA2">
              <w:rPr>
                <w:sz w:val="24"/>
                <w:szCs w:val="24"/>
                <w:lang w:val="uk-UA"/>
              </w:rPr>
              <w:t>8108,10  - 2023р.</w:t>
            </w:r>
          </w:p>
        </w:tc>
      </w:tr>
      <w:tr w:rsidR="006A447C" w:rsidRPr="00C91FA2" w:rsidTr="006A447C">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A447C">
            <w:pPr>
              <w:rPr>
                <w:iCs/>
                <w:sz w:val="24"/>
                <w:szCs w:val="24"/>
                <w:lang w:val="uk-UA"/>
              </w:rPr>
            </w:pPr>
            <w:r w:rsidRPr="00C91FA2">
              <w:rPr>
                <w:iCs/>
                <w:sz w:val="24"/>
                <w:szCs w:val="24"/>
                <w:lang w:val="uk-UA"/>
              </w:rPr>
              <w:lastRenderedPageBreak/>
              <w:t>Реконструкція нежитлового приміщення спортивного комплексу по вул. Шевченка, 7 в с. Колона Іваничівського району Волинської області</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A447C">
            <w:pPr>
              <w:rPr>
                <w:iCs/>
                <w:sz w:val="24"/>
                <w:szCs w:val="24"/>
                <w:lang w:val="uk-UA"/>
              </w:rPr>
            </w:pPr>
            <w:r w:rsidRPr="00C91FA2">
              <w:rPr>
                <w:iCs/>
                <w:sz w:val="24"/>
                <w:szCs w:val="24"/>
                <w:lang w:val="uk-UA"/>
              </w:rPr>
              <w:t>Павлівська сільська рада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iCs/>
                <w:sz w:val="24"/>
                <w:szCs w:val="24"/>
                <w:lang w:val="uk-UA"/>
              </w:rPr>
            </w:pPr>
            <w:r w:rsidRPr="00C91FA2">
              <w:rPr>
                <w:iCs/>
                <w:sz w:val="24"/>
                <w:szCs w:val="24"/>
                <w:lang w:val="uk-UA"/>
              </w:rPr>
              <w:t>15000,00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iCs/>
                <w:sz w:val="24"/>
                <w:szCs w:val="24"/>
                <w:lang w:val="uk-UA"/>
              </w:rPr>
            </w:pPr>
            <w:r w:rsidRPr="00C91FA2">
              <w:rPr>
                <w:iCs/>
                <w:sz w:val="24"/>
                <w:szCs w:val="24"/>
                <w:lang w:val="uk-UA"/>
              </w:rPr>
              <w:t>-</w:t>
            </w: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iCs/>
                <w:color w:val="000000"/>
                <w:sz w:val="24"/>
                <w:szCs w:val="24"/>
                <w:lang w:val="uk-UA"/>
              </w:rPr>
            </w:pPr>
            <w:r w:rsidRPr="00C91FA2">
              <w:rPr>
                <w:color w:val="000000"/>
                <w:sz w:val="24"/>
                <w:szCs w:val="24"/>
                <w:lang w:val="uk-UA"/>
              </w:rPr>
              <w:t>2022 р</w:t>
            </w:r>
            <w:r w:rsidR="00632A67" w:rsidRPr="00C91FA2">
              <w:rPr>
                <w:color w:val="000000"/>
                <w:sz w:val="24"/>
                <w:szCs w:val="24"/>
                <w:lang w:val="uk-UA"/>
              </w:rPr>
              <w:t>.</w:t>
            </w:r>
            <w:r w:rsidRPr="00C91FA2">
              <w:rPr>
                <w:color w:val="000000"/>
                <w:sz w:val="24"/>
                <w:szCs w:val="24"/>
                <w:lang w:val="uk-UA"/>
              </w:rPr>
              <w:t xml:space="preserve"> – 750,00; 2023</w:t>
            </w:r>
            <w:r w:rsidR="00632A67" w:rsidRPr="00C91FA2">
              <w:rPr>
                <w:color w:val="000000"/>
                <w:sz w:val="24"/>
                <w:szCs w:val="24"/>
                <w:lang w:val="uk-UA"/>
              </w:rPr>
              <w:t xml:space="preserve"> р.</w:t>
            </w:r>
            <w:r w:rsidRPr="00C91FA2">
              <w:rPr>
                <w:color w:val="000000"/>
                <w:sz w:val="24"/>
                <w:szCs w:val="24"/>
                <w:lang w:val="uk-UA"/>
              </w:rPr>
              <w:t xml:space="preserve"> – 750,00 </w:t>
            </w:r>
          </w:p>
          <w:p w:rsidR="006A447C" w:rsidRPr="00C91FA2" w:rsidRDefault="006A447C" w:rsidP="00F217BD">
            <w:pPr>
              <w:jc w:val="center"/>
              <w:rPr>
                <w:iCs/>
                <w:color w:val="000000"/>
                <w:sz w:val="24"/>
                <w:szCs w:val="24"/>
                <w:lang w:val="uk-UA"/>
              </w:rPr>
            </w:pPr>
            <w:r w:rsidRPr="00C91FA2">
              <w:rPr>
                <w:iCs/>
                <w:color w:val="000000"/>
                <w:sz w:val="24"/>
                <w:szCs w:val="24"/>
                <w:lang w:val="uk-UA"/>
              </w:rPr>
              <w:t>сільський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iCs/>
                <w:sz w:val="24"/>
                <w:szCs w:val="24"/>
                <w:lang w:val="uk-UA"/>
              </w:rPr>
            </w:pPr>
            <w:r w:rsidRPr="00C91FA2">
              <w:rPr>
                <w:iCs/>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iCs/>
                <w:color w:val="FF0000"/>
                <w:sz w:val="24"/>
                <w:szCs w:val="24"/>
                <w:lang w:val="uk-UA"/>
              </w:rPr>
            </w:pPr>
            <w:r w:rsidRPr="00C91FA2">
              <w:rPr>
                <w:iCs/>
                <w:color w:val="FF0000"/>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6750,00 – 2022 р.;</w:t>
            </w:r>
          </w:p>
          <w:p w:rsidR="006A447C" w:rsidRPr="00C91FA2" w:rsidRDefault="006A447C" w:rsidP="006A447C">
            <w:pPr>
              <w:jc w:val="center"/>
              <w:rPr>
                <w:iCs/>
                <w:sz w:val="24"/>
                <w:szCs w:val="24"/>
                <w:lang w:val="uk-UA"/>
              </w:rPr>
            </w:pPr>
            <w:r w:rsidRPr="00C91FA2">
              <w:rPr>
                <w:sz w:val="24"/>
                <w:szCs w:val="24"/>
                <w:lang w:val="uk-UA"/>
              </w:rPr>
              <w:t>6750,00 - 2023 р.</w:t>
            </w:r>
          </w:p>
        </w:tc>
      </w:tr>
      <w:tr w:rsidR="006A447C" w:rsidRPr="00C91FA2" w:rsidTr="0038587B">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rPr>
                <w:iCs/>
                <w:sz w:val="24"/>
                <w:szCs w:val="24"/>
                <w:lang w:val="uk-UA"/>
              </w:rPr>
            </w:pPr>
            <w:r w:rsidRPr="0038587B">
              <w:rPr>
                <w:iCs/>
                <w:sz w:val="24"/>
                <w:szCs w:val="24"/>
                <w:lang w:val="uk-UA"/>
              </w:rPr>
              <w:t>Нове будівництво спортивної школи по вул. Незалежності,</w:t>
            </w:r>
            <w:r w:rsidR="00632A67" w:rsidRPr="0038587B">
              <w:rPr>
                <w:iCs/>
                <w:sz w:val="24"/>
                <w:szCs w:val="24"/>
                <w:lang w:val="uk-UA"/>
              </w:rPr>
              <w:t xml:space="preserve"> </w:t>
            </w:r>
            <w:r w:rsidRPr="0038587B">
              <w:rPr>
                <w:iCs/>
                <w:sz w:val="24"/>
                <w:szCs w:val="24"/>
                <w:lang w:val="uk-UA"/>
              </w:rPr>
              <w:t>36Ш в м.</w:t>
            </w:r>
            <w:r w:rsidR="00632A67" w:rsidRPr="0038587B">
              <w:rPr>
                <w:iCs/>
                <w:sz w:val="24"/>
                <w:szCs w:val="24"/>
                <w:lang w:val="uk-UA"/>
              </w:rPr>
              <w:t> </w:t>
            </w:r>
            <w:r w:rsidRPr="0038587B">
              <w:rPr>
                <w:iCs/>
                <w:sz w:val="24"/>
                <w:szCs w:val="24"/>
                <w:lang w:val="uk-UA"/>
              </w:rPr>
              <w:t>Любомль, Любомльського району, Волинської області</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iCs/>
                <w:sz w:val="24"/>
                <w:szCs w:val="24"/>
                <w:lang w:val="uk-UA"/>
              </w:rPr>
            </w:pPr>
            <w:r w:rsidRPr="00C91FA2">
              <w:rPr>
                <w:iCs/>
                <w:sz w:val="24"/>
                <w:szCs w:val="24"/>
                <w:lang w:val="uk-UA"/>
              </w:rPr>
              <w:t>Любомльська міська рада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iCs/>
                <w:sz w:val="24"/>
                <w:szCs w:val="24"/>
                <w:lang w:val="uk-UA"/>
              </w:rPr>
            </w:pPr>
            <w:r w:rsidRPr="00C91FA2">
              <w:rPr>
                <w:iCs/>
                <w:sz w:val="24"/>
                <w:szCs w:val="24"/>
                <w:lang w:val="uk-UA"/>
              </w:rPr>
              <w:t>22000,00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38587B">
            <w:pPr>
              <w:jc w:val="center"/>
              <w:rPr>
                <w:iCs/>
                <w:sz w:val="24"/>
                <w:szCs w:val="24"/>
                <w:lang w:val="uk-UA"/>
              </w:rPr>
            </w:pPr>
            <w:r w:rsidRPr="00C91FA2">
              <w:rPr>
                <w:iCs/>
                <w:sz w:val="24"/>
                <w:szCs w:val="24"/>
                <w:lang w:val="uk-UA"/>
              </w:rPr>
              <w:t>–</w:t>
            </w: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38587B">
            <w:pPr>
              <w:jc w:val="center"/>
              <w:rPr>
                <w:iCs/>
                <w:color w:val="000000"/>
                <w:sz w:val="24"/>
                <w:szCs w:val="24"/>
                <w:lang w:val="uk-UA"/>
              </w:rPr>
            </w:pPr>
            <w:r w:rsidRPr="00C91FA2">
              <w:rPr>
                <w:color w:val="000000"/>
                <w:sz w:val="24"/>
                <w:szCs w:val="24"/>
                <w:lang w:val="uk-UA"/>
              </w:rPr>
              <w:t>2022 р</w:t>
            </w:r>
            <w:r w:rsidR="00632A67" w:rsidRPr="00C91FA2">
              <w:rPr>
                <w:color w:val="000000"/>
                <w:sz w:val="24"/>
                <w:szCs w:val="24"/>
                <w:lang w:val="uk-UA"/>
              </w:rPr>
              <w:t>.</w:t>
            </w:r>
            <w:r w:rsidRPr="00C91FA2">
              <w:rPr>
                <w:color w:val="000000"/>
                <w:sz w:val="24"/>
                <w:szCs w:val="24"/>
                <w:lang w:val="uk-UA"/>
              </w:rPr>
              <w:t xml:space="preserve"> – 1100,00; 2023</w:t>
            </w:r>
            <w:r w:rsidR="00632A67" w:rsidRPr="00C91FA2">
              <w:rPr>
                <w:color w:val="000000"/>
                <w:sz w:val="24"/>
                <w:szCs w:val="24"/>
                <w:lang w:val="uk-UA"/>
              </w:rPr>
              <w:t xml:space="preserve"> р.</w:t>
            </w:r>
            <w:r w:rsidRPr="00C91FA2">
              <w:rPr>
                <w:color w:val="000000"/>
                <w:sz w:val="24"/>
                <w:szCs w:val="24"/>
                <w:lang w:val="uk-UA"/>
              </w:rPr>
              <w:t xml:space="preserve"> – 1100,00</w:t>
            </w:r>
          </w:p>
          <w:p w:rsidR="006A447C" w:rsidRPr="00C91FA2" w:rsidRDefault="006A447C" w:rsidP="0038587B">
            <w:pPr>
              <w:jc w:val="center"/>
              <w:rPr>
                <w:iCs/>
                <w:color w:val="000000"/>
                <w:sz w:val="24"/>
                <w:szCs w:val="24"/>
                <w:lang w:val="uk-UA"/>
              </w:rPr>
            </w:pPr>
            <w:r w:rsidRPr="00C91FA2">
              <w:rPr>
                <w:iCs/>
                <w:sz w:val="24"/>
                <w:szCs w:val="24"/>
                <w:lang w:val="uk-UA"/>
              </w:rPr>
              <w:t>міський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38587B">
            <w:pPr>
              <w:ind w:left="-108" w:right="-109"/>
              <w:jc w:val="center"/>
              <w:rPr>
                <w:iCs/>
                <w:sz w:val="24"/>
                <w:szCs w:val="24"/>
                <w:lang w:val="uk-UA"/>
              </w:rPr>
            </w:pPr>
            <w:r w:rsidRPr="00C91FA2">
              <w:rPr>
                <w:iCs/>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38587B">
            <w:pPr>
              <w:ind w:left="-108" w:right="-108"/>
              <w:jc w:val="center"/>
              <w:rPr>
                <w:iCs/>
                <w:color w:val="FF0000"/>
                <w:sz w:val="24"/>
                <w:szCs w:val="24"/>
                <w:lang w:val="uk-UA"/>
              </w:rPr>
            </w:pPr>
            <w:r w:rsidRPr="00C91FA2">
              <w:rPr>
                <w:iCs/>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iCs/>
                <w:sz w:val="24"/>
                <w:szCs w:val="24"/>
                <w:lang w:val="uk-UA"/>
              </w:rPr>
            </w:pPr>
            <w:r w:rsidRPr="00C91FA2">
              <w:rPr>
                <w:color w:val="000000"/>
                <w:sz w:val="24"/>
                <w:szCs w:val="24"/>
                <w:lang w:val="uk-UA"/>
              </w:rPr>
              <w:t>2022 р</w:t>
            </w:r>
            <w:r w:rsidR="00632A67" w:rsidRPr="00C91FA2">
              <w:rPr>
                <w:color w:val="000000"/>
                <w:sz w:val="24"/>
                <w:szCs w:val="24"/>
                <w:lang w:val="uk-UA"/>
              </w:rPr>
              <w:t>.</w:t>
            </w:r>
            <w:r w:rsidRPr="00C91FA2">
              <w:rPr>
                <w:color w:val="000000"/>
                <w:sz w:val="24"/>
                <w:szCs w:val="24"/>
                <w:lang w:val="uk-UA"/>
              </w:rPr>
              <w:t xml:space="preserve"> – 9900,00; 2023</w:t>
            </w:r>
            <w:r w:rsidR="00632A67" w:rsidRPr="00C91FA2">
              <w:rPr>
                <w:color w:val="000000"/>
                <w:sz w:val="24"/>
                <w:szCs w:val="24"/>
                <w:lang w:val="uk-UA"/>
              </w:rPr>
              <w:t xml:space="preserve"> р.</w:t>
            </w:r>
            <w:r w:rsidRPr="00C91FA2">
              <w:rPr>
                <w:color w:val="000000"/>
                <w:sz w:val="24"/>
                <w:szCs w:val="24"/>
                <w:lang w:val="uk-UA"/>
              </w:rPr>
              <w:t xml:space="preserve"> – 9900,00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rPr>
                <w:sz w:val="24"/>
                <w:szCs w:val="24"/>
                <w:lang w:val="uk-UA"/>
              </w:rPr>
            </w:pPr>
            <w:r w:rsidRPr="00C91FA2">
              <w:rPr>
                <w:sz w:val="24"/>
                <w:szCs w:val="24"/>
                <w:lang w:val="uk-UA"/>
              </w:rPr>
              <w:t>Спортивний критий плавальний басейн (в складі реконструкції Підгайцівського НВК ЗОШ І-ІІІ ст.) на вул.</w:t>
            </w:r>
            <w:r w:rsidR="00632A67" w:rsidRPr="00C91FA2">
              <w:rPr>
                <w:sz w:val="24"/>
                <w:szCs w:val="24"/>
                <w:lang w:val="uk-UA"/>
              </w:rPr>
              <w:t> </w:t>
            </w:r>
            <w:r w:rsidRPr="00C91FA2">
              <w:rPr>
                <w:sz w:val="24"/>
                <w:szCs w:val="24"/>
                <w:lang w:val="uk-UA"/>
              </w:rPr>
              <w:t>Шкільній в с.</w:t>
            </w:r>
            <w:r w:rsidR="00632A67" w:rsidRPr="00C91FA2">
              <w:rPr>
                <w:sz w:val="24"/>
                <w:szCs w:val="24"/>
                <w:lang w:val="uk-UA"/>
              </w:rPr>
              <w:t> </w:t>
            </w:r>
            <w:r w:rsidRPr="00C91FA2">
              <w:rPr>
                <w:sz w:val="24"/>
                <w:szCs w:val="24"/>
                <w:lang w:val="uk-UA"/>
              </w:rPr>
              <w:t>Підгайці Луцького району Волинської області</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Підгайцівська ОТГ</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8600,00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860,00</w:t>
            </w:r>
          </w:p>
          <w:p w:rsidR="006A447C" w:rsidRPr="00C91FA2" w:rsidRDefault="006A447C" w:rsidP="00632A67">
            <w:pPr>
              <w:jc w:val="center"/>
              <w:rPr>
                <w:sz w:val="24"/>
                <w:szCs w:val="24"/>
                <w:lang w:val="uk-UA"/>
              </w:rPr>
            </w:pPr>
            <w:r w:rsidRPr="00C91FA2">
              <w:rPr>
                <w:sz w:val="24"/>
                <w:szCs w:val="24"/>
                <w:lang w:val="uk-UA"/>
              </w:rPr>
              <w:t>сільський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tabs>
                <w:tab w:val="left" w:pos="1026"/>
              </w:tabs>
              <w:ind w:left="-108" w:right="-109"/>
              <w:jc w:val="center"/>
              <w:rPr>
                <w:sz w:val="24"/>
                <w:szCs w:val="24"/>
                <w:lang w:val="uk-UA"/>
              </w:rPr>
            </w:pPr>
            <w:r w:rsidRPr="00C91FA2">
              <w:rPr>
                <w:sz w:val="24"/>
                <w:szCs w:val="24"/>
                <w:lang w:val="uk-UA"/>
              </w:rPr>
              <w:t>7740,00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rPr>
                <w:sz w:val="24"/>
                <w:szCs w:val="24"/>
                <w:lang w:val="uk-UA"/>
              </w:rPr>
            </w:pPr>
            <w:r w:rsidRPr="00C91FA2">
              <w:rPr>
                <w:sz w:val="24"/>
                <w:szCs w:val="24"/>
                <w:lang w:val="uk-UA"/>
              </w:rPr>
              <w:t>Нове будівництво спортивного комплексу в селі Вишнів</w:t>
            </w:r>
            <w:r w:rsidR="00632A67" w:rsidRPr="00C91FA2">
              <w:rPr>
                <w:sz w:val="24"/>
                <w:szCs w:val="24"/>
                <w:lang w:val="uk-UA"/>
              </w:rPr>
              <w:t xml:space="preserve"> </w:t>
            </w:r>
            <w:r w:rsidRPr="00C91FA2">
              <w:rPr>
                <w:sz w:val="24"/>
                <w:szCs w:val="24"/>
                <w:lang w:val="uk-UA"/>
              </w:rPr>
              <w:t>Любомльського району Волинської області</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Вишнівська сільська рада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16230, 00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П.П. «Ковелькомунпроект»</w:t>
            </w: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2434,50</w:t>
            </w:r>
          </w:p>
          <w:p w:rsidR="006A447C" w:rsidRPr="00C91FA2" w:rsidRDefault="006A447C" w:rsidP="00632A67">
            <w:pPr>
              <w:jc w:val="center"/>
              <w:rPr>
                <w:sz w:val="24"/>
                <w:szCs w:val="24"/>
                <w:lang w:val="uk-UA"/>
              </w:rPr>
            </w:pPr>
            <w:r w:rsidRPr="00C91FA2">
              <w:rPr>
                <w:sz w:val="24"/>
                <w:szCs w:val="24"/>
                <w:lang w:val="uk-UA"/>
              </w:rPr>
              <w:t>сільський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tabs>
                <w:tab w:val="left" w:pos="1026"/>
              </w:tabs>
              <w:ind w:left="-108" w:right="-109"/>
              <w:jc w:val="center"/>
              <w:rPr>
                <w:sz w:val="24"/>
                <w:szCs w:val="24"/>
                <w:lang w:val="uk-UA"/>
              </w:rPr>
            </w:pPr>
            <w:r w:rsidRPr="00C91FA2">
              <w:rPr>
                <w:sz w:val="24"/>
                <w:szCs w:val="24"/>
                <w:lang w:val="uk-UA"/>
              </w:rPr>
              <w:t>13795, 50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rPr>
                <w:sz w:val="24"/>
                <w:szCs w:val="24"/>
                <w:lang w:val="uk-UA"/>
              </w:rPr>
            </w:pPr>
            <w:r w:rsidRPr="00C91FA2">
              <w:rPr>
                <w:sz w:val="24"/>
                <w:szCs w:val="24"/>
                <w:lang w:val="uk-UA"/>
              </w:rPr>
              <w:t>Нове будівництво спортивного залу в ЗОШ І-ІІІ ст. м. Устилуг , вул.</w:t>
            </w:r>
            <w:r w:rsidR="00632A67" w:rsidRPr="00C91FA2">
              <w:rPr>
                <w:sz w:val="24"/>
                <w:szCs w:val="24"/>
                <w:lang w:val="uk-UA"/>
              </w:rPr>
              <w:t> </w:t>
            </w:r>
            <w:r w:rsidRPr="00C91FA2">
              <w:rPr>
                <w:sz w:val="24"/>
                <w:szCs w:val="24"/>
                <w:lang w:val="uk-UA"/>
              </w:rPr>
              <w:t>Володимирська,</w:t>
            </w:r>
            <w:r w:rsidR="00632A67" w:rsidRPr="00C91FA2">
              <w:rPr>
                <w:sz w:val="24"/>
                <w:szCs w:val="24"/>
                <w:lang w:val="uk-UA"/>
              </w:rPr>
              <w:t xml:space="preserve"> </w:t>
            </w:r>
            <w:r w:rsidRPr="00C91FA2">
              <w:rPr>
                <w:sz w:val="24"/>
                <w:szCs w:val="24"/>
                <w:lang w:val="uk-UA"/>
              </w:rPr>
              <w:t>4 Володимир-Волинського району Волинської обл.</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Устилузька міська рада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9000,00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jc w:val="center"/>
              <w:rPr>
                <w:sz w:val="24"/>
                <w:szCs w:val="24"/>
                <w:lang w:val="uk-UA"/>
              </w:rPr>
            </w:pPr>
            <w:r w:rsidRPr="00C91FA2">
              <w:rPr>
                <w:sz w:val="24"/>
                <w:szCs w:val="24"/>
                <w:lang w:val="uk-UA"/>
              </w:rPr>
              <w:t>На даний час відсутня</w:t>
            </w: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1000,00</w:t>
            </w:r>
          </w:p>
          <w:p w:rsidR="006A447C" w:rsidRPr="00C91FA2" w:rsidRDefault="006A447C" w:rsidP="00632A67">
            <w:pPr>
              <w:jc w:val="center"/>
              <w:rPr>
                <w:sz w:val="24"/>
                <w:szCs w:val="24"/>
                <w:lang w:val="uk-UA"/>
              </w:rPr>
            </w:pPr>
            <w:r w:rsidRPr="00C91FA2">
              <w:rPr>
                <w:sz w:val="24"/>
                <w:szCs w:val="24"/>
                <w:lang w:val="uk-UA"/>
              </w:rPr>
              <w:t>міський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ind w:left="-108" w:right="-109"/>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ind w:left="-108" w:right="-108"/>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tabs>
                <w:tab w:val="left" w:pos="1026"/>
              </w:tabs>
              <w:ind w:left="-108" w:right="-109"/>
              <w:jc w:val="center"/>
              <w:rPr>
                <w:sz w:val="24"/>
                <w:szCs w:val="24"/>
                <w:lang w:val="uk-UA"/>
              </w:rPr>
            </w:pPr>
            <w:r w:rsidRPr="00C91FA2">
              <w:rPr>
                <w:sz w:val="24"/>
                <w:szCs w:val="24"/>
                <w:lang w:val="uk-UA"/>
              </w:rPr>
              <w:t>8000,00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spacing w:line="100" w:lineRule="atLeast"/>
              <w:rPr>
                <w:sz w:val="24"/>
                <w:szCs w:val="24"/>
                <w:lang w:val="uk-UA"/>
              </w:rPr>
            </w:pPr>
            <w:r w:rsidRPr="00C91FA2">
              <w:rPr>
                <w:sz w:val="24"/>
                <w:szCs w:val="24"/>
                <w:lang w:val="uk-UA"/>
              </w:rPr>
              <w:t xml:space="preserve">Реконструкція </w:t>
            </w:r>
            <w:r w:rsidR="00632A67" w:rsidRPr="00C91FA2">
              <w:rPr>
                <w:sz w:val="24"/>
                <w:szCs w:val="24"/>
                <w:lang w:val="uk-UA"/>
              </w:rPr>
              <w:t>системи опалення спортзалу КЗ  «</w:t>
            </w:r>
            <w:r w:rsidRPr="00C91FA2">
              <w:rPr>
                <w:sz w:val="24"/>
                <w:szCs w:val="24"/>
                <w:lang w:val="uk-UA"/>
              </w:rPr>
              <w:t>ДЮСШ ім. Є.</w:t>
            </w:r>
            <w:r w:rsidR="00632A67" w:rsidRPr="00C91FA2">
              <w:rPr>
                <w:sz w:val="24"/>
                <w:szCs w:val="24"/>
                <w:lang w:val="uk-UA"/>
              </w:rPr>
              <w:t> </w:t>
            </w:r>
            <w:r w:rsidRPr="00C91FA2">
              <w:rPr>
                <w:sz w:val="24"/>
                <w:szCs w:val="24"/>
                <w:lang w:val="uk-UA"/>
              </w:rPr>
              <w:t>Кондратовича</w:t>
            </w:r>
            <w:r w:rsidR="00632A67" w:rsidRPr="00C91FA2">
              <w:rPr>
                <w:sz w:val="24"/>
                <w:szCs w:val="24"/>
                <w:lang w:val="uk-UA"/>
              </w:rPr>
              <w:t>»</w:t>
            </w:r>
            <w:r w:rsidRPr="00C91FA2">
              <w:rPr>
                <w:sz w:val="24"/>
                <w:szCs w:val="24"/>
                <w:lang w:val="uk-UA"/>
              </w:rPr>
              <w:t xml:space="preserve"> м. Ковель, бул.</w:t>
            </w:r>
            <w:r w:rsidR="00632A67" w:rsidRPr="00C91FA2">
              <w:rPr>
                <w:sz w:val="24"/>
                <w:szCs w:val="24"/>
                <w:lang w:val="uk-UA"/>
              </w:rPr>
              <w:t> </w:t>
            </w:r>
            <w:r w:rsidRPr="00C91FA2">
              <w:rPr>
                <w:sz w:val="24"/>
                <w:szCs w:val="24"/>
                <w:lang w:val="uk-UA"/>
              </w:rPr>
              <w:t>Л.Українки, 9</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32A67" w:rsidP="00632A67">
            <w:pPr>
              <w:spacing w:line="100" w:lineRule="atLeast"/>
              <w:rPr>
                <w:sz w:val="24"/>
                <w:szCs w:val="24"/>
                <w:lang w:val="uk-UA"/>
              </w:rPr>
            </w:pPr>
            <w:r w:rsidRPr="00C91FA2">
              <w:rPr>
                <w:sz w:val="24"/>
                <w:szCs w:val="24"/>
                <w:lang w:val="uk-UA"/>
              </w:rPr>
              <w:t>КЗ «</w:t>
            </w:r>
            <w:r w:rsidR="006A447C" w:rsidRPr="00C91FA2">
              <w:rPr>
                <w:sz w:val="24"/>
                <w:szCs w:val="24"/>
                <w:lang w:val="uk-UA"/>
              </w:rPr>
              <w:t xml:space="preserve">ДЮСШ ім. </w:t>
            </w:r>
            <w:r w:rsidRPr="00C91FA2">
              <w:rPr>
                <w:sz w:val="24"/>
                <w:szCs w:val="24"/>
                <w:lang w:val="uk-UA"/>
              </w:rPr>
              <w:t>Є. Кондратовича»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3100,00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1550,00</w:t>
            </w:r>
          </w:p>
          <w:p w:rsidR="006A447C" w:rsidRPr="00C91FA2" w:rsidRDefault="006A447C" w:rsidP="00632A67">
            <w:pPr>
              <w:spacing w:line="100" w:lineRule="atLeast"/>
              <w:jc w:val="center"/>
              <w:rPr>
                <w:sz w:val="24"/>
                <w:szCs w:val="24"/>
                <w:lang w:val="uk-UA"/>
              </w:rPr>
            </w:pPr>
            <w:r w:rsidRPr="00C91FA2">
              <w:rPr>
                <w:sz w:val="24"/>
                <w:szCs w:val="24"/>
                <w:lang w:val="uk-UA"/>
              </w:rPr>
              <w:t>міський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1550,00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32A67" w:rsidP="0038587B">
            <w:pPr>
              <w:spacing w:line="100" w:lineRule="atLeast"/>
              <w:rPr>
                <w:sz w:val="24"/>
                <w:szCs w:val="24"/>
                <w:lang w:val="uk-UA"/>
              </w:rPr>
            </w:pPr>
            <w:r w:rsidRPr="00C91FA2">
              <w:rPr>
                <w:sz w:val="24"/>
                <w:szCs w:val="24"/>
                <w:lang w:val="uk-UA"/>
              </w:rPr>
              <w:t>Реконструкція</w:t>
            </w:r>
            <w:r w:rsidR="006A447C" w:rsidRPr="00C91FA2">
              <w:rPr>
                <w:sz w:val="24"/>
                <w:szCs w:val="24"/>
                <w:lang w:val="uk-UA"/>
              </w:rPr>
              <w:t xml:space="preserve"> системи опалення басейнів КЗ  </w:t>
            </w:r>
            <w:r w:rsidR="0038587B">
              <w:rPr>
                <w:sz w:val="24"/>
                <w:szCs w:val="24"/>
                <w:lang w:val="uk-UA"/>
              </w:rPr>
              <w:t>«</w:t>
            </w:r>
            <w:r w:rsidR="006A447C" w:rsidRPr="00C91FA2">
              <w:rPr>
                <w:sz w:val="24"/>
                <w:szCs w:val="24"/>
                <w:lang w:val="uk-UA"/>
              </w:rPr>
              <w:t>ДЮСШ ім. Є.Кондратовича</w:t>
            </w:r>
            <w:r w:rsidR="0038587B">
              <w:rPr>
                <w:sz w:val="24"/>
                <w:szCs w:val="24"/>
                <w:lang w:val="uk-UA"/>
              </w:rPr>
              <w:t>»</w:t>
            </w:r>
            <w:r w:rsidR="006A447C" w:rsidRPr="00C91FA2">
              <w:rPr>
                <w:sz w:val="24"/>
                <w:szCs w:val="24"/>
                <w:lang w:val="uk-UA"/>
              </w:rPr>
              <w:t xml:space="preserve"> м. Ковель, бул.</w:t>
            </w:r>
            <w:r w:rsidR="0038587B">
              <w:rPr>
                <w:sz w:val="24"/>
                <w:szCs w:val="24"/>
                <w:lang w:val="uk-UA"/>
              </w:rPr>
              <w:t> </w:t>
            </w:r>
            <w:r w:rsidR="006A447C" w:rsidRPr="00C91FA2">
              <w:rPr>
                <w:sz w:val="24"/>
                <w:szCs w:val="24"/>
                <w:lang w:val="uk-UA"/>
              </w:rPr>
              <w:t>Л.Українки, 9</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32A67" w:rsidP="00632A67">
            <w:pPr>
              <w:spacing w:line="100" w:lineRule="atLeast"/>
              <w:rPr>
                <w:sz w:val="24"/>
                <w:szCs w:val="24"/>
                <w:lang w:val="uk-UA"/>
              </w:rPr>
            </w:pPr>
            <w:r w:rsidRPr="00C91FA2">
              <w:rPr>
                <w:sz w:val="24"/>
                <w:szCs w:val="24"/>
                <w:lang w:val="uk-UA"/>
              </w:rPr>
              <w:t>КЗ «ДЮСШ ім. Є. Кондратовича»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3000,00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1500,00</w:t>
            </w:r>
          </w:p>
          <w:p w:rsidR="006A447C" w:rsidRPr="00C91FA2" w:rsidRDefault="006A447C" w:rsidP="00632A67">
            <w:pPr>
              <w:spacing w:line="100" w:lineRule="atLeast"/>
              <w:jc w:val="center"/>
              <w:rPr>
                <w:sz w:val="24"/>
                <w:szCs w:val="24"/>
                <w:lang w:val="uk-UA"/>
              </w:rPr>
            </w:pPr>
            <w:r w:rsidRPr="00C91FA2">
              <w:rPr>
                <w:sz w:val="24"/>
                <w:szCs w:val="24"/>
                <w:lang w:val="uk-UA"/>
              </w:rPr>
              <w:t>міський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1500,00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pStyle w:val="TableParagraph"/>
              <w:rPr>
                <w:sz w:val="24"/>
                <w:szCs w:val="24"/>
              </w:rPr>
            </w:pPr>
            <w:r w:rsidRPr="00C91FA2">
              <w:rPr>
                <w:sz w:val="24"/>
                <w:szCs w:val="24"/>
              </w:rPr>
              <w:t>Заміна покриття ігрового залу ФОКу</w:t>
            </w:r>
            <w:r w:rsidR="00632A67" w:rsidRPr="00C91FA2">
              <w:rPr>
                <w:sz w:val="24"/>
                <w:szCs w:val="24"/>
              </w:rPr>
              <w:t xml:space="preserve"> </w:t>
            </w:r>
            <w:r w:rsidRPr="00C91FA2">
              <w:rPr>
                <w:sz w:val="24"/>
                <w:szCs w:val="24"/>
              </w:rPr>
              <w:t>(штучна трава) м.</w:t>
            </w:r>
            <w:r w:rsidR="00632A67" w:rsidRPr="00C91FA2">
              <w:rPr>
                <w:sz w:val="24"/>
                <w:szCs w:val="24"/>
              </w:rPr>
              <w:t> </w:t>
            </w:r>
            <w:r w:rsidRPr="00C91FA2">
              <w:rPr>
                <w:sz w:val="24"/>
                <w:szCs w:val="24"/>
              </w:rPr>
              <w:t>Ковель, вул. Тараса Боровця, 5</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pStyle w:val="TableParagraph"/>
              <w:rPr>
                <w:sz w:val="24"/>
                <w:szCs w:val="24"/>
              </w:rPr>
            </w:pPr>
            <w:r w:rsidRPr="00C91FA2">
              <w:rPr>
                <w:sz w:val="24"/>
                <w:szCs w:val="24"/>
              </w:rPr>
              <w:t>Ковельський МЦФЗН «Спорт для всіх»</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pStyle w:val="TableParagraph"/>
              <w:jc w:val="center"/>
              <w:rPr>
                <w:sz w:val="24"/>
                <w:szCs w:val="24"/>
              </w:rPr>
            </w:pPr>
            <w:r w:rsidRPr="00C91FA2">
              <w:rPr>
                <w:sz w:val="24"/>
                <w:szCs w:val="24"/>
              </w:rPr>
              <w:t>600,00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300,00</w:t>
            </w:r>
          </w:p>
          <w:p w:rsidR="006A447C" w:rsidRPr="00C91FA2" w:rsidRDefault="006A447C" w:rsidP="00632A67">
            <w:pPr>
              <w:spacing w:line="100" w:lineRule="atLeast"/>
              <w:jc w:val="center"/>
              <w:rPr>
                <w:sz w:val="24"/>
                <w:szCs w:val="24"/>
                <w:lang w:val="uk-UA"/>
              </w:rPr>
            </w:pPr>
            <w:r w:rsidRPr="00C91FA2">
              <w:rPr>
                <w:sz w:val="24"/>
                <w:szCs w:val="24"/>
                <w:lang w:val="uk-UA"/>
              </w:rPr>
              <w:t>міський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300,00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pStyle w:val="TableParagraph"/>
              <w:rPr>
                <w:sz w:val="24"/>
                <w:szCs w:val="24"/>
              </w:rPr>
            </w:pPr>
            <w:r w:rsidRPr="00C91FA2">
              <w:rPr>
                <w:sz w:val="24"/>
                <w:szCs w:val="24"/>
              </w:rPr>
              <w:lastRenderedPageBreak/>
              <w:t>Будівництво роздягалень та санвузлів м.</w:t>
            </w:r>
            <w:r w:rsidR="00632A67" w:rsidRPr="00C91FA2">
              <w:rPr>
                <w:sz w:val="24"/>
                <w:szCs w:val="24"/>
              </w:rPr>
              <w:t> </w:t>
            </w:r>
            <w:r w:rsidRPr="00C91FA2">
              <w:rPr>
                <w:sz w:val="24"/>
                <w:szCs w:val="24"/>
              </w:rPr>
              <w:t>Ковель, вул. Тараса Боровця, 5</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pStyle w:val="TableParagraph"/>
              <w:rPr>
                <w:sz w:val="24"/>
                <w:szCs w:val="24"/>
              </w:rPr>
            </w:pPr>
            <w:r w:rsidRPr="00C91FA2">
              <w:rPr>
                <w:sz w:val="24"/>
                <w:szCs w:val="24"/>
              </w:rPr>
              <w:t>Ковельський МЦФЗН «Спорт для всіх»</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pStyle w:val="TableParagraph"/>
              <w:jc w:val="center"/>
              <w:rPr>
                <w:sz w:val="24"/>
                <w:szCs w:val="24"/>
              </w:rPr>
            </w:pPr>
            <w:r w:rsidRPr="00C91FA2">
              <w:rPr>
                <w:sz w:val="24"/>
                <w:szCs w:val="24"/>
              </w:rPr>
              <w:t>2000,00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1000,00</w:t>
            </w:r>
          </w:p>
          <w:p w:rsidR="006A447C" w:rsidRPr="00C91FA2" w:rsidRDefault="006A447C" w:rsidP="00632A67">
            <w:pPr>
              <w:spacing w:line="100" w:lineRule="atLeast"/>
              <w:jc w:val="center"/>
              <w:rPr>
                <w:sz w:val="24"/>
                <w:szCs w:val="24"/>
                <w:lang w:val="uk-UA"/>
              </w:rPr>
            </w:pPr>
            <w:r w:rsidRPr="00C91FA2">
              <w:rPr>
                <w:sz w:val="24"/>
                <w:szCs w:val="24"/>
                <w:lang w:val="uk-UA"/>
              </w:rPr>
              <w:t>міський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1000,00</w:t>
            </w:r>
          </w:p>
        </w:tc>
      </w:tr>
      <w:tr w:rsidR="006A447C" w:rsidRPr="00C91FA2" w:rsidTr="00632A67">
        <w:trPr>
          <w:trHeight w:val="630"/>
          <w:tblHeader/>
        </w:trPr>
        <w:tc>
          <w:tcPr>
            <w:tcW w:w="4190" w:type="dxa"/>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rPr>
                <w:sz w:val="24"/>
                <w:szCs w:val="24"/>
                <w:lang w:val="uk-UA"/>
              </w:rPr>
            </w:pPr>
            <w:r w:rsidRPr="00C91FA2">
              <w:rPr>
                <w:sz w:val="24"/>
                <w:szCs w:val="24"/>
                <w:lang w:val="uk-UA"/>
              </w:rPr>
              <w:t>Будівництво майданчика з вуличними тренажерами в с. Великий Порськ Ковельського району</w:t>
            </w:r>
          </w:p>
        </w:tc>
        <w:tc>
          <w:tcPr>
            <w:tcW w:w="2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Голобська селищна рада</w:t>
            </w:r>
          </w:p>
        </w:tc>
        <w:tc>
          <w:tcPr>
            <w:tcW w:w="155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350,00</w:t>
            </w:r>
          </w:p>
        </w:tc>
        <w:tc>
          <w:tcPr>
            <w:tcW w:w="197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p>
        </w:tc>
        <w:tc>
          <w:tcPr>
            <w:tcW w:w="14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70,00</w:t>
            </w:r>
          </w:p>
          <w:p w:rsidR="006A447C" w:rsidRPr="00C91FA2" w:rsidRDefault="006A447C" w:rsidP="00F217BD">
            <w:pPr>
              <w:ind w:left="-108" w:right="-108"/>
              <w:jc w:val="center"/>
              <w:rPr>
                <w:sz w:val="24"/>
                <w:szCs w:val="24"/>
                <w:lang w:val="uk-UA"/>
              </w:rPr>
            </w:pPr>
            <w:r w:rsidRPr="00C91FA2">
              <w:rPr>
                <w:sz w:val="24"/>
                <w:szCs w:val="24"/>
                <w:lang w:val="uk-UA"/>
              </w:rPr>
              <w:t>селищний</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280,00</w:t>
            </w:r>
          </w:p>
        </w:tc>
      </w:tr>
      <w:tr w:rsidR="006A447C" w:rsidRPr="00C91FA2" w:rsidTr="006A447C">
        <w:trPr>
          <w:trHeight w:val="322"/>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A447C" w:rsidRPr="00C91FA2" w:rsidRDefault="006A447C" w:rsidP="00F217BD">
            <w:pPr>
              <w:rPr>
                <w:sz w:val="24"/>
                <w:szCs w:val="24"/>
                <w:lang w:val="uk-UA"/>
              </w:rPr>
            </w:pPr>
            <w:r w:rsidRPr="00C91FA2">
              <w:rPr>
                <w:b/>
                <w:sz w:val="24"/>
                <w:szCs w:val="24"/>
                <w:lang w:val="uk-UA"/>
              </w:rPr>
              <w:t>14) Реалізація проєктів на здійснення заходів щодо соціально-економічного розвитку окремих територій  у 2021</w:t>
            </w:r>
            <w:r w:rsidR="000C044C" w:rsidRPr="00C91FA2">
              <w:rPr>
                <w:b/>
                <w:sz w:val="24"/>
                <w:szCs w:val="24"/>
                <w:lang w:val="uk-UA"/>
              </w:rPr>
              <w:t xml:space="preserve"> – </w:t>
            </w:r>
            <w:r w:rsidRPr="00C91FA2">
              <w:rPr>
                <w:b/>
                <w:sz w:val="24"/>
                <w:szCs w:val="24"/>
                <w:lang w:val="uk-UA"/>
              </w:rPr>
              <w:t>2023 роках</w:t>
            </w:r>
          </w:p>
        </w:tc>
      </w:tr>
      <w:tr w:rsidR="006A447C" w:rsidRPr="00C91FA2" w:rsidTr="00632A67">
        <w:trPr>
          <w:trHeight w:val="630"/>
          <w:tblHeader/>
        </w:trPr>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ind w:left="10" w:right="-10" w:hanging="10"/>
              <w:rPr>
                <w:iCs/>
                <w:sz w:val="24"/>
                <w:szCs w:val="24"/>
                <w:lang w:val="uk-UA"/>
              </w:rPr>
            </w:pPr>
            <w:r w:rsidRPr="00C91FA2">
              <w:rPr>
                <w:iCs/>
                <w:sz w:val="24"/>
                <w:szCs w:val="24"/>
                <w:lang w:val="uk-UA"/>
              </w:rPr>
              <w:t>Будівництво спортивного комплексу по вулиці Незалежності в смт Торчин Луцького району Волинської області</w:t>
            </w:r>
          </w:p>
        </w:tc>
        <w:tc>
          <w:tcPr>
            <w:tcW w:w="212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iCs/>
                <w:sz w:val="24"/>
                <w:szCs w:val="24"/>
                <w:lang w:val="uk-UA"/>
              </w:rPr>
            </w:pPr>
            <w:r w:rsidRPr="00C91FA2">
              <w:rPr>
                <w:iCs/>
                <w:sz w:val="24"/>
                <w:szCs w:val="24"/>
                <w:lang w:val="uk-UA"/>
              </w:rPr>
              <w:t>Торчинська селищна рада</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iCs/>
                <w:sz w:val="24"/>
                <w:szCs w:val="24"/>
                <w:lang w:val="uk-UA"/>
              </w:rPr>
            </w:pPr>
            <w:r w:rsidRPr="00C91FA2">
              <w:rPr>
                <w:iCs/>
                <w:sz w:val="24"/>
                <w:szCs w:val="24"/>
                <w:lang w:val="uk-UA"/>
              </w:rPr>
              <w:t>28107,9</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rFonts w:eastAsia="Arial"/>
                <w:iCs/>
                <w:sz w:val="24"/>
                <w:szCs w:val="24"/>
                <w:lang w:val="uk-UA"/>
              </w:rPr>
            </w:pPr>
            <w:r w:rsidRPr="00C91FA2">
              <w:rPr>
                <w:rFonts w:eastAsia="Arial"/>
                <w:iCs/>
                <w:sz w:val="24"/>
                <w:szCs w:val="24"/>
                <w:lang w:val="uk-UA"/>
              </w:rPr>
              <w:t>ТОВ «Луцьк</w:t>
            </w:r>
          </w:p>
          <w:p w:rsidR="006A447C" w:rsidRPr="00C91FA2" w:rsidRDefault="006A447C" w:rsidP="00632A67">
            <w:pPr>
              <w:jc w:val="center"/>
              <w:rPr>
                <w:iCs/>
                <w:sz w:val="24"/>
                <w:szCs w:val="24"/>
                <w:lang w:val="uk-UA"/>
              </w:rPr>
            </w:pPr>
            <w:r w:rsidRPr="00C91FA2">
              <w:rPr>
                <w:rFonts w:eastAsia="Arial"/>
                <w:iCs/>
                <w:sz w:val="24"/>
                <w:szCs w:val="24"/>
                <w:lang w:val="uk-UA"/>
              </w:rPr>
              <w:t>комунбуд»</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jc w:val="center"/>
              <w:rPr>
                <w:i/>
                <w:iCs/>
                <w:color w:val="000000"/>
                <w:sz w:val="24"/>
                <w:szCs w:val="24"/>
                <w:lang w:val="uk-UA"/>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ind w:left="-108" w:right="-109"/>
              <w:jc w:val="center"/>
              <w:rPr>
                <w:i/>
                <w:iCs/>
                <w:sz w:val="24"/>
                <w:szCs w:val="24"/>
                <w:lang w:val="uk-UA"/>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jc w:val="center"/>
              <w:rPr>
                <w:sz w:val="24"/>
                <w:szCs w:val="24"/>
                <w:lang w:val="uk-UA"/>
              </w:rPr>
            </w:pPr>
            <w:r w:rsidRPr="00C91FA2">
              <w:rPr>
                <w:sz w:val="24"/>
                <w:szCs w:val="24"/>
                <w:lang w:val="uk-UA"/>
              </w:rPr>
              <w:t>21138,20</w:t>
            </w:r>
          </w:p>
        </w:tc>
      </w:tr>
      <w:tr w:rsidR="006A447C" w:rsidRPr="00C91FA2" w:rsidTr="00632A67">
        <w:trPr>
          <w:trHeight w:val="630"/>
          <w:tblHeader/>
        </w:trPr>
        <w:tc>
          <w:tcPr>
            <w:tcW w:w="4197" w:type="dxa"/>
            <w:gridSpan w:val="2"/>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ind w:left="10" w:right="-10" w:hanging="10"/>
              <w:rPr>
                <w:sz w:val="24"/>
                <w:szCs w:val="24"/>
                <w:lang w:val="uk-UA"/>
              </w:rPr>
            </w:pPr>
            <w:r w:rsidRPr="00C91FA2">
              <w:rPr>
                <w:sz w:val="24"/>
                <w:szCs w:val="24"/>
                <w:lang w:val="uk-UA"/>
              </w:rPr>
              <w:t>«Спортивний майданчик для ігрових видів спорту з штучним покриттям с.</w:t>
            </w:r>
            <w:r w:rsidR="00632A67" w:rsidRPr="00C91FA2">
              <w:rPr>
                <w:sz w:val="24"/>
                <w:szCs w:val="24"/>
                <w:lang w:val="uk-UA"/>
              </w:rPr>
              <w:t> </w:t>
            </w:r>
            <w:r w:rsidRPr="00C91FA2">
              <w:rPr>
                <w:sz w:val="24"/>
                <w:szCs w:val="24"/>
                <w:lang w:val="uk-UA"/>
              </w:rPr>
              <w:t>Заріччя, Зарічанської сільської ради; будівництво</w:t>
            </w:r>
          </w:p>
        </w:tc>
        <w:tc>
          <w:tcPr>
            <w:tcW w:w="212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Зарічанська сільська рада</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1700,00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rFonts w:eastAsia="Arial"/>
                <w:sz w:val="24"/>
                <w:szCs w:val="24"/>
                <w:lang w:val="uk-UA"/>
              </w:rPr>
            </w:pPr>
            <w:r w:rsidRPr="00C91FA2">
              <w:rPr>
                <w:sz w:val="24"/>
                <w:szCs w:val="24"/>
                <w:lang w:val="uk-UA"/>
              </w:rPr>
              <w:t>в стані розробки</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r w:rsidRPr="00C91FA2">
              <w:rPr>
                <w:rFonts w:cs="Times New Roman"/>
                <w:sz w:val="24"/>
                <w:szCs w:val="24"/>
                <w:lang w:val="uk-UA"/>
              </w:rPr>
              <w:t>850,00</w:t>
            </w:r>
          </w:p>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r w:rsidRPr="00C91FA2">
              <w:rPr>
                <w:rFonts w:cs="Times New Roman"/>
                <w:sz w:val="24"/>
                <w:szCs w:val="24"/>
                <w:lang w:val="uk-UA"/>
              </w:rPr>
              <w:t>сільський</w:t>
            </w: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850,0</w:t>
            </w:r>
          </w:p>
        </w:tc>
      </w:tr>
      <w:tr w:rsidR="006A447C" w:rsidRPr="00C91FA2" w:rsidTr="006A447C">
        <w:trPr>
          <w:trHeight w:val="326"/>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A447C" w:rsidRPr="00C91FA2" w:rsidRDefault="006A447C" w:rsidP="00F217BD">
            <w:pPr>
              <w:rPr>
                <w:sz w:val="24"/>
                <w:szCs w:val="24"/>
                <w:lang w:val="uk-UA"/>
              </w:rPr>
            </w:pPr>
            <w:r w:rsidRPr="00C91FA2">
              <w:rPr>
                <w:b/>
                <w:sz w:val="24"/>
                <w:szCs w:val="24"/>
                <w:lang w:val="uk-UA"/>
              </w:rPr>
              <w:t>15) Реалізація проєктів з розбудови спортивної інфраструкт</w:t>
            </w:r>
            <w:r w:rsidR="000C044C">
              <w:rPr>
                <w:b/>
                <w:sz w:val="24"/>
                <w:szCs w:val="24"/>
                <w:lang w:val="uk-UA"/>
              </w:rPr>
              <w:t xml:space="preserve">ури за кошти місцевих бюджетів </w:t>
            </w:r>
            <w:r w:rsidRPr="00C91FA2">
              <w:rPr>
                <w:b/>
                <w:sz w:val="24"/>
                <w:szCs w:val="24"/>
                <w:lang w:val="uk-UA"/>
              </w:rPr>
              <w:t>у 2021</w:t>
            </w:r>
            <w:r w:rsidR="000C044C" w:rsidRPr="00C91FA2">
              <w:rPr>
                <w:b/>
                <w:sz w:val="24"/>
                <w:szCs w:val="24"/>
                <w:lang w:val="uk-UA"/>
              </w:rPr>
              <w:t xml:space="preserve"> – </w:t>
            </w:r>
            <w:r w:rsidRPr="00C91FA2">
              <w:rPr>
                <w:b/>
                <w:sz w:val="24"/>
                <w:szCs w:val="24"/>
                <w:lang w:val="uk-UA"/>
              </w:rPr>
              <w:t>2023 роках</w:t>
            </w:r>
          </w:p>
        </w:tc>
      </w:tr>
      <w:tr w:rsidR="006A447C" w:rsidRPr="00C91FA2" w:rsidTr="00632A67">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ind w:left="10" w:right="-10" w:hanging="10"/>
              <w:rPr>
                <w:sz w:val="24"/>
                <w:szCs w:val="24"/>
                <w:lang w:val="uk-UA"/>
              </w:rPr>
            </w:pPr>
            <w:r w:rsidRPr="00C91FA2">
              <w:rPr>
                <w:sz w:val="24"/>
                <w:szCs w:val="24"/>
                <w:lang w:val="uk-UA"/>
              </w:rPr>
              <w:t>Капітальний ремонт спортивного майданчи</w:t>
            </w:r>
            <w:r w:rsidR="00632A67" w:rsidRPr="00C91FA2">
              <w:rPr>
                <w:sz w:val="24"/>
                <w:szCs w:val="24"/>
                <w:lang w:val="uk-UA"/>
              </w:rPr>
              <w:t>ка на вул. Гордіюк, 43, 45 в м. </w:t>
            </w:r>
            <w:r w:rsidRPr="00C91FA2">
              <w:rPr>
                <w:sz w:val="24"/>
                <w:szCs w:val="24"/>
                <w:lang w:val="uk-UA"/>
              </w:rPr>
              <w:t>Луцьку</w:t>
            </w:r>
          </w:p>
        </w:tc>
        <w:tc>
          <w:tcPr>
            <w:tcW w:w="2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Департамент сім'ї, молоді та спорту Луцької міської ради</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1191,37</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rFonts w:eastAsia="Arial"/>
                <w:sz w:val="24"/>
                <w:szCs w:val="24"/>
                <w:lang w:val="uk-UA"/>
              </w:rPr>
            </w:pPr>
            <w:r w:rsidRPr="00C91FA2">
              <w:rPr>
                <w:sz w:val="24"/>
                <w:szCs w:val="24"/>
                <w:lang w:val="uk-UA"/>
              </w:rPr>
              <w:t>ФОП Музичук О.М.</w:t>
            </w:r>
          </w:p>
        </w:tc>
        <w:tc>
          <w:tcPr>
            <w:tcW w:w="1420" w:type="dxa"/>
            <w:gridSpan w:val="5"/>
            <w:vMerge w:val="restart"/>
            <w:tcBorders>
              <w:top w:val="single" w:sz="4" w:space="0" w:color="auto"/>
              <w:left w:val="single" w:sz="4" w:space="0" w:color="auto"/>
              <w:right w:val="single" w:sz="4" w:space="0" w:color="auto"/>
            </w:tcBorders>
            <w:shd w:val="clear" w:color="auto" w:fill="FFFFFF"/>
            <w:vAlign w:val="center"/>
          </w:tcPr>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r w:rsidRPr="00C91FA2">
              <w:rPr>
                <w:rFonts w:cs="Times New Roman"/>
                <w:sz w:val="24"/>
                <w:szCs w:val="24"/>
                <w:lang w:val="uk-UA"/>
              </w:rPr>
              <w:t>3600,00</w:t>
            </w:r>
          </w:p>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r w:rsidRPr="00C91FA2">
              <w:rPr>
                <w:rFonts w:cs="Times New Roman"/>
                <w:sz w:val="24"/>
                <w:szCs w:val="24"/>
                <w:lang w:val="uk-UA"/>
              </w:rPr>
              <w:t>міський</w:t>
            </w: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Standard"/>
              <w:spacing w:after="0" w:line="240" w:lineRule="auto"/>
              <w:ind w:left="-108" w:right="-109"/>
              <w:jc w:val="center"/>
              <w:rPr>
                <w:rFonts w:ascii="Times New Roman" w:hAnsi="Times New Roman" w:cs="Times New Roman"/>
                <w:sz w:val="24"/>
                <w:szCs w:val="24"/>
              </w:rPr>
            </w:pPr>
            <w:r w:rsidRPr="00C91FA2">
              <w:rPr>
                <w:rFonts w:ascii="Times New Roman" w:hAnsi="Times New Roman" w:cs="Times New Roman"/>
                <w:sz w:val="24"/>
                <w:szCs w:val="24"/>
              </w:rPr>
              <w:t>24.12.2019 №</w:t>
            </w:r>
            <w:r w:rsidR="00632A67" w:rsidRPr="00C91FA2">
              <w:rPr>
                <w:rFonts w:ascii="Times New Roman" w:hAnsi="Times New Roman" w:cs="Times New Roman"/>
                <w:sz w:val="24"/>
                <w:szCs w:val="24"/>
              </w:rPr>
              <w:t> </w:t>
            </w:r>
            <w:r w:rsidRPr="00C91FA2">
              <w:rPr>
                <w:rFonts w:ascii="Times New Roman" w:hAnsi="Times New Roman" w:cs="Times New Roman"/>
                <w:sz w:val="24"/>
                <w:szCs w:val="24"/>
              </w:rPr>
              <w:t>68/3</w:t>
            </w:r>
          </w:p>
          <w:p w:rsidR="006A447C" w:rsidRPr="00C91FA2" w:rsidRDefault="006A447C" w:rsidP="00F217BD">
            <w:pPr>
              <w:ind w:left="-108" w:right="-109"/>
              <w:jc w:val="center"/>
              <w:rPr>
                <w:sz w:val="24"/>
                <w:szCs w:val="24"/>
                <w:lang w:val="uk-UA"/>
              </w:rPr>
            </w:pPr>
            <w:r w:rsidRPr="00C91FA2">
              <w:rPr>
                <w:sz w:val="24"/>
                <w:szCs w:val="24"/>
                <w:lang w:val="uk-UA"/>
              </w:rPr>
              <w:t>06.05.2020 №</w:t>
            </w:r>
            <w:r w:rsidR="00632A67" w:rsidRPr="00C91FA2">
              <w:rPr>
                <w:sz w:val="24"/>
                <w:szCs w:val="24"/>
                <w:lang w:val="uk-UA"/>
              </w:rPr>
              <w:t> </w:t>
            </w:r>
            <w:r w:rsidRPr="00C91FA2">
              <w:rPr>
                <w:sz w:val="24"/>
                <w:szCs w:val="24"/>
                <w:lang w:val="uk-UA"/>
              </w:rPr>
              <w:t>77/2</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r>
      <w:tr w:rsidR="006A447C" w:rsidRPr="00C91FA2" w:rsidTr="00632A67">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ind w:left="10" w:right="-10" w:hanging="10"/>
              <w:rPr>
                <w:sz w:val="24"/>
                <w:szCs w:val="24"/>
                <w:lang w:val="uk-UA"/>
              </w:rPr>
            </w:pPr>
            <w:r w:rsidRPr="00C91FA2">
              <w:rPr>
                <w:sz w:val="24"/>
                <w:szCs w:val="24"/>
                <w:lang w:val="uk-UA"/>
              </w:rPr>
              <w:t>Капітальний ремонт спортивного майданчика в м. Луцьку по пр-ту Соборності, 25б</w:t>
            </w:r>
          </w:p>
        </w:tc>
        <w:tc>
          <w:tcPr>
            <w:tcW w:w="2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Департамент сім'ї, молоді та спорту  Луцької міської ради</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1324,18</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rFonts w:eastAsia="Arial"/>
                <w:sz w:val="24"/>
                <w:szCs w:val="24"/>
                <w:lang w:val="uk-UA"/>
              </w:rPr>
            </w:pPr>
            <w:r w:rsidRPr="00C91FA2">
              <w:rPr>
                <w:sz w:val="24"/>
                <w:szCs w:val="24"/>
                <w:lang w:val="uk-UA"/>
              </w:rPr>
              <w:t>ФОП Музичук О.М.</w:t>
            </w:r>
          </w:p>
        </w:tc>
        <w:tc>
          <w:tcPr>
            <w:tcW w:w="1420" w:type="dxa"/>
            <w:gridSpan w:val="5"/>
            <w:vMerge/>
            <w:tcBorders>
              <w:left w:val="single" w:sz="4" w:space="0" w:color="auto"/>
              <w:right w:val="single" w:sz="4" w:space="0" w:color="auto"/>
            </w:tcBorders>
            <w:shd w:val="clear" w:color="auto" w:fill="FFFFFF"/>
            <w:vAlign w:val="center"/>
          </w:tcPr>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Standard"/>
              <w:spacing w:after="0" w:line="240" w:lineRule="auto"/>
              <w:ind w:left="-108" w:right="-109"/>
              <w:jc w:val="center"/>
              <w:rPr>
                <w:rFonts w:ascii="Times New Roman" w:hAnsi="Times New Roman" w:cs="Times New Roman"/>
                <w:sz w:val="24"/>
                <w:szCs w:val="24"/>
              </w:rPr>
            </w:pPr>
            <w:r w:rsidRPr="00C91FA2">
              <w:rPr>
                <w:rFonts w:ascii="Times New Roman" w:hAnsi="Times New Roman" w:cs="Times New Roman"/>
                <w:sz w:val="24"/>
                <w:szCs w:val="24"/>
              </w:rPr>
              <w:t>24.12.2019 №</w:t>
            </w:r>
            <w:r w:rsidR="00632A67" w:rsidRPr="00C91FA2">
              <w:rPr>
                <w:rFonts w:ascii="Times New Roman" w:hAnsi="Times New Roman" w:cs="Times New Roman"/>
                <w:sz w:val="24"/>
                <w:szCs w:val="24"/>
              </w:rPr>
              <w:t> </w:t>
            </w:r>
            <w:r w:rsidRPr="00C91FA2">
              <w:rPr>
                <w:rFonts w:ascii="Times New Roman" w:hAnsi="Times New Roman" w:cs="Times New Roman"/>
                <w:sz w:val="24"/>
                <w:szCs w:val="24"/>
              </w:rPr>
              <w:t>68/3</w:t>
            </w:r>
          </w:p>
          <w:p w:rsidR="006A447C" w:rsidRPr="00C91FA2" w:rsidRDefault="006A447C" w:rsidP="00F217BD">
            <w:pPr>
              <w:ind w:left="-108" w:right="-109"/>
              <w:jc w:val="center"/>
              <w:rPr>
                <w:sz w:val="24"/>
                <w:szCs w:val="24"/>
                <w:lang w:val="uk-UA"/>
              </w:rPr>
            </w:pPr>
            <w:r w:rsidRPr="00C91FA2">
              <w:rPr>
                <w:sz w:val="24"/>
                <w:szCs w:val="24"/>
                <w:lang w:val="uk-UA"/>
              </w:rPr>
              <w:t>06.05.2020 №</w:t>
            </w:r>
            <w:r w:rsidR="00632A67" w:rsidRPr="00C91FA2">
              <w:rPr>
                <w:sz w:val="24"/>
                <w:szCs w:val="24"/>
                <w:lang w:val="uk-UA"/>
              </w:rPr>
              <w:t> </w:t>
            </w:r>
            <w:r w:rsidRPr="00C91FA2">
              <w:rPr>
                <w:sz w:val="24"/>
                <w:szCs w:val="24"/>
                <w:lang w:val="uk-UA"/>
              </w:rPr>
              <w:t>77/2</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r>
      <w:tr w:rsidR="006A447C" w:rsidRPr="00C91FA2" w:rsidTr="00632A67">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ind w:left="10" w:right="-10" w:hanging="10"/>
              <w:rPr>
                <w:sz w:val="24"/>
                <w:szCs w:val="24"/>
                <w:lang w:val="uk-UA"/>
              </w:rPr>
            </w:pPr>
            <w:r w:rsidRPr="00C91FA2">
              <w:rPr>
                <w:sz w:val="24"/>
                <w:szCs w:val="24"/>
                <w:lang w:val="uk-UA"/>
              </w:rPr>
              <w:t>Капітальний ремонт спортивного майданчика за адресою: вул. Володимирська, 95а м. Луцьку</w:t>
            </w:r>
          </w:p>
        </w:tc>
        <w:tc>
          <w:tcPr>
            <w:tcW w:w="2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Департамент сім'ї, молоді та спорту  Луцької міської ради</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113,47</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rFonts w:eastAsia="Arial"/>
                <w:sz w:val="24"/>
                <w:szCs w:val="24"/>
                <w:lang w:val="uk-UA"/>
              </w:rPr>
            </w:pPr>
            <w:r w:rsidRPr="00C91FA2">
              <w:rPr>
                <w:sz w:val="24"/>
                <w:szCs w:val="24"/>
                <w:lang w:val="uk-UA"/>
              </w:rPr>
              <w:t>ФОП Музичук О.М.</w:t>
            </w:r>
          </w:p>
        </w:tc>
        <w:tc>
          <w:tcPr>
            <w:tcW w:w="1420" w:type="dxa"/>
            <w:gridSpan w:val="5"/>
            <w:vMerge/>
            <w:tcBorders>
              <w:left w:val="single" w:sz="4" w:space="0" w:color="auto"/>
              <w:right w:val="single" w:sz="4" w:space="0" w:color="auto"/>
            </w:tcBorders>
            <w:shd w:val="clear" w:color="auto" w:fill="FFFFFF"/>
            <w:vAlign w:val="center"/>
          </w:tcPr>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Standard"/>
              <w:spacing w:after="0" w:line="240" w:lineRule="auto"/>
              <w:ind w:left="-108" w:right="-109"/>
              <w:jc w:val="center"/>
              <w:rPr>
                <w:rFonts w:ascii="Times New Roman" w:hAnsi="Times New Roman" w:cs="Times New Roman"/>
                <w:sz w:val="24"/>
                <w:szCs w:val="24"/>
              </w:rPr>
            </w:pPr>
            <w:r w:rsidRPr="00C91FA2">
              <w:rPr>
                <w:rFonts w:ascii="Times New Roman" w:hAnsi="Times New Roman" w:cs="Times New Roman"/>
                <w:sz w:val="24"/>
                <w:szCs w:val="24"/>
              </w:rPr>
              <w:t>24.12.2019 №</w:t>
            </w:r>
            <w:r w:rsidR="00632A67" w:rsidRPr="00C91FA2">
              <w:rPr>
                <w:rFonts w:ascii="Times New Roman" w:hAnsi="Times New Roman" w:cs="Times New Roman"/>
                <w:sz w:val="24"/>
                <w:szCs w:val="24"/>
              </w:rPr>
              <w:t> </w:t>
            </w:r>
            <w:r w:rsidRPr="00C91FA2">
              <w:rPr>
                <w:rFonts w:ascii="Times New Roman" w:hAnsi="Times New Roman" w:cs="Times New Roman"/>
                <w:sz w:val="24"/>
                <w:szCs w:val="24"/>
              </w:rPr>
              <w:t>68/3</w:t>
            </w:r>
          </w:p>
          <w:p w:rsidR="006A447C" w:rsidRPr="00C91FA2" w:rsidRDefault="006A447C" w:rsidP="00F217BD">
            <w:pPr>
              <w:ind w:left="-108" w:right="-109"/>
              <w:jc w:val="center"/>
              <w:rPr>
                <w:sz w:val="24"/>
                <w:szCs w:val="24"/>
                <w:lang w:val="uk-UA"/>
              </w:rPr>
            </w:pPr>
            <w:r w:rsidRPr="00C91FA2">
              <w:rPr>
                <w:sz w:val="24"/>
                <w:szCs w:val="24"/>
                <w:lang w:val="uk-UA"/>
              </w:rPr>
              <w:t>15.05.2020 №</w:t>
            </w:r>
            <w:r w:rsidR="00632A67" w:rsidRPr="00C91FA2">
              <w:rPr>
                <w:sz w:val="24"/>
                <w:szCs w:val="24"/>
                <w:lang w:val="uk-UA"/>
              </w:rPr>
              <w:t> </w:t>
            </w:r>
            <w:r w:rsidRPr="00C91FA2">
              <w:rPr>
                <w:sz w:val="24"/>
                <w:szCs w:val="24"/>
                <w:lang w:val="uk-UA"/>
              </w:rPr>
              <w:t>79/1</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r>
      <w:tr w:rsidR="006A447C" w:rsidRPr="00C91FA2" w:rsidTr="00632A67">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ind w:left="10" w:right="-10" w:hanging="10"/>
              <w:rPr>
                <w:sz w:val="24"/>
                <w:szCs w:val="24"/>
                <w:lang w:val="uk-UA"/>
              </w:rPr>
            </w:pPr>
            <w:r w:rsidRPr="00C91FA2">
              <w:rPr>
                <w:sz w:val="24"/>
                <w:szCs w:val="24"/>
                <w:lang w:val="uk-UA"/>
              </w:rPr>
              <w:t>Капітальний ремонт спортивного майданчика за адресою: пр-т Молоді 4,</w:t>
            </w:r>
            <w:r w:rsidR="00632A67" w:rsidRPr="00C91FA2">
              <w:rPr>
                <w:sz w:val="24"/>
                <w:szCs w:val="24"/>
                <w:lang w:val="uk-UA"/>
              </w:rPr>
              <w:t xml:space="preserve"> </w:t>
            </w:r>
            <w:r w:rsidRPr="00C91FA2">
              <w:rPr>
                <w:sz w:val="24"/>
                <w:szCs w:val="24"/>
                <w:lang w:val="uk-UA"/>
              </w:rPr>
              <w:t>м.</w:t>
            </w:r>
            <w:r w:rsidR="00632A67" w:rsidRPr="00C91FA2">
              <w:rPr>
                <w:sz w:val="24"/>
                <w:szCs w:val="24"/>
                <w:lang w:val="uk-UA"/>
              </w:rPr>
              <w:t> </w:t>
            </w:r>
            <w:r w:rsidRPr="00C91FA2">
              <w:rPr>
                <w:sz w:val="24"/>
                <w:szCs w:val="24"/>
                <w:lang w:val="uk-UA"/>
              </w:rPr>
              <w:t>Луцьк</w:t>
            </w:r>
          </w:p>
        </w:tc>
        <w:tc>
          <w:tcPr>
            <w:tcW w:w="2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Департамент сім'ї, молоді та спорту  Луцької міської ради</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733,42</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rFonts w:eastAsia="Arial"/>
                <w:sz w:val="24"/>
                <w:szCs w:val="24"/>
                <w:lang w:val="uk-UA"/>
              </w:rPr>
            </w:pPr>
            <w:r w:rsidRPr="00C91FA2">
              <w:rPr>
                <w:sz w:val="24"/>
                <w:szCs w:val="24"/>
                <w:lang w:val="uk-UA"/>
              </w:rPr>
              <w:t>ФОП Музичук О.М.</w:t>
            </w:r>
          </w:p>
        </w:tc>
        <w:tc>
          <w:tcPr>
            <w:tcW w:w="1420" w:type="dxa"/>
            <w:gridSpan w:val="5"/>
            <w:vMerge/>
            <w:tcBorders>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Standard"/>
              <w:spacing w:after="0" w:line="240" w:lineRule="auto"/>
              <w:ind w:left="-108" w:right="-109"/>
              <w:jc w:val="center"/>
              <w:rPr>
                <w:rFonts w:ascii="Times New Roman" w:hAnsi="Times New Roman" w:cs="Times New Roman"/>
                <w:sz w:val="24"/>
                <w:szCs w:val="24"/>
              </w:rPr>
            </w:pPr>
            <w:r w:rsidRPr="00C91FA2">
              <w:rPr>
                <w:rFonts w:ascii="Times New Roman" w:hAnsi="Times New Roman" w:cs="Times New Roman"/>
                <w:sz w:val="24"/>
                <w:szCs w:val="24"/>
              </w:rPr>
              <w:t>24.12.2019 №</w:t>
            </w:r>
            <w:r w:rsidR="00632A67" w:rsidRPr="00C91FA2">
              <w:rPr>
                <w:rFonts w:ascii="Times New Roman" w:hAnsi="Times New Roman" w:cs="Times New Roman"/>
                <w:sz w:val="24"/>
                <w:szCs w:val="24"/>
              </w:rPr>
              <w:t> </w:t>
            </w:r>
            <w:r w:rsidRPr="00C91FA2">
              <w:rPr>
                <w:rFonts w:ascii="Times New Roman" w:hAnsi="Times New Roman" w:cs="Times New Roman"/>
                <w:sz w:val="24"/>
                <w:szCs w:val="24"/>
              </w:rPr>
              <w:t>68/3</w:t>
            </w:r>
          </w:p>
          <w:p w:rsidR="006A447C" w:rsidRPr="00C91FA2" w:rsidRDefault="006A447C" w:rsidP="00F217BD">
            <w:pPr>
              <w:ind w:left="-108" w:right="-109"/>
              <w:jc w:val="center"/>
              <w:rPr>
                <w:sz w:val="24"/>
                <w:szCs w:val="24"/>
                <w:lang w:val="uk-UA"/>
              </w:rPr>
            </w:pPr>
            <w:r w:rsidRPr="00C91FA2">
              <w:rPr>
                <w:sz w:val="24"/>
                <w:szCs w:val="24"/>
                <w:lang w:val="uk-UA"/>
              </w:rPr>
              <w:t>30.04.2020 №</w:t>
            </w:r>
            <w:r w:rsidR="00632A67" w:rsidRPr="00C91FA2">
              <w:rPr>
                <w:sz w:val="24"/>
                <w:szCs w:val="24"/>
                <w:lang w:val="uk-UA"/>
              </w:rPr>
              <w:t> </w:t>
            </w:r>
            <w:r w:rsidRPr="00C91FA2">
              <w:rPr>
                <w:sz w:val="24"/>
                <w:szCs w:val="24"/>
                <w:lang w:val="uk-UA"/>
              </w:rPr>
              <w:t>76/3</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r>
      <w:tr w:rsidR="006A447C" w:rsidRPr="00C91FA2" w:rsidTr="00632A67">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ind w:left="10" w:right="-10" w:hanging="10"/>
              <w:rPr>
                <w:sz w:val="24"/>
                <w:szCs w:val="24"/>
                <w:lang w:val="uk-UA"/>
              </w:rPr>
            </w:pPr>
            <w:r w:rsidRPr="00C91FA2">
              <w:rPr>
                <w:sz w:val="24"/>
                <w:szCs w:val="24"/>
                <w:lang w:val="uk-UA"/>
              </w:rPr>
              <w:lastRenderedPageBreak/>
              <w:t>Капітальний ремонт даху в осях “А-В, 1-11” п</w:t>
            </w:r>
            <w:r w:rsidR="00632A67" w:rsidRPr="00C91FA2">
              <w:rPr>
                <w:sz w:val="24"/>
                <w:szCs w:val="24"/>
                <w:lang w:val="uk-UA"/>
              </w:rPr>
              <w:t>риміщення комунального закладу «</w:t>
            </w:r>
            <w:r w:rsidRPr="00C91FA2">
              <w:rPr>
                <w:sz w:val="24"/>
                <w:szCs w:val="24"/>
                <w:lang w:val="uk-UA"/>
              </w:rPr>
              <w:t>Спеціалізована дитячо-юнацька школа</w:t>
            </w:r>
            <w:r w:rsidR="00632A67" w:rsidRPr="00C91FA2">
              <w:rPr>
                <w:sz w:val="24"/>
                <w:szCs w:val="24"/>
                <w:lang w:val="uk-UA"/>
              </w:rPr>
              <w:t xml:space="preserve"> олімпійського резерву плавання»</w:t>
            </w:r>
            <w:r w:rsidRPr="00C91FA2">
              <w:rPr>
                <w:sz w:val="24"/>
                <w:szCs w:val="24"/>
                <w:lang w:val="uk-UA"/>
              </w:rPr>
              <w:t xml:space="preserve"> по пр-ту Грушевського, 2а в м. Луцьк</w:t>
            </w:r>
          </w:p>
        </w:tc>
        <w:tc>
          <w:tcPr>
            <w:tcW w:w="2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rPr>
                <w:sz w:val="24"/>
                <w:szCs w:val="24"/>
                <w:lang w:val="uk-UA"/>
              </w:rPr>
            </w:pPr>
            <w:r w:rsidRPr="00C91FA2">
              <w:rPr>
                <w:sz w:val="24"/>
                <w:szCs w:val="24"/>
                <w:lang w:val="uk-UA"/>
              </w:rPr>
              <w:t>Департамент сім'ї, молоді та спорту  Луцької міської ради</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711,70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rFonts w:eastAsia="Arial"/>
                <w:sz w:val="24"/>
                <w:szCs w:val="24"/>
                <w:lang w:val="uk-UA"/>
              </w:rPr>
            </w:pPr>
            <w:r w:rsidRPr="00C91FA2">
              <w:rPr>
                <w:sz w:val="24"/>
                <w:szCs w:val="24"/>
                <w:lang w:val="uk-UA"/>
              </w:rPr>
              <w:t>ТОВ «КБ АРХПРОСТІР»</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r w:rsidRPr="00C91FA2">
              <w:rPr>
                <w:rFonts w:cs="Times New Roman"/>
                <w:sz w:val="24"/>
                <w:szCs w:val="24"/>
                <w:lang w:val="uk-UA"/>
              </w:rPr>
              <w:t>1000,00</w:t>
            </w:r>
          </w:p>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r w:rsidRPr="00C91FA2">
              <w:rPr>
                <w:rFonts w:cs="Times New Roman"/>
                <w:sz w:val="24"/>
                <w:szCs w:val="24"/>
                <w:lang w:val="uk-UA"/>
              </w:rPr>
              <w:t>міський</w:t>
            </w: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9"/>
              <w:jc w:val="center"/>
              <w:rPr>
                <w:sz w:val="24"/>
                <w:szCs w:val="24"/>
                <w:lang w:val="uk-UA"/>
              </w:rPr>
            </w:pPr>
            <w:r w:rsidRPr="00C91FA2">
              <w:rPr>
                <w:sz w:val="24"/>
                <w:szCs w:val="24"/>
                <w:lang w:val="uk-UA"/>
              </w:rPr>
              <w:t>24.12.2019 №</w:t>
            </w:r>
            <w:r w:rsidR="00632A67" w:rsidRPr="00C91FA2">
              <w:rPr>
                <w:sz w:val="24"/>
                <w:szCs w:val="24"/>
                <w:lang w:val="uk-UA"/>
              </w:rPr>
              <w:t> </w:t>
            </w:r>
            <w:r w:rsidRPr="00C91FA2">
              <w:rPr>
                <w:sz w:val="24"/>
                <w:szCs w:val="24"/>
                <w:lang w:val="uk-UA"/>
              </w:rPr>
              <w:t>68/3</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color w:val="FF0000"/>
                <w:sz w:val="24"/>
                <w:szCs w:val="24"/>
                <w:lang w:val="uk-UA"/>
              </w:rPr>
            </w:pPr>
            <w:r w:rsidRPr="00C91FA2">
              <w:rPr>
                <w:sz w:val="24"/>
                <w:szCs w:val="24"/>
                <w:lang w:val="uk-UA"/>
              </w:rPr>
              <w:t>-</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w:t>
            </w:r>
          </w:p>
        </w:tc>
      </w:tr>
      <w:tr w:rsidR="006A447C" w:rsidRPr="00C91FA2" w:rsidTr="00632A67">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32A67" w:rsidP="00632A67">
            <w:pPr>
              <w:spacing w:line="100" w:lineRule="atLeast"/>
              <w:rPr>
                <w:sz w:val="24"/>
                <w:szCs w:val="24"/>
                <w:lang w:val="uk-UA"/>
              </w:rPr>
            </w:pPr>
            <w:r w:rsidRPr="00C91FA2">
              <w:rPr>
                <w:sz w:val="24"/>
                <w:szCs w:val="24"/>
                <w:lang w:val="uk-UA"/>
              </w:rPr>
              <w:t>Виготовлення проєктно</w:t>
            </w:r>
            <w:r w:rsidR="006A447C" w:rsidRPr="00C91FA2">
              <w:rPr>
                <w:sz w:val="24"/>
                <w:szCs w:val="24"/>
                <w:lang w:val="uk-UA"/>
              </w:rPr>
              <w:t xml:space="preserve">-кошторисної документації на капітальний ремонт покрівлі ДЮСШ № 1 по вул. Одрача, 2а в місті Ковелі Волинської області  </w:t>
            </w:r>
          </w:p>
        </w:tc>
        <w:tc>
          <w:tcPr>
            <w:tcW w:w="2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spacing w:line="100" w:lineRule="atLeast"/>
              <w:rPr>
                <w:sz w:val="24"/>
                <w:szCs w:val="24"/>
                <w:lang w:val="uk-UA"/>
              </w:rPr>
            </w:pPr>
            <w:r w:rsidRPr="00C91FA2">
              <w:rPr>
                <w:sz w:val="24"/>
                <w:szCs w:val="24"/>
                <w:lang w:val="uk-UA"/>
              </w:rPr>
              <w:t>Відділ фізичної культури та спорту Ковельської міської ради</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48,00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48,00</w:t>
            </w:r>
          </w:p>
          <w:p w:rsidR="006A447C" w:rsidRPr="00C91FA2" w:rsidRDefault="006A447C" w:rsidP="00632A67">
            <w:pPr>
              <w:spacing w:line="100" w:lineRule="atLeast"/>
              <w:jc w:val="center"/>
              <w:rPr>
                <w:sz w:val="24"/>
                <w:szCs w:val="24"/>
                <w:lang w:val="uk-UA"/>
              </w:rPr>
            </w:pPr>
            <w:r w:rsidRPr="00C91FA2">
              <w:rPr>
                <w:sz w:val="24"/>
                <w:szCs w:val="24"/>
                <w:lang w:val="uk-UA"/>
              </w:rPr>
              <w:t>міський</w:t>
            </w: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r>
      <w:tr w:rsidR="006A447C" w:rsidRPr="00C91FA2" w:rsidTr="00632A67">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632A67">
            <w:pPr>
              <w:spacing w:line="100" w:lineRule="atLeast"/>
              <w:rPr>
                <w:sz w:val="24"/>
                <w:szCs w:val="24"/>
                <w:lang w:val="uk-UA"/>
              </w:rPr>
            </w:pPr>
            <w:r w:rsidRPr="00C91FA2">
              <w:rPr>
                <w:sz w:val="24"/>
                <w:szCs w:val="24"/>
                <w:lang w:val="uk-UA"/>
              </w:rPr>
              <w:t>Поточний ремонт ДЮСШ №</w:t>
            </w:r>
            <w:r w:rsidR="00706E45" w:rsidRPr="00C91FA2">
              <w:rPr>
                <w:sz w:val="24"/>
                <w:szCs w:val="24"/>
                <w:lang w:val="uk-UA"/>
              </w:rPr>
              <w:t> </w:t>
            </w:r>
            <w:r w:rsidRPr="00C91FA2">
              <w:rPr>
                <w:sz w:val="24"/>
                <w:szCs w:val="24"/>
                <w:lang w:val="uk-UA"/>
              </w:rPr>
              <w:t>1 по вул.</w:t>
            </w:r>
            <w:r w:rsidR="00632A67" w:rsidRPr="00C91FA2">
              <w:rPr>
                <w:sz w:val="24"/>
                <w:szCs w:val="24"/>
                <w:lang w:val="uk-UA"/>
              </w:rPr>
              <w:t> </w:t>
            </w:r>
            <w:r w:rsidRPr="00C91FA2">
              <w:rPr>
                <w:sz w:val="24"/>
                <w:szCs w:val="24"/>
                <w:lang w:val="uk-UA"/>
              </w:rPr>
              <w:t>Одрача, 2а в місті Ковелі Волинської області</w:t>
            </w:r>
          </w:p>
        </w:tc>
        <w:tc>
          <w:tcPr>
            <w:tcW w:w="21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632A67">
            <w:pPr>
              <w:spacing w:line="100" w:lineRule="atLeast"/>
              <w:rPr>
                <w:sz w:val="24"/>
                <w:szCs w:val="24"/>
                <w:lang w:val="uk-UA"/>
              </w:rPr>
            </w:pPr>
            <w:r w:rsidRPr="00C91FA2">
              <w:rPr>
                <w:sz w:val="24"/>
                <w:szCs w:val="24"/>
                <w:lang w:val="uk-UA"/>
              </w:rPr>
              <w:t>Відділ фізичної культури та спорту Ковельської міської ради</w:t>
            </w:r>
          </w:p>
        </w:tc>
        <w:tc>
          <w:tcPr>
            <w:tcW w:w="156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360,00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32A67" w:rsidP="00632A67">
            <w:pPr>
              <w:spacing w:line="100" w:lineRule="atLeast"/>
              <w:jc w:val="center"/>
              <w:rPr>
                <w:sz w:val="24"/>
                <w:szCs w:val="24"/>
                <w:lang w:val="uk-UA"/>
              </w:rPr>
            </w:pPr>
            <w:r w:rsidRPr="00C91FA2">
              <w:rPr>
                <w:sz w:val="24"/>
                <w:szCs w:val="24"/>
                <w:lang w:val="uk-UA"/>
              </w:rPr>
              <w:t>ПП «</w:t>
            </w:r>
            <w:r w:rsidR="006A447C" w:rsidRPr="00C91FA2">
              <w:rPr>
                <w:sz w:val="24"/>
                <w:szCs w:val="24"/>
                <w:lang w:val="uk-UA"/>
              </w:rPr>
              <w:t>Златомир</w:t>
            </w:r>
            <w:r w:rsidRPr="00C91FA2">
              <w:rPr>
                <w:sz w:val="24"/>
                <w:szCs w:val="24"/>
                <w:lang w:val="uk-UA"/>
              </w:rPr>
              <w:t>»</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632A67">
            <w:pPr>
              <w:spacing w:line="100" w:lineRule="atLeast"/>
              <w:jc w:val="center"/>
              <w:rPr>
                <w:sz w:val="24"/>
                <w:szCs w:val="24"/>
                <w:lang w:val="uk-UA"/>
              </w:rPr>
            </w:pPr>
            <w:r w:rsidRPr="00C91FA2">
              <w:rPr>
                <w:sz w:val="24"/>
                <w:szCs w:val="24"/>
                <w:lang w:val="uk-UA"/>
              </w:rPr>
              <w:t>360,00</w:t>
            </w:r>
          </w:p>
          <w:p w:rsidR="006A447C" w:rsidRPr="00C91FA2" w:rsidRDefault="006A447C" w:rsidP="00632A67">
            <w:pPr>
              <w:spacing w:line="100" w:lineRule="atLeast"/>
              <w:jc w:val="center"/>
              <w:rPr>
                <w:sz w:val="24"/>
                <w:szCs w:val="24"/>
                <w:lang w:val="uk-UA"/>
              </w:rPr>
            </w:pPr>
            <w:r w:rsidRPr="00C91FA2">
              <w:rPr>
                <w:sz w:val="24"/>
                <w:szCs w:val="24"/>
                <w:lang w:val="uk-UA"/>
              </w:rPr>
              <w:t>міський</w:t>
            </w:r>
          </w:p>
        </w:tc>
        <w:tc>
          <w:tcPr>
            <w:tcW w:w="1419" w:type="dxa"/>
            <w:gridSpan w:val="3"/>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spacing w:line="100" w:lineRule="atLeast"/>
              <w:jc w:val="center"/>
              <w:rPr>
                <w:sz w:val="24"/>
                <w:szCs w:val="24"/>
                <w:lang w:val="uk-UA"/>
              </w:rPr>
            </w:pPr>
          </w:p>
        </w:tc>
      </w:tr>
      <w:tr w:rsidR="006A447C" w:rsidRPr="00C91FA2" w:rsidTr="006A447C">
        <w:trPr>
          <w:trHeight w:val="447"/>
          <w:tblHeader/>
        </w:trPr>
        <w:tc>
          <w:tcPr>
            <w:tcW w:w="15559" w:type="dxa"/>
            <w:gridSpan w:val="3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A447C" w:rsidRPr="00C91FA2" w:rsidRDefault="006A447C" w:rsidP="00F217BD">
            <w:pPr>
              <w:rPr>
                <w:sz w:val="24"/>
                <w:szCs w:val="24"/>
                <w:lang w:val="uk-UA"/>
              </w:rPr>
            </w:pPr>
            <w:r w:rsidRPr="00C91FA2">
              <w:rPr>
                <w:b/>
                <w:sz w:val="24"/>
                <w:szCs w:val="24"/>
                <w:lang w:val="uk-UA" w:eastAsia="ru-RU"/>
              </w:rPr>
              <w:t xml:space="preserve">16) </w:t>
            </w:r>
            <w:r w:rsidRPr="00C91FA2">
              <w:rPr>
                <w:b/>
                <w:sz w:val="24"/>
                <w:szCs w:val="24"/>
                <w:shd w:val="clear" w:color="auto" w:fill="BFBFBF" w:themeFill="background1" w:themeFillShade="BF"/>
                <w:lang w:val="uk-UA"/>
              </w:rPr>
              <w:t>Будівництво Центру олімпійської, паралімпійської підготовки</w:t>
            </w:r>
            <w:r w:rsidR="00632A67" w:rsidRPr="00C91FA2">
              <w:rPr>
                <w:b/>
                <w:sz w:val="24"/>
                <w:szCs w:val="24"/>
                <w:shd w:val="clear" w:color="auto" w:fill="BFBFBF" w:themeFill="background1" w:themeFillShade="BF"/>
                <w:lang w:val="uk-UA"/>
              </w:rPr>
              <w:t xml:space="preserve"> </w:t>
            </w:r>
            <w:r w:rsidRPr="00C91FA2">
              <w:rPr>
                <w:b/>
                <w:sz w:val="24"/>
                <w:szCs w:val="24"/>
                <w:shd w:val="clear" w:color="auto" w:fill="BFBFBF" w:themeFill="background1" w:themeFillShade="BF"/>
                <w:lang w:val="uk-UA"/>
              </w:rPr>
              <w:t>за рахунок відповідної субвенції з державного бюджету</w:t>
            </w:r>
            <w:r w:rsidRPr="00C91FA2">
              <w:rPr>
                <w:b/>
                <w:sz w:val="24"/>
                <w:szCs w:val="24"/>
                <w:lang w:val="uk-UA"/>
              </w:rPr>
              <w:t xml:space="preserve"> у 2021</w:t>
            </w:r>
            <w:r w:rsidR="000C044C" w:rsidRPr="00C91FA2">
              <w:rPr>
                <w:b/>
                <w:sz w:val="24"/>
                <w:szCs w:val="24"/>
                <w:lang w:val="uk-UA"/>
              </w:rPr>
              <w:t xml:space="preserve"> – </w:t>
            </w:r>
            <w:r w:rsidRPr="00C91FA2">
              <w:rPr>
                <w:b/>
                <w:sz w:val="24"/>
                <w:szCs w:val="24"/>
                <w:lang w:val="uk-UA"/>
              </w:rPr>
              <w:t>2023 роках</w:t>
            </w:r>
          </w:p>
        </w:tc>
      </w:tr>
      <w:tr w:rsidR="006A447C" w:rsidRPr="00C91FA2" w:rsidTr="00706E45">
        <w:trPr>
          <w:trHeight w:val="630"/>
          <w:tblHeader/>
        </w:trPr>
        <w:tc>
          <w:tcPr>
            <w:tcW w:w="4208" w:type="dxa"/>
            <w:gridSpan w:val="3"/>
            <w:tcBorders>
              <w:top w:val="single" w:sz="4" w:space="0" w:color="auto"/>
              <w:left w:val="single" w:sz="4" w:space="0" w:color="auto"/>
              <w:bottom w:val="single" w:sz="4" w:space="0" w:color="auto"/>
              <w:right w:val="single" w:sz="4" w:space="0" w:color="auto"/>
            </w:tcBorders>
            <w:shd w:val="clear" w:color="auto" w:fill="auto"/>
          </w:tcPr>
          <w:p w:rsidR="006A447C" w:rsidRPr="00C91FA2" w:rsidRDefault="006A447C" w:rsidP="00F217BD">
            <w:pPr>
              <w:ind w:right="34"/>
              <w:rPr>
                <w:rFonts w:eastAsia="Arial"/>
                <w:sz w:val="24"/>
                <w:szCs w:val="24"/>
                <w:lang w:val="uk-UA"/>
              </w:rPr>
            </w:pPr>
            <w:r w:rsidRPr="00C91FA2">
              <w:rPr>
                <w:sz w:val="24"/>
                <w:szCs w:val="24"/>
                <w:lang w:val="uk-UA"/>
              </w:rPr>
              <w:t>Будівництво Центру олімпійської, паралімпійської підготовки з реабілітацією людей з інвалідністю та учасників АТО/ОСС у селі Пульмо Шацького району Волинської області</w:t>
            </w:r>
          </w:p>
        </w:tc>
        <w:tc>
          <w:tcPr>
            <w:tcW w:w="2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47C" w:rsidRPr="00C91FA2" w:rsidRDefault="006A447C" w:rsidP="00706E45">
            <w:pPr>
              <w:rPr>
                <w:sz w:val="24"/>
                <w:szCs w:val="24"/>
                <w:lang w:val="uk-UA"/>
              </w:rPr>
            </w:pPr>
            <w:r w:rsidRPr="00C91FA2">
              <w:rPr>
                <w:sz w:val="24"/>
                <w:szCs w:val="24"/>
                <w:lang w:val="uk-UA"/>
              </w:rPr>
              <w:t>Департамент інфраструктури облдержадмі-ністрації</w:t>
            </w:r>
          </w:p>
        </w:tc>
        <w:tc>
          <w:tcPr>
            <w:tcW w:w="155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706E45">
            <w:pPr>
              <w:jc w:val="center"/>
              <w:rPr>
                <w:sz w:val="24"/>
                <w:szCs w:val="24"/>
                <w:lang w:val="uk-UA"/>
              </w:rPr>
            </w:pPr>
            <w:r w:rsidRPr="00C91FA2">
              <w:rPr>
                <w:sz w:val="24"/>
                <w:szCs w:val="24"/>
                <w:lang w:val="uk-UA"/>
              </w:rPr>
              <w:t>300000,00</w:t>
            </w:r>
          </w:p>
        </w:tc>
        <w:tc>
          <w:tcPr>
            <w:tcW w:w="1983"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jc w:val="center"/>
              <w:rPr>
                <w:rFonts w:eastAsia="Arial"/>
                <w:sz w:val="24"/>
                <w:szCs w:val="24"/>
                <w:lang w:val="uk-UA"/>
              </w:rPr>
            </w:pPr>
            <w:r w:rsidRPr="00C91FA2">
              <w:rPr>
                <w:rFonts w:eastAsia="Arial"/>
                <w:sz w:val="24"/>
                <w:szCs w:val="24"/>
                <w:lang w:val="uk-UA"/>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pStyle w:val="18"/>
              <w:shd w:val="clear" w:color="auto" w:fill="auto"/>
              <w:tabs>
                <w:tab w:val="center" w:pos="1742"/>
              </w:tabs>
              <w:spacing w:line="240" w:lineRule="auto"/>
              <w:ind w:right="180"/>
              <w:jc w:val="center"/>
              <w:rPr>
                <w:rFonts w:cs="Times New Roman"/>
                <w:sz w:val="24"/>
                <w:szCs w:val="24"/>
                <w:lang w:val="uk-UA"/>
              </w:rPr>
            </w:pPr>
            <w:r w:rsidRPr="00C91FA2">
              <w:rPr>
                <w:rFonts w:cs="Times New Roman"/>
                <w:sz w:val="24"/>
                <w:szCs w:val="24"/>
                <w:lang w:val="uk-UA"/>
              </w:rPr>
              <w:t>-</w:t>
            </w:r>
          </w:p>
        </w:tc>
        <w:tc>
          <w:tcPr>
            <w:tcW w:w="1431" w:type="dxa"/>
            <w:gridSpan w:val="4"/>
            <w:tcBorders>
              <w:top w:val="single" w:sz="4" w:space="0" w:color="auto"/>
              <w:left w:val="single" w:sz="4" w:space="0" w:color="auto"/>
              <w:bottom w:val="single" w:sz="4" w:space="0" w:color="auto"/>
              <w:right w:val="single" w:sz="4" w:space="0" w:color="auto"/>
            </w:tcBorders>
            <w:shd w:val="clear" w:color="auto" w:fill="FFFFFF"/>
          </w:tcPr>
          <w:p w:rsidR="006A447C" w:rsidRPr="00C91FA2" w:rsidRDefault="006A447C" w:rsidP="00F217BD">
            <w:pPr>
              <w:ind w:left="-108" w:right="-109"/>
              <w:jc w:val="center"/>
              <w:rPr>
                <w:sz w:val="24"/>
                <w:szCs w:val="24"/>
                <w:lang w:val="uk-UA"/>
              </w:rPr>
            </w:pPr>
            <w:r w:rsidRPr="00C91FA2">
              <w:rPr>
                <w:sz w:val="24"/>
                <w:szCs w:val="24"/>
                <w:lang w:val="uk-UA"/>
              </w:rPr>
              <w:t>-</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ind w:left="-108" w:right="-108"/>
              <w:jc w:val="center"/>
              <w:rPr>
                <w:sz w:val="24"/>
                <w:szCs w:val="24"/>
                <w:lang w:val="uk-UA"/>
              </w:rPr>
            </w:pPr>
            <w:r w:rsidRPr="00C91FA2">
              <w:rPr>
                <w:sz w:val="24"/>
                <w:szCs w:val="24"/>
                <w:lang w:val="uk-UA"/>
              </w:rPr>
              <w:t>10000,00 – 2021 р.  10000,00 – 2022 р.  10000,00 – 2023 р.</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6A447C" w:rsidRPr="00C91FA2" w:rsidRDefault="006A447C" w:rsidP="00F217BD">
            <w:pPr>
              <w:jc w:val="center"/>
              <w:rPr>
                <w:sz w:val="24"/>
                <w:szCs w:val="24"/>
                <w:lang w:val="uk-UA"/>
              </w:rPr>
            </w:pPr>
            <w:r w:rsidRPr="00C91FA2">
              <w:rPr>
                <w:sz w:val="24"/>
                <w:szCs w:val="24"/>
                <w:lang w:val="uk-UA"/>
              </w:rPr>
              <w:t xml:space="preserve">90000,00 </w:t>
            </w:r>
            <w:r w:rsidR="00706E45" w:rsidRPr="00C91FA2">
              <w:rPr>
                <w:sz w:val="24"/>
                <w:szCs w:val="24"/>
                <w:lang w:val="uk-UA"/>
              </w:rPr>
              <w:t>–</w:t>
            </w:r>
            <w:r w:rsidRPr="00C91FA2">
              <w:rPr>
                <w:sz w:val="24"/>
                <w:szCs w:val="24"/>
                <w:lang w:val="uk-UA"/>
              </w:rPr>
              <w:t xml:space="preserve"> 2021</w:t>
            </w:r>
            <w:r w:rsidR="00706E45" w:rsidRPr="00C91FA2">
              <w:rPr>
                <w:sz w:val="24"/>
                <w:szCs w:val="24"/>
                <w:lang w:val="uk-UA"/>
              </w:rPr>
              <w:t xml:space="preserve"> р.</w:t>
            </w:r>
            <w:r w:rsidRPr="00C91FA2">
              <w:rPr>
                <w:sz w:val="24"/>
                <w:szCs w:val="24"/>
                <w:lang w:val="uk-UA"/>
              </w:rPr>
              <w:t>;</w:t>
            </w:r>
          </w:p>
          <w:p w:rsidR="006A447C" w:rsidRPr="00C91FA2" w:rsidRDefault="006A447C" w:rsidP="00F217BD">
            <w:pPr>
              <w:jc w:val="center"/>
              <w:rPr>
                <w:sz w:val="24"/>
                <w:szCs w:val="24"/>
                <w:lang w:val="uk-UA"/>
              </w:rPr>
            </w:pPr>
            <w:r w:rsidRPr="00C91FA2">
              <w:rPr>
                <w:sz w:val="24"/>
                <w:szCs w:val="24"/>
                <w:lang w:val="uk-UA"/>
              </w:rPr>
              <w:t xml:space="preserve">90000,00 </w:t>
            </w:r>
            <w:r w:rsidR="00706E45" w:rsidRPr="00C91FA2">
              <w:rPr>
                <w:sz w:val="24"/>
                <w:szCs w:val="24"/>
                <w:lang w:val="uk-UA"/>
              </w:rPr>
              <w:t>–</w:t>
            </w:r>
            <w:r w:rsidRPr="00C91FA2">
              <w:rPr>
                <w:sz w:val="24"/>
                <w:szCs w:val="24"/>
                <w:lang w:val="uk-UA"/>
              </w:rPr>
              <w:t xml:space="preserve"> 2022</w:t>
            </w:r>
            <w:r w:rsidR="00706E45" w:rsidRPr="00C91FA2">
              <w:rPr>
                <w:sz w:val="24"/>
                <w:szCs w:val="24"/>
                <w:lang w:val="uk-UA"/>
              </w:rPr>
              <w:t xml:space="preserve"> р.</w:t>
            </w:r>
            <w:r w:rsidRPr="00C91FA2">
              <w:rPr>
                <w:sz w:val="24"/>
                <w:szCs w:val="24"/>
                <w:lang w:val="uk-UA"/>
              </w:rPr>
              <w:t>;</w:t>
            </w:r>
          </w:p>
          <w:p w:rsidR="006A447C" w:rsidRPr="00C91FA2" w:rsidRDefault="006A447C" w:rsidP="00706E45">
            <w:pPr>
              <w:jc w:val="center"/>
              <w:rPr>
                <w:sz w:val="24"/>
                <w:szCs w:val="24"/>
                <w:lang w:val="uk-UA"/>
              </w:rPr>
            </w:pPr>
            <w:r w:rsidRPr="00C91FA2">
              <w:rPr>
                <w:sz w:val="24"/>
                <w:szCs w:val="24"/>
                <w:lang w:val="uk-UA"/>
              </w:rPr>
              <w:t xml:space="preserve">90000,00 </w:t>
            </w:r>
            <w:r w:rsidR="00706E45" w:rsidRPr="00C91FA2">
              <w:rPr>
                <w:sz w:val="24"/>
                <w:szCs w:val="24"/>
                <w:lang w:val="uk-UA"/>
              </w:rPr>
              <w:t>–</w:t>
            </w:r>
            <w:r w:rsidRPr="00C91FA2">
              <w:rPr>
                <w:sz w:val="24"/>
                <w:szCs w:val="24"/>
                <w:lang w:val="uk-UA"/>
              </w:rPr>
              <w:t xml:space="preserve"> 2023</w:t>
            </w:r>
            <w:r w:rsidR="00706E45" w:rsidRPr="00C91FA2">
              <w:rPr>
                <w:sz w:val="24"/>
                <w:szCs w:val="24"/>
                <w:lang w:val="uk-UA"/>
              </w:rPr>
              <w:t xml:space="preserve"> р.</w:t>
            </w:r>
          </w:p>
        </w:tc>
      </w:tr>
      <w:tr w:rsidR="00E248D0" w:rsidRPr="00C91FA2" w:rsidTr="00F217BD">
        <w:trPr>
          <w:trHeight w:val="630"/>
          <w:tblHeader/>
        </w:trPr>
        <w:tc>
          <w:tcPr>
            <w:tcW w:w="11249" w:type="dxa"/>
            <w:gridSpan w:val="25"/>
            <w:tcBorders>
              <w:top w:val="single" w:sz="4" w:space="0" w:color="auto"/>
              <w:left w:val="single" w:sz="4" w:space="0" w:color="auto"/>
              <w:bottom w:val="single" w:sz="4" w:space="0" w:color="auto"/>
              <w:right w:val="single" w:sz="4" w:space="0" w:color="auto"/>
            </w:tcBorders>
            <w:shd w:val="clear" w:color="auto" w:fill="auto"/>
          </w:tcPr>
          <w:p w:rsidR="00E248D0" w:rsidRPr="00C91FA2" w:rsidRDefault="00E248D0" w:rsidP="00F217BD">
            <w:pPr>
              <w:pStyle w:val="18"/>
              <w:shd w:val="clear" w:color="auto" w:fill="auto"/>
              <w:tabs>
                <w:tab w:val="center" w:pos="1742"/>
              </w:tabs>
              <w:spacing w:line="240" w:lineRule="auto"/>
              <w:ind w:right="180"/>
              <w:jc w:val="center"/>
              <w:rPr>
                <w:rFonts w:cs="Times New Roman"/>
                <w:sz w:val="24"/>
                <w:szCs w:val="24"/>
                <w:lang w:val="uk-UA"/>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ind w:left="10" w:right="-10" w:hanging="10"/>
              <w:jc w:val="center"/>
              <w:rPr>
                <w:sz w:val="24"/>
                <w:szCs w:val="24"/>
                <w:lang w:val="uk-UA"/>
              </w:rPr>
            </w:pPr>
            <w:r w:rsidRPr="00C91FA2">
              <w:rPr>
                <w:sz w:val="24"/>
                <w:szCs w:val="24"/>
                <w:lang w:val="uk-UA"/>
              </w:rPr>
              <w:t>обласний</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rPr>
                <w:sz w:val="24"/>
                <w:szCs w:val="24"/>
                <w:lang w:val="uk-UA"/>
              </w:rPr>
            </w:pPr>
            <w:r w:rsidRPr="00C91FA2">
              <w:rPr>
                <w:sz w:val="24"/>
                <w:szCs w:val="24"/>
                <w:lang w:val="uk-UA"/>
              </w:rPr>
              <w:t>Усього 2019</w:t>
            </w:r>
          </w:p>
          <w:p w:rsidR="00E248D0" w:rsidRPr="00C91FA2" w:rsidRDefault="00E248D0" w:rsidP="00F217BD">
            <w:pPr>
              <w:rPr>
                <w:sz w:val="24"/>
                <w:szCs w:val="24"/>
                <w:lang w:val="uk-UA"/>
              </w:rPr>
            </w:pPr>
            <w:r w:rsidRPr="00C91FA2">
              <w:rPr>
                <w:sz w:val="24"/>
                <w:szCs w:val="24"/>
                <w:lang w:val="uk-UA"/>
              </w:rPr>
              <w:t>2020</w:t>
            </w:r>
          </w:p>
          <w:p w:rsidR="00E248D0" w:rsidRPr="00C91FA2" w:rsidRDefault="00E248D0" w:rsidP="00E248D0">
            <w:pPr>
              <w:rPr>
                <w:sz w:val="24"/>
                <w:szCs w:val="24"/>
                <w:lang w:val="uk-UA"/>
              </w:rPr>
            </w:pPr>
            <w:r w:rsidRPr="00C91FA2">
              <w:rPr>
                <w:sz w:val="24"/>
                <w:szCs w:val="24"/>
                <w:lang w:val="uk-UA"/>
              </w:rPr>
              <w:t>2021</w:t>
            </w:r>
          </w:p>
          <w:p w:rsidR="00E248D0" w:rsidRPr="00C91FA2" w:rsidRDefault="00E248D0" w:rsidP="00E248D0">
            <w:pPr>
              <w:rPr>
                <w:sz w:val="24"/>
                <w:szCs w:val="24"/>
                <w:lang w:val="uk-UA"/>
              </w:rPr>
            </w:pPr>
            <w:r w:rsidRPr="00C91FA2">
              <w:rPr>
                <w:sz w:val="24"/>
                <w:szCs w:val="24"/>
                <w:lang w:val="uk-UA"/>
              </w:rPr>
              <w:t>2022</w:t>
            </w:r>
          </w:p>
          <w:p w:rsidR="00E248D0" w:rsidRPr="00C91FA2" w:rsidRDefault="00E248D0" w:rsidP="00E248D0">
            <w:pPr>
              <w:rPr>
                <w:sz w:val="24"/>
                <w:szCs w:val="24"/>
                <w:lang w:val="uk-UA"/>
              </w:rPr>
            </w:pPr>
            <w:r w:rsidRPr="00C91FA2">
              <w:rPr>
                <w:sz w:val="24"/>
                <w:szCs w:val="24"/>
                <w:lang w:val="uk-UA"/>
              </w:rPr>
              <w:t>2023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jc w:val="right"/>
              <w:rPr>
                <w:sz w:val="24"/>
                <w:szCs w:val="24"/>
                <w:lang w:val="uk-UA"/>
              </w:rPr>
            </w:pPr>
            <w:r w:rsidRPr="00C91FA2">
              <w:rPr>
                <w:sz w:val="24"/>
                <w:szCs w:val="24"/>
                <w:lang w:val="uk-UA"/>
              </w:rPr>
              <w:t>36650,0</w:t>
            </w:r>
          </w:p>
          <w:p w:rsidR="00E248D0" w:rsidRPr="00C91FA2" w:rsidRDefault="00E248D0" w:rsidP="00F217BD">
            <w:pPr>
              <w:jc w:val="right"/>
              <w:rPr>
                <w:sz w:val="24"/>
                <w:szCs w:val="24"/>
                <w:lang w:val="uk-UA"/>
              </w:rPr>
            </w:pPr>
            <w:r w:rsidRPr="00C91FA2">
              <w:rPr>
                <w:sz w:val="24"/>
                <w:szCs w:val="24"/>
                <w:lang w:val="uk-UA"/>
              </w:rPr>
              <w:t>6650,0</w:t>
            </w:r>
          </w:p>
          <w:p w:rsidR="00E248D0" w:rsidRPr="00C91FA2" w:rsidRDefault="00E248D0" w:rsidP="00F217BD">
            <w:pPr>
              <w:jc w:val="right"/>
              <w:rPr>
                <w:sz w:val="24"/>
                <w:szCs w:val="24"/>
                <w:lang w:val="uk-UA"/>
              </w:rPr>
            </w:pPr>
            <w:r w:rsidRPr="00C91FA2">
              <w:rPr>
                <w:sz w:val="24"/>
                <w:szCs w:val="24"/>
                <w:lang w:val="uk-UA"/>
              </w:rPr>
              <w:t>0</w:t>
            </w:r>
          </w:p>
          <w:p w:rsidR="00E248D0" w:rsidRPr="00C91FA2" w:rsidRDefault="00E248D0" w:rsidP="00E248D0">
            <w:pPr>
              <w:jc w:val="right"/>
              <w:rPr>
                <w:sz w:val="24"/>
                <w:szCs w:val="24"/>
                <w:lang w:val="uk-UA"/>
              </w:rPr>
            </w:pPr>
            <w:r w:rsidRPr="00C91FA2">
              <w:rPr>
                <w:sz w:val="24"/>
                <w:szCs w:val="24"/>
                <w:lang w:val="uk-UA"/>
              </w:rPr>
              <w:t>10000,0</w:t>
            </w:r>
          </w:p>
          <w:p w:rsidR="00E248D0" w:rsidRPr="00C91FA2" w:rsidRDefault="00E248D0" w:rsidP="00E248D0">
            <w:pPr>
              <w:jc w:val="right"/>
              <w:rPr>
                <w:sz w:val="24"/>
                <w:szCs w:val="24"/>
                <w:lang w:val="uk-UA"/>
              </w:rPr>
            </w:pPr>
            <w:r w:rsidRPr="00C91FA2">
              <w:rPr>
                <w:sz w:val="24"/>
                <w:szCs w:val="24"/>
                <w:lang w:val="uk-UA"/>
              </w:rPr>
              <w:t>10000,0</w:t>
            </w:r>
          </w:p>
          <w:p w:rsidR="00E248D0" w:rsidRPr="00C91FA2" w:rsidRDefault="00E248D0" w:rsidP="00E248D0">
            <w:pPr>
              <w:jc w:val="right"/>
              <w:rPr>
                <w:sz w:val="24"/>
                <w:szCs w:val="24"/>
                <w:lang w:val="uk-UA"/>
              </w:rPr>
            </w:pPr>
            <w:r w:rsidRPr="00C91FA2">
              <w:rPr>
                <w:sz w:val="24"/>
                <w:szCs w:val="24"/>
                <w:lang w:val="uk-UA"/>
              </w:rPr>
              <w:t xml:space="preserve">10000,0                         </w:t>
            </w:r>
          </w:p>
        </w:tc>
      </w:tr>
      <w:tr w:rsidR="00E248D0" w:rsidRPr="00C91FA2" w:rsidTr="00F217BD">
        <w:trPr>
          <w:trHeight w:val="630"/>
          <w:tblHeader/>
        </w:trPr>
        <w:tc>
          <w:tcPr>
            <w:tcW w:w="11249" w:type="dxa"/>
            <w:gridSpan w:val="25"/>
            <w:tcBorders>
              <w:top w:val="single" w:sz="4" w:space="0" w:color="auto"/>
              <w:left w:val="single" w:sz="4" w:space="0" w:color="auto"/>
              <w:bottom w:val="single" w:sz="4" w:space="0" w:color="auto"/>
              <w:right w:val="single" w:sz="4" w:space="0" w:color="auto"/>
            </w:tcBorders>
            <w:shd w:val="clear" w:color="auto" w:fill="auto"/>
          </w:tcPr>
          <w:p w:rsidR="00E248D0" w:rsidRPr="00C91FA2" w:rsidRDefault="00E248D0" w:rsidP="00F217BD">
            <w:pPr>
              <w:pStyle w:val="18"/>
              <w:shd w:val="clear" w:color="auto" w:fill="auto"/>
              <w:tabs>
                <w:tab w:val="center" w:pos="1742"/>
              </w:tabs>
              <w:spacing w:line="240" w:lineRule="auto"/>
              <w:ind w:right="180"/>
              <w:jc w:val="center"/>
              <w:rPr>
                <w:rFonts w:cs="Times New Roman"/>
                <w:sz w:val="24"/>
                <w:szCs w:val="24"/>
                <w:lang w:val="uk-UA"/>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ind w:left="10" w:right="-10" w:hanging="10"/>
              <w:jc w:val="center"/>
              <w:rPr>
                <w:sz w:val="24"/>
                <w:szCs w:val="24"/>
                <w:lang w:val="uk-UA"/>
              </w:rPr>
            </w:pPr>
            <w:r w:rsidRPr="00C91FA2">
              <w:rPr>
                <w:sz w:val="24"/>
                <w:szCs w:val="24"/>
                <w:lang w:val="uk-UA"/>
              </w:rPr>
              <w:t>районний</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E248D0">
            <w:pPr>
              <w:rPr>
                <w:sz w:val="24"/>
                <w:szCs w:val="24"/>
                <w:lang w:val="uk-UA"/>
              </w:rPr>
            </w:pPr>
            <w:r w:rsidRPr="00C91FA2">
              <w:rPr>
                <w:sz w:val="24"/>
                <w:szCs w:val="24"/>
                <w:lang w:val="uk-UA"/>
              </w:rPr>
              <w:t>Усього 2019</w:t>
            </w:r>
          </w:p>
          <w:p w:rsidR="00E248D0" w:rsidRPr="00C91FA2" w:rsidRDefault="00E248D0" w:rsidP="00E248D0">
            <w:pPr>
              <w:rPr>
                <w:sz w:val="24"/>
                <w:szCs w:val="24"/>
                <w:lang w:val="uk-UA"/>
              </w:rPr>
            </w:pPr>
            <w:r w:rsidRPr="00C91FA2">
              <w:rPr>
                <w:sz w:val="24"/>
                <w:szCs w:val="24"/>
                <w:lang w:val="uk-UA"/>
              </w:rPr>
              <w:t>2020</w:t>
            </w:r>
          </w:p>
          <w:p w:rsidR="00E248D0" w:rsidRPr="00C91FA2" w:rsidRDefault="00E248D0" w:rsidP="00E248D0">
            <w:pPr>
              <w:rPr>
                <w:sz w:val="24"/>
                <w:szCs w:val="24"/>
                <w:lang w:val="uk-UA"/>
              </w:rPr>
            </w:pPr>
            <w:r w:rsidRPr="00C91FA2">
              <w:rPr>
                <w:sz w:val="24"/>
                <w:szCs w:val="24"/>
                <w:lang w:val="uk-UA"/>
              </w:rPr>
              <w:t>2021</w:t>
            </w:r>
          </w:p>
          <w:p w:rsidR="00E248D0" w:rsidRPr="00C91FA2" w:rsidRDefault="00E248D0" w:rsidP="00E248D0">
            <w:pPr>
              <w:rPr>
                <w:sz w:val="24"/>
                <w:szCs w:val="24"/>
                <w:lang w:val="uk-UA"/>
              </w:rPr>
            </w:pPr>
            <w:r w:rsidRPr="00C91FA2">
              <w:rPr>
                <w:sz w:val="24"/>
                <w:szCs w:val="24"/>
                <w:lang w:val="uk-UA"/>
              </w:rPr>
              <w:t>2022</w:t>
            </w:r>
          </w:p>
          <w:p w:rsidR="00E248D0" w:rsidRPr="00C91FA2" w:rsidRDefault="00E248D0" w:rsidP="00E248D0">
            <w:pPr>
              <w:ind w:left="17" w:right="34"/>
              <w:rPr>
                <w:rFonts w:eastAsia="Arial"/>
                <w:sz w:val="24"/>
                <w:szCs w:val="24"/>
                <w:lang w:val="uk-UA"/>
              </w:rPr>
            </w:pPr>
            <w:r w:rsidRPr="00C91FA2">
              <w:rPr>
                <w:sz w:val="24"/>
                <w:szCs w:val="24"/>
                <w:lang w:val="uk-UA"/>
              </w:rPr>
              <w:t>2023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jc w:val="right"/>
              <w:rPr>
                <w:sz w:val="24"/>
                <w:szCs w:val="24"/>
                <w:lang w:val="uk-UA"/>
              </w:rPr>
            </w:pPr>
            <w:r w:rsidRPr="00C91FA2">
              <w:rPr>
                <w:sz w:val="24"/>
                <w:szCs w:val="24"/>
                <w:lang w:val="uk-UA"/>
              </w:rPr>
              <w:t>13391,7</w:t>
            </w:r>
          </w:p>
          <w:p w:rsidR="00E248D0" w:rsidRPr="00C91FA2" w:rsidRDefault="00E248D0" w:rsidP="00F217BD">
            <w:pPr>
              <w:jc w:val="right"/>
              <w:rPr>
                <w:sz w:val="24"/>
                <w:szCs w:val="24"/>
                <w:lang w:val="uk-UA"/>
              </w:rPr>
            </w:pPr>
            <w:r w:rsidRPr="00C91FA2">
              <w:rPr>
                <w:sz w:val="24"/>
                <w:szCs w:val="24"/>
                <w:lang w:val="uk-UA"/>
              </w:rPr>
              <w:t>8202,0</w:t>
            </w:r>
          </w:p>
          <w:p w:rsidR="00E248D0" w:rsidRPr="00C91FA2" w:rsidRDefault="00E248D0" w:rsidP="00F217BD">
            <w:pPr>
              <w:jc w:val="right"/>
              <w:rPr>
                <w:sz w:val="24"/>
                <w:szCs w:val="24"/>
                <w:lang w:val="uk-UA"/>
              </w:rPr>
            </w:pPr>
            <w:r w:rsidRPr="00C91FA2">
              <w:rPr>
                <w:sz w:val="24"/>
                <w:szCs w:val="24"/>
                <w:lang w:val="uk-UA"/>
              </w:rPr>
              <w:t>1999,7</w:t>
            </w:r>
          </w:p>
          <w:p w:rsidR="00E248D0" w:rsidRPr="00C91FA2" w:rsidRDefault="00E248D0" w:rsidP="00F217BD">
            <w:pPr>
              <w:jc w:val="right"/>
              <w:rPr>
                <w:sz w:val="24"/>
                <w:szCs w:val="24"/>
                <w:lang w:val="uk-UA"/>
              </w:rPr>
            </w:pPr>
            <w:r w:rsidRPr="00C91FA2">
              <w:rPr>
                <w:sz w:val="24"/>
                <w:szCs w:val="24"/>
                <w:lang w:val="uk-UA"/>
              </w:rPr>
              <w:t>1630,0</w:t>
            </w:r>
          </w:p>
          <w:p w:rsidR="00E248D0" w:rsidRPr="00C91FA2" w:rsidRDefault="00E248D0" w:rsidP="00F217BD">
            <w:pPr>
              <w:jc w:val="right"/>
              <w:rPr>
                <w:sz w:val="24"/>
                <w:szCs w:val="24"/>
                <w:lang w:val="uk-UA"/>
              </w:rPr>
            </w:pPr>
            <w:r w:rsidRPr="00C91FA2">
              <w:rPr>
                <w:sz w:val="24"/>
                <w:szCs w:val="24"/>
                <w:lang w:val="uk-UA"/>
              </w:rPr>
              <w:t>780,0</w:t>
            </w:r>
          </w:p>
          <w:p w:rsidR="00E248D0" w:rsidRPr="00C91FA2" w:rsidRDefault="00E248D0" w:rsidP="00F217BD">
            <w:pPr>
              <w:jc w:val="right"/>
              <w:rPr>
                <w:sz w:val="24"/>
                <w:szCs w:val="24"/>
                <w:lang w:val="uk-UA"/>
              </w:rPr>
            </w:pPr>
            <w:r w:rsidRPr="00C91FA2">
              <w:rPr>
                <w:sz w:val="24"/>
                <w:szCs w:val="24"/>
                <w:lang w:val="uk-UA"/>
              </w:rPr>
              <w:t>780,0</w:t>
            </w:r>
          </w:p>
        </w:tc>
      </w:tr>
      <w:tr w:rsidR="00E248D0" w:rsidRPr="00C91FA2" w:rsidTr="00F217BD">
        <w:trPr>
          <w:trHeight w:val="630"/>
          <w:tblHeader/>
        </w:trPr>
        <w:tc>
          <w:tcPr>
            <w:tcW w:w="11249" w:type="dxa"/>
            <w:gridSpan w:val="25"/>
            <w:tcBorders>
              <w:top w:val="single" w:sz="4" w:space="0" w:color="auto"/>
              <w:left w:val="single" w:sz="4" w:space="0" w:color="auto"/>
              <w:bottom w:val="single" w:sz="4" w:space="0" w:color="auto"/>
              <w:right w:val="single" w:sz="4" w:space="0" w:color="auto"/>
            </w:tcBorders>
            <w:shd w:val="clear" w:color="auto" w:fill="auto"/>
          </w:tcPr>
          <w:p w:rsidR="00E248D0" w:rsidRPr="00C91FA2" w:rsidRDefault="00E248D0" w:rsidP="00F217BD">
            <w:pPr>
              <w:pStyle w:val="18"/>
              <w:shd w:val="clear" w:color="auto" w:fill="auto"/>
              <w:tabs>
                <w:tab w:val="center" w:pos="1742"/>
              </w:tabs>
              <w:spacing w:line="240" w:lineRule="auto"/>
              <w:ind w:right="180"/>
              <w:jc w:val="center"/>
              <w:rPr>
                <w:rFonts w:cs="Times New Roman"/>
                <w:sz w:val="24"/>
                <w:szCs w:val="24"/>
                <w:lang w:val="uk-UA"/>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ind w:left="10" w:right="-10" w:hanging="10"/>
              <w:jc w:val="center"/>
              <w:rPr>
                <w:sz w:val="24"/>
                <w:szCs w:val="24"/>
                <w:lang w:val="uk-UA"/>
              </w:rPr>
            </w:pPr>
            <w:r w:rsidRPr="00C91FA2">
              <w:rPr>
                <w:sz w:val="24"/>
                <w:szCs w:val="24"/>
                <w:lang w:val="uk-UA"/>
              </w:rPr>
              <w:t>міський</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E248D0">
            <w:pPr>
              <w:rPr>
                <w:sz w:val="24"/>
                <w:szCs w:val="24"/>
                <w:lang w:val="uk-UA"/>
              </w:rPr>
            </w:pPr>
            <w:r w:rsidRPr="00C91FA2">
              <w:rPr>
                <w:sz w:val="24"/>
                <w:szCs w:val="24"/>
                <w:lang w:val="uk-UA"/>
              </w:rPr>
              <w:t>Усього 2019</w:t>
            </w:r>
          </w:p>
          <w:p w:rsidR="00E248D0" w:rsidRPr="00C91FA2" w:rsidRDefault="00E248D0" w:rsidP="00E248D0">
            <w:pPr>
              <w:rPr>
                <w:sz w:val="24"/>
                <w:szCs w:val="24"/>
                <w:lang w:val="uk-UA"/>
              </w:rPr>
            </w:pPr>
            <w:r w:rsidRPr="00C91FA2">
              <w:rPr>
                <w:sz w:val="24"/>
                <w:szCs w:val="24"/>
                <w:lang w:val="uk-UA"/>
              </w:rPr>
              <w:t>2020</w:t>
            </w:r>
          </w:p>
          <w:p w:rsidR="00E248D0" w:rsidRPr="00C91FA2" w:rsidRDefault="00E248D0" w:rsidP="00E248D0">
            <w:pPr>
              <w:rPr>
                <w:sz w:val="24"/>
                <w:szCs w:val="24"/>
                <w:lang w:val="uk-UA"/>
              </w:rPr>
            </w:pPr>
            <w:r w:rsidRPr="00C91FA2">
              <w:rPr>
                <w:sz w:val="24"/>
                <w:szCs w:val="24"/>
                <w:lang w:val="uk-UA"/>
              </w:rPr>
              <w:t>2021</w:t>
            </w:r>
          </w:p>
          <w:p w:rsidR="00E248D0" w:rsidRPr="00C91FA2" w:rsidRDefault="00E248D0" w:rsidP="00E248D0">
            <w:pPr>
              <w:rPr>
                <w:sz w:val="24"/>
                <w:szCs w:val="24"/>
                <w:lang w:val="uk-UA"/>
              </w:rPr>
            </w:pPr>
            <w:r w:rsidRPr="00C91FA2">
              <w:rPr>
                <w:sz w:val="24"/>
                <w:szCs w:val="24"/>
                <w:lang w:val="uk-UA"/>
              </w:rPr>
              <w:t>2022</w:t>
            </w:r>
          </w:p>
          <w:p w:rsidR="00E248D0" w:rsidRPr="00C91FA2" w:rsidRDefault="00E248D0" w:rsidP="00E248D0">
            <w:pPr>
              <w:ind w:left="17" w:right="34"/>
              <w:rPr>
                <w:rFonts w:eastAsia="Arial"/>
                <w:sz w:val="24"/>
                <w:szCs w:val="24"/>
                <w:lang w:val="uk-UA"/>
              </w:rPr>
            </w:pPr>
            <w:r w:rsidRPr="00C91FA2">
              <w:rPr>
                <w:sz w:val="24"/>
                <w:szCs w:val="24"/>
                <w:lang w:val="uk-UA"/>
              </w:rPr>
              <w:t>2023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jc w:val="right"/>
              <w:rPr>
                <w:sz w:val="24"/>
                <w:szCs w:val="24"/>
                <w:lang w:val="uk-UA"/>
              </w:rPr>
            </w:pPr>
            <w:r w:rsidRPr="00C91FA2">
              <w:rPr>
                <w:sz w:val="24"/>
                <w:szCs w:val="24"/>
                <w:lang w:val="uk-UA"/>
              </w:rPr>
              <w:t>34583,8</w:t>
            </w:r>
          </w:p>
          <w:p w:rsidR="00E248D0" w:rsidRPr="00C91FA2" w:rsidRDefault="00E248D0" w:rsidP="00F217BD">
            <w:pPr>
              <w:jc w:val="right"/>
              <w:rPr>
                <w:sz w:val="24"/>
                <w:szCs w:val="24"/>
                <w:lang w:val="uk-UA"/>
              </w:rPr>
            </w:pPr>
            <w:r w:rsidRPr="00C91FA2">
              <w:rPr>
                <w:sz w:val="24"/>
                <w:szCs w:val="24"/>
                <w:lang w:val="uk-UA"/>
              </w:rPr>
              <w:t>14486,3</w:t>
            </w:r>
          </w:p>
          <w:p w:rsidR="00E248D0" w:rsidRPr="00C91FA2" w:rsidRDefault="00E248D0" w:rsidP="00F217BD">
            <w:pPr>
              <w:jc w:val="right"/>
              <w:rPr>
                <w:sz w:val="24"/>
                <w:szCs w:val="24"/>
                <w:lang w:val="uk-UA"/>
              </w:rPr>
            </w:pPr>
            <w:r w:rsidRPr="00C91FA2">
              <w:rPr>
                <w:sz w:val="24"/>
                <w:szCs w:val="24"/>
                <w:lang w:val="uk-UA"/>
              </w:rPr>
              <w:t>2900,0</w:t>
            </w:r>
          </w:p>
          <w:p w:rsidR="00E248D0" w:rsidRPr="00C91FA2" w:rsidRDefault="00E248D0" w:rsidP="00F217BD">
            <w:pPr>
              <w:jc w:val="right"/>
              <w:rPr>
                <w:sz w:val="24"/>
                <w:szCs w:val="24"/>
                <w:lang w:val="uk-UA"/>
              </w:rPr>
            </w:pPr>
            <w:r w:rsidRPr="00C91FA2">
              <w:rPr>
                <w:sz w:val="24"/>
                <w:szCs w:val="24"/>
                <w:lang w:val="uk-UA"/>
              </w:rPr>
              <w:t>9287,5</w:t>
            </w:r>
          </w:p>
          <w:p w:rsidR="00E248D0" w:rsidRPr="00C91FA2" w:rsidRDefault="00E248D0" w:rsidP="00F217BD">
            <w:pPr>
              <w:jc w:val="right"/>
              <w:rPr>
                <w:sz w:val="24"/>
                <w:szCs w:val="24"/>
                <w:lang w:val="uk-UA"/>
              </w:rPr>
            </w:pPr>
            <w:r w:rsidRPr="00C91FA2">
              <w:rPr>
                <w:sz w:val="24"/>
                <w:szCs w:val="24"/>
                <w:lang w:val="uk-UA"/>
              </w:rPr>
              <w:t>5310,0</w:t>
            </w:r>
          </w:p>
          <w:p w:rsidR="00E248D0" w:rsidRPr="00C91FA2" w:rsidRDefault="00E248D0" w:rsidP="00F217BD">
            <w:pPr>
              <w:jc w:val="right"/>
              <w:rPr>
                <w:sz w:val="24"/>
                <w:szCs w:val="24"/>
                <w:lang w:val="uk-UA"/>
              </w:rPr>
            </w:pPr>
            <w:r w:rsidRPr="00C91FA2">
              <w:rPr>
                <w:sz w:val="24"/>
                <w:szCs w:val="24"/>
                <w:lang w:val="uk-UA"/>
              </w:rPr>
              <w:t>2600,0</w:t>
            </w:r>
          </w:p>
        </w:tc>
      </w:tr>
      <w:tr w:rsidR="00E248D0" w:rsidRPr="00C91FA2" w:rsidTr="00F217BD">
        <w:trPr>
          <w:trHeight w:val="630"/>
          <w:tblHeader/>
        </w:trPr>
        <w:tc>
          <w:tcPr>
            <w:tcW w:w="11249" w:type="dxa"/>
            <w:gridSpan w:val="25"/>
            <w:tcBorders>
              <w:top w:val="single" w:sz="4" w:space="0" w:color="auto"/>
              <w:left w:val="single" w:sz="4" w:space="0" w:color="auto"/>
              <w:bottom w:val="single" w:sz="4" w:space="0" w:color="auto"/>
              <w:right w:val="single" w:sz="4" w:space="0" w:color="auto"/>
            </w:tcBorders>
            <w:shd w:val="clear" w:color="auto" w:fill="auto"/>
          </w:tcPr>
          <w:p w:rsidR="00E248D0" w:rsidRPr="00C91FA2" w:rsidRDefault="00E248D0" w:rsidP="00F217BD">
            <w:pPr>
              <w:pStyle w:val="18"/>
              <w:shd w:val="clear" w:color="auto" w:fill="auto"/>
              <w:tabs>
                <w:tab w:val="center" w:pos="1742"/>
              </w:tabs>
              <w:spacing w:line="240" w:lineRule="auto"/>
              <w:ind w:right="180"/>
              <w:jc w:val="center"/>
              <w:rPr>
                <w:rFonts w:cs="Times New Roman"/>
                <w:sz w:val="24"/>
                <w:szCs w:val="24"/>
                <w:lang w:val="uk-UA"/>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ind w:right="-108"/>
              <w:jc w:val="center"/>
              <w:rPr>
                <w:sz w:val="24"/>
                <w:szCs w:val="24"/>
                <w:lang w:val="uk-UA"/>
              </w:rPr>
            </w:pPr>
            <w:r w:rsidRPr="00C91FA2">
              <w:rPr>
                <w:sz w:val="24"/>
                <w:szCs w:val="24"/>
                <w:lang w:val="uk-UA"/>
              </w:rPr>
              <w:t>сільський/ селищний</w:t>
            </w:r>
          </w:p>
          <w:p w:rsidR="00E248D0" w:rsidRPr="00C91FA2" w:rsidRDefault="00E248D0" w:rsidP="00F217BD">
            <w:pPr>
              <w:ind w:left="10" w:right="-10" w:hanging="10"/>
              <w:jc w:val="center"/>
              <w:rPr>
                <w:sz w:val="24"/>
                <w:szCs w:val="24"/>
                <w:lang w:val="uk-UA"/>
              </w:rPr>
            </w:pP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E248D0">
            <w:pPr>
              <w:rPr>
                <w:sz w:val="24"/>
                <w:szCs w:val="24"/>
                <w:lang w:val="uk-UA"/>
              </w:rPr>
            </w:pPr>
            <w:r w:rsidRPr="00C91FA2">
              <w:rPr>
                <w:sz w:val="24"/>
                <w:szCs w:val="24"/>
                <w:lang w:val="uk-UA"/>
              </w:rPr>
              <w:t>Усього 2019</w:t>
            </w:r>
          </w:p>
          <w:p w:rsidR="00E248D0" w:rsidRPr="00C91FA2" w:rsidRDefault="00E248D0" w:rsidP="00E248D0">
            <w:pPr>
              <w:rPr>
                <w:sz w:val="24"/>
                <w:szCs w:val="24"/>
                <w:lang w:val="uk-UA"/>
              </w:rPr>
            </w:pPr>
            <w:r w:rsidRPr="00C91FA2">
              <w:rPr>
                <w:sz w:val="24"/>
                <w:szCs w:val="24"/>
                <w:lang w:val="uk-UA"/>
              </w:rPr>
              <w:t>2020</w:t>
            </w:r>
          </w:p>
          <w:p w:rsidR="00E248D0" w:rsidRPr="00C91FA2" w:rsidRDefault="00E248D0" w:rsidP="00E248D0">
            <w:pPr>
              <w:rPr>
                <w:sz w:val="24"/>
                <w:szCs w:val="24"/>
                <w:lang w:val="uk-UA"/>
              </w:rPr>
            </w:pPr>
            <w:r w:rsidRPr="00C91FA2">
              <w:rPr>
                <w:sz w:val="24"/>
                <w:szCs w:val="24"/>
                <w:lang w:val="uk-UA"/>
              </w:rPr>
              <w:t>2021</w:t>
            </w:r>
          </w:p>
          <w:p w:rsidR="00E248D0" w:rsidRPr="00C91FA2" w:rsidRDefault="00E248D0" w:rsidP="00E248D0">
            <w:pPr>
              <w:rPr>
                <w:sz w:val="24"/>
                <w:szCs w:val="24"/>
                <w:lang w:val="uk-UA"/>
              </w:rPr>
            </w:pPr>
            <w:r w:rsidRPr="00C91FA2">
              <w:rPr>
                <w:sz w:val="24"/>
                <w:szCs w:val="24"/>
                <w:lang w:val="uk-UA"/>
              </w:rPr>
              <w:t>2022</w:t>
            </w:r>
          </w:p>
          <w:p w:rsidR="00E248D0" w:rsidRPr="00C91FA2" w:rsidRDefault="00E248D0" w:rsidP="00E248D0">
            <w:pPr>
              <w:ind w:left="17" w:right="34"/>
              <w:rPr>
                <w:rFonts w:eastAsia="Arial"/>
                <w:sz w:val="24"/>
                <w:szCs w:val="24"/>
                <w:lang w:val="uk-UA"/>
              </w:rPr>
            </w:pPr>
            <w:r w:rsidRPr="00C91FA2">
              <w:rPr>
                <w:sz w:val="24"/>
                <w:szCs w:val="24"/>
                <w:lang w:val="uk-UA"/>
              </w:rPr>
              <w:t>2023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jc w:val="right"/>
              <w:rPr>
                <w:sz w:val="24"/>
                <w:szCs w:val="24"/>
                <w:lang w:val="uk-UA"/>
              </w:rPr>
            </w:pPr>
            <w:r w:rsidRPr="00C91FA2">
              <w:rPr>
                <w:sz w:val="24"/>
                <w:szCs w:val="24"/>
                <w:lang w:val="uk-UA"/>
              </w:rPr>
              <w:t>57603,8</w:t>
            </w:r>
          </w:p>
          <w:p w:rsidR="00E248D0" w:rsidRPr="00C91FA2" w:rsidRDefault="00E248D0" w:rsidP="00F217BD">
            <w:pPr>
              <w:jc w:val="right"/>
              <w:rPr>
                <w:sz w:val="24"/>
                <w:szCs w:val="24"/>
                <w:lang w:val="uk-UA"/>
              </w:rPr>
            </w:pPr>
            <w:r w:rsidRPr="00C91FA2">
              <w:rPr>
                <w:sz w:val="24"/>
                <w:szCs w:val="24"/>
                <w:lang w:val="uk-UA"/>
              </w:rPr>
              <w:t>32515,4</w:t>
            </w:r>
          </w:p>
          <w:p w:rsidR="00E248D0" w:rsidRPr="00C91FA2" w:rsidRDefault="00E248D0" w:rsidP="00F217BD">
            <w:pPr>
              <w:jc w:val="right"/>
              <w:rPr>
                <w:sz w:val="24"/>
                <w:szCs w:val="24"/>
                <w:lang w:val="uk-UA"/>
              </w:rPr>
            </w:pPr>
            <w:r w:rsidRPr="00C91FA2">
              <w:rPr>
                <w:sz w:val="24"/>
                <w:szCs w:val="24"/>
                <w:lang w:val="uk-UA"/>
              </w:rPr>
              <w:t>7273,5</w:t>
            </w:r>
          </w:p>
          <w:p w:rsidR="00E248D0" w:rsidRPr="00C91FA2" w:rsidRDefault="00E248D0" w:rsidP="00F217BD">
            <w:pPr>
              <w:jc w:val="right"/>
              <w:rPr>
                <w:sz w:val="24"/>
                <w:szCs w:val="24"/>
                <w:lang w:val="uk-UA"/>
              </w:rPr>
            </w:pPr>
            <w:r w:rsidRPr="00C91FA2">
              <w:rPr>
                <w:sz w:val="24"/>
                <w:szCs w:val="24"/>
                <w:lang w:val="uk-UA"/>
              </w:rPr>
              <w:t>5505,6</w:t>
            </w:r>
          </w:p>
          <w:p w:rsidR="00E248D0" w:rsidRPr="00C91FA2" w:rsidRDefault="00E248D0" w:rsidP="00F217BD">
            <w:pPr>
              <w:jc w:val="right"/>
              <w:rPr>
                <w:sz w:val="24"/>
                <w:szCs w:val="24"/>
                <w:lang w:val="uk-UA"/>
              </w:rPr>
            </w:pPr>
            <w:r w:rsidRPr="00C91FA2">
              <w:rPr>
                <w:sz w:val="24"/>
                <w:szCs w:val="24"/>
                <w:lang w:val="uk-UA"/>
              </w:rPr>
              <w:t>7395,0</w:t>
            </w:r>
          </w:p>
          <w:p w:rsidR="00E248D0" w:rsidRPr="00C91FA2" w:rsidRDefault="00E248D0" w:rsidP="00F217BD">
            <w:pPr>
              <w:jc w:val="right"/>
              <w:rPr>
                <w:sz w:val="24"/>
                <w:szCs w:val="24"/>
                <w:lang w:val="uk-UA"/>
              </w:rPr>
            </w:pPr>
            <w:r w:rsidRPr="00C91FA2">
              <w:rPr>
                <w:sz w:val="24"/>
                <w:szCs w:val="24"/>
                <w:lang w:val="uk-UA"/>
              </w:rPr>
              <w:t>4914,3</w:t>
            </w:r>
          </w:p>
        </w:tc>
      </w:tr>
      <w:tr w:rsidR="00E248D0" w:rsidRPr="00C91FA2" w:rsidTr="00F217BD">
        <w:trPr>
          <w:trHeight w:val="630"/>
          <w:tblHeader/>
        </w:trPr>
        <w:tc>
          <w:tcPr>
            <w:tcW w:w="11249" w:type="dxa"/>
            <w:gridSpan w:val="25"/>
            <w:tcBorders>
              <w:top w:val="single" w:sz="4" w:space="0" w:color="auto"/>
              <w:left w:val="single" w:sz="4" w:space="0" w:color="auto"/>
              <w:bottom w:val="single" w:sz="4" w:space="0" w:color="auto"/>
              <w:right w:val="single" w:sz="4" w:space="0" w:color="auto"/>
            </w:tcBorders>
            <w:shd w:val="clear" w:color="auto" w:fill="auto"/>
          </w:tcPr>
          <w:p w:rsidR="00E248D0" w:rsidRPr="00C91FA2" w:rsidRDefault="00E248D0" w:rsidP="00F217BD">
            <w:pPr>
              <w:pStyle w:val="18"/>
              <w:shd w:val="clear" w:color="auto" w:fill="auto"/>
              <w:tabs>
                <w:tab w:val="center" w:pos="1742"/>
              </w:tabs>
              <w:spacing w:line="240" w:lineRule="auto"/>
              <w:ind w:right="180"/>
              <w:jc w:val="center"/>
              <w:rPr>
                <w:rFonts w:cs="Times New Roman"/>
                <w:sz w:val="24"/>
                <w:szCs w:val="24"/>
                <w:lang w:val="uk-UA"/>
              </w:rPr>
            </w:pPr>
          </w:p>
        </w:tc>
        <w:tc>
          <w:tcPr>
            <w:tcW w:w="1431" w:type="dxa"/>
            <w:gridSpan w:val="4"/>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ind w:left="10" w:right="-10" w:hanging="10"/>
              <w:jc w:val="center"/>
              <w:rPr>
                <w:sz w:val="24"/>
                <w:szCs w:val="24"/>
                <w:lang w:val="uk-UA"/>
              </w:rPr>
            </w:pPr>
            <w:r w:rsidRPr="00C91FA2">
              <w:rPr>
                <w:sz w:val="24"/>
                <w:szCs w:val="24"/>
                <w:lang w:val="uk-UA"/>
              </w:rPr>
              <w:t>державний</w:t>
            </w:r>
          </w:p>
        </w:tc>
        <w:tc>
          <w:tcPr>
            <w:tcW w:w="1317" w:type="dxa"/>
            <w:gridSpan w:val="3"/>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E248D0">
            <w:pPr>
              <w:rPr>
                <w:sz w:val="24"/>
                <w:szCs w:val="24"/>
                <w:lang w:val="uk-UA"/>
              </w:rPr>
            </w:pPr>
            <w:r w:rsidRPr="00C91FA2">
              <w:rPr>
                <w:sz w:val="24"/>
                <w:szCs w:val="24"/>
                <w:lang w:val="uk-UA"/>
              </w:rPr>
              <w:t>Усього 2019</w:t>
            </w:r>
          </w:p>
          <w:p w:rsidR="00E248D0" w:rsidRPr="00C91FA2" w:rsidRDefault="00E248D0" w:rsidP="00E248D0">
            <w:pPr>
              <w:rPr>
                <w:sz w:val="24"/>
                <w:szCs w:val="24"/>
                <w:lang w:val="uk-UA"/>
              </w:rPr>
            </w:pPr>
            <w:r w:rsidRPr="00C91FA2">
              <w:rPr>
                <w:sz w:val="24"/>
                <w:szCs w:val="24"/>
                <w:lang w:val="uk-UA"/>
              </w:rPr>
              <w:t>2020</w:t>
            </w:r>
          </w:p>
          <w:p w:rsidR="00E248D0" w:rsidRPr="00C91FA2" w:rsidRDefault="00E248D0" w:rsidP="00E248D0">
            <w:pPr>
              <w:rPr>
                <w:sz w:val="24"/>
                <w:szCs w:val="24"/>
                <w:lang w:val="uk-UA"/>
              </w:rPr>
            </w:pPr>
            <w:r w:rsidRPr="00C91FA2">
              <w:rPr>
                <w:sz w:val="24"/>
                <w:szCs w:val="24"/>
                <w:lang w:val="uk-UA"/>
              </w:rPr>
              <w:t>2021</w:t>
            </w:r>
          </w:p>
          <w:p w:rsidR="00E248D0" w:rsidRPr="00C91FA2" w:rsidRDefault="00E248D0" w:rsidP="00E248D0">
            <w:pPr>
              <w:rPr>
                <w:sz w:val="24"/>
                <w:szCs w:val="24"/>
                <w:lang w:val="uk-UA"/>
              </w:rPr>
            </w:pPr>
            <w:r w:rsidRPr="00C91FA2">
              <w:rPr>
                <w:sz w:val="24"/>
                <w:szCs w:val="24"/>
                <w:lang w:val="uk-UA"/>
              </w:rPr>
              <w:t>2022</w:t>
            </w:r>
          </w:p>
          <w:p w:rsidR="00E248D0" w:rsidRPr="00C91FA2" w:rsidRDefault="00E248D0" w:rsidP="00E248D0">
            <w:pPr>
              <w:ind w:left="17" w:right="34"/>
              <w:rPr>
                <w:rFonts w:eastAsia="Arial"/>
                <w:sz w:val="24"/>
                <w:szCs w:val="24"/>
                <w:lang w:val="uk-UA"/>
              </w:rPr>
            </w:pPr>
            <w:r w:rsidRPr="00C91FA2">
              <w:rPr>
                <w:sz w:val="24"/>
                <w:szCs w:val="24"/>
                <w:lang w:val="uk-UA"/>
              </w:rPr>
              <w:t>2023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248D0" w:rsidRPr="00C91FA2" w:rsidRDefault="00E248D0" w:rsidP="00F217BD">
            <w:pPr>
              <w:jc w:val="right"/>
              <w:rPr>
                <w:sz w:val="24"/>
                <w:szCs w:val="24"/>
                <w:lang w:val="uk-UA"/>
              </w:rPr>
            </w:pPr>
            <w:r w:rsidRPr="00C91FA2">
              <w:rPr>
                <w:sz w:val="24"/>
                <w:szCs w:val="24"/>
                <w:lang w:val="uk-UA"/>
              </w:rPr>
              <w:t>618187,1</w:t>
            </w:r>
          </w:p>
          <w:p w:rsidR="00E248D0" w:rsidRPr="00C91FA2" w:rsidRDefault="00E248D0" w:rsidP="00F217BD">
            <w:pPr>
              <w:jc w:val="right"/>
              <w:rPr>
                <w:sz w:val="24"/>
                <w:szCs w:val="24"/>
                <w:lang w:val="uk-UA"/>
              </w:rPr>
            </w:pPr>
            <w:r w:rsidRPr="00C91FA2">
              <w:rPr>
                <w:sz w:val="24"/>
                <w:szCs w:val="24"/>
                <w:lang w:val="uk-UA"/>
              </w:rPr>
              <w:t>154604,6</w:t>
            </w:r>
          </w:p>
          <w:p w:rsidR="00E248D0" w:rsidRPr="00C91FA2" w:rsidRDefault="00E248D0" w:rsidP="00F217BD">
            <w:pPr>
              <w:jc w:val="right"/>
              <w:rPr>
                <w:sz w:val="24"/>
                <w:szCs w:val="24"/>
                <w:lang w:val="uk-UA"/>
              </w:rPr>
            </w:pPr>
            <w:r w:rsidRPr="00C91FA2">
              <w:rPr>
                <w:sz w:val="24"/>
                <w:szCs w:val="24"/>
                <w:lang w:val="uk-UA"/>
              </w:rPr>
              <w:t>8275,2</w:t>
            </w:r>
          </w:p>
          <w:p w:rsidR="00E248D0" w:rsidRPr="00C91FA2" w:rsidRDefault="00E248D0" w:rsidP="00F217BD">
            <w:pPr>
              <w:jc w:val="right"/>
              <w:rPr>
                <w:sz w:val="24"/>
                <w:szCs w:val="24"/>
                <w:lang w:val="uk-UA"/>
              </w:rPr>
            </w:pPr>
            <w:r w:rsidRPr="00C91FA2">
              <w:rPr>
                <w:sz w:val="24"/>
                <w:szCs w:val="24"/>
                <w:lang w:val="uk-UA"/>
              </w:rPr>
              <w:t>130396,6</w:t>
            </w:r>
          </w:p>
          <w:p w:rsidR="00E248D0" w:rsidRPr="00C91FA2" w:rsidRDefault="00E248D0" w:rsidP="00F217BD">
            <w:pPr>
              <w:jc w:val="right"/>
              <w:rPr>
                <w:sz w:val="24"/>
                <w:szCs w:val="24"/>
                <w:lang w:val="uk-UA"/>
              </w:rPr>
            </w:pPr>
            <w:r w:rsidRPr="00C91FA2">
              <w:rPr>
                <w:sz w:val="24"/>
                <w:szCs w:val="24"/>
                <w:lang w:val="uk-UA"/>
              </w:rPr>
              <w:t>186009,6</w:t>
            </w:r>
          </w:p>
          <w:p w:rsidR="00E248D0" w:rsidRPr="00C91FA2" w:rsidRDefault="00E248D0" w:rsidP="00E248D0">
            <w:pPr>
              <w:jc w:val="right"/>
              <w:rPr>
                <w:sz w:val="24"/>
                <w:szCs w:val="24"/>
                <w:lang w:val="uk-UA"/>
              </w:rPr>
            </w:pPr>
            <w:r w:rsidRPr="00C91FA2">
              <w:rPr>
                <w:sz w:val="24"/>
                <w:szCs w:val="24"/>
                <w:lang w:val="uk-UA"/>
              </w:rPr>
              <w:t>138901,1</w:t>
            </w:r>
          </w:p>
        </w:tc>
      </w:tr>
    </w:tbl>
    <w:p w:rsidR="006A447C" w:rsidRPr="00C91FA2" w:rsidRDefault="006A447C" w:rsidP="003F2087">
      <w:pPr>
        <w:spacing w:after="240"/>
        <w:jc w:val="center"/>
        <w:rPr>
          <w:sz w:val="28"/>
          <w:szCs w:val="28"/>
          <w:lang w:val="uk-UA"/>
        </w:rPr>
      </w:pPr>
    </w:p>
    <w:p w:rsidR="006A447C" w:rsidRPr="00C91FA2" w:rsidRDefault="006A447C">
      <w:pPr>
        <w:spacing w:after="200" w:line="276" w:lineRule="auto"/>
        <w:rPr>
          <w:sz w:val="28"/>
          <w:szCs w:val="28"/>
          <w:lang w:val="uk-UA"/>
        </w:rPr>
      </w:pPr>
      <w:r w:rsidRPr="00C91FA2">
        <w:rPr>
          <w:sz w:val="28"/>
          <w:szCs w:val="28"/>
          <w:lang w:val="uk-UA"/>
        </w:rPr>
        <w:br w:type="page"/>
      </w:r>
    </w:p>
    <w:p w:rsidR="003F2087" w:rsidRPr="00C91FA2" w:rsidRDefault="003F2087" w:rsidP="003F2087">
      <w:pPr>
        <w:spacing w:after="240"/>
        <w:jc w:val="center"/>
        <w:rPr>
          <w:sz w:val="28"/>
          <w:szCs w:val="28"/>
          <w:lang w:val="uk-UA"/>
        </w:rPr>
      </w:pPr>
      <w:r w:rsidRPr="00C91FA2">
        <w:rPr>
          <w:sz w:val="28"/>
          <w:szCs w:val="28"/>
          <w:lang w:val="uk-UA"/>
        </w:rPr>
        <w:lastRenderedPageBreak/>
        <w:t xml:space="preserve">Ресурсне забезпечення Обласної цільової соціальної програми розвитку фізичної </w:t>
      </w:r>
      <w:r w:rsidR="006A447C" w:rsidRPr="00C91FA2">
        <w:rPr>
          <w:sz w:val="28"/>
          <w:szCs w:val="28"/>
          <w:lang w:val="uk-UA"/>
        </w:rPr>
        <w:t>культури та спорту на 2017–2023</w:t>
      </w:r>
      <w:r w:rsidRPr="00C91FA2">
        <w:rPr>
          <w:sz w:val="28"/>
          <w:szCs w:val="28"/>
          <w:lang w:val="uk-UA"/>
        </w:rPr>
        <w:t xml:space="preserve"> роки</w:t>
      </w:r>
    </w:p>
    <w:tbl>
      <w:tblPr>
        <w:tblW w:w="15594" w:type="dxa"/>
        <w:tblCellSpacing w:w="8" w:type="dxa"/>
        <w:tblInd w:w="-320" w:type="dxa"/>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3120"/>
        <w:gridCol w:w="1134"/>
        <w:gridCol w:w="1134"/>
        <w:gridCol w:w="1417"/>
        <w:gridCol w:w="1418"/>
        <w:gridCol w:w="1417"/>
        <w:gridCol w:w="1418"/>
        <w:gridCol w:w="1417"/>
        <w:gridCol w:w="3119"/>
      </w:tblGrid>
      <w:tr w:rsidR="00E248D0" w:rsidRPr="00C91FA2" w:rsidTr="00E248D0">
        <w:trPr>
          <w:cantSplit/>
          <w:trHeight w:val="596"/>
          <w:tblCellSpacing w:w="8" w:type="dxa"/>
        </w:trPr>
        <w:tc>
          <w:tcPr>
            <w:tcW w:w="309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E248D0" w:rsidRPr="00C91FA2" w:rsidRDefault="00E248D0" w:rsidP="00E248D0">
            <w:pPr>
              <w:widowControl w:val="0"/>
              <w:autoSpaceDE w:val="0"/>
              <w:autoSpaceDN w:val="0"/>
              <w:adjustRightInd w:val="0"/>
              <w:jc w:val="center"/>
              <w:rPr>
                <w:sz w:val="28"/>
                <w:lang w:val="uk-UA"/>
              </w:rPr>
            </w:pPr>
            <w:r w:rsidRPr="00C91FA2">
              <w:rPr>
                <w:sz w:val="28"/>
                <w:lang w:val="uk-UA"/>
              </w:rPr>
              <w:t>Обсяг коштів, які пропонується залучити на виконання програми</w:t>
            </w:r>
          </w:p>
        </w:tc>
        <w:tc>
          <w:tcPr>
            <w:tcW w:w="9339"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E248D0" w:rsidRPr="00C91FA2" w:rsidRDefault="00E248D0" w:rsidP="00E248D0">
            <w:pPr>
              <w:widowControl w:val="0"/>
              <w:autoSpaceDE w:val="0"/>
              <w:autoSpaceDN w:val="0"/>
              <w:adjustRightInd w:val="0"/>
              <w:jc w:val="center"/>
              <w:rPr>
                <w:sz w:val="28"/>
                <w:lang w:val="uk-UA"/>
              </w:rPr>
            </w:pPr>
            <w:r w:rsidRPr="00C91FA2">
              <w:rPr>
                <w:sz w:val="28"/>
                <w:lang w:val="uk-UA"/>
              </w:rPr>
              <w:t>Роки</w:t>
            </w:r>
          </w:p>
        </w:tc>
        <w:tc>
          <w:tcPr>
            <w:tcW w:w="3095" w:type="dxa"/>
            <w:vMerge w:val="restart"/>
            <w:tcBorders>
              <w:top w:val="single" w:sz="6" w:space="0" w:color="000000"/>
              <w:left w:val="single" w:sz="6" w:space="0" w:color="000000"/>
              <w:right w:val="single" w:sz="6" w:space="0" w:color="000000"/>
            </w:tcBorders>
            <w:shd w:val="clear" w:color="auto" w:fill="FFFFFF"/>
            <w:vAlign w:val="center"/>
          </w:tcPr>
          <w:p w:rsidR="00E248D0" w:rsidRPr="00C91FA2" w:rsidRDefault="00E248D0" w:rsidP="00E248D0">
            <w:pPr>
              <w:widowControl w:val="0"/>
              <w:autoSpaceDE w:val="0"/>
              <w:autoSpaceDN w:val="0"/>
              <w:adjustRightInd w:val="0"/>
              <w:jc w:val="center"/>
              <w:rPr>
                <w:sz w:val="28"/>
                <w:lang w:val="uk-UA"/>
              </w:rPr>
            </w:pPr>
            <w:r w:rsidRPr="00C91FA2">
              <w:rPr>
                <w:sz w:val="28"/>
                <w:lang w:val="uk-UA"/>
              </w:rPr>
              <w:t>Усього витрат на виконання програми</w:t>
            </w:r>
          </w:p>
          <w:p w:rsidR="00E248D0" w:rsidRPr="00C91FA2" w:rsidRDefault="00E248D0" w:rsidP="00E248D0">
            <w:pPr>
              <w:widowControl w:val="0"/>
              <w:autoSpaceDE w:val="0"/>
              <w:autoSpaceDN w:val="0"/>
              <w:adjustRightInd w:val="0"/>
              <w:jc w:val="center"/>
              <w:rPr>
                <w:sz w:val="28"/>
                <w:lang w:val="uk-UA"/>
              </w:rPr>
            </w:pPr>
            <w:r w:rsidRPr="00C91FA2">
              <w:rPr>
                <w:sz w:val="28"/>
                <w:lang w:val="uk-UA"/>
              </w:rPr>
              <w:t xml:space="preserve"> (тис. грн.)</w:t>
            </w:r>
          </w:p>
        </w:tc>
      </w:tr>
      <w:tr w:rsidR="00C91FA2" w:rsidRPr="00C91FA2" w:rsidTr="00E248D0">
        <w:trPr>
          <w:cantSplit/>
          <w:trHeight w:val="374"/>
          <w:tblCellSpacing w:w="8" w:type="dxa"/>
        </w:trPr>
        <w:tc>
          <w:tcPr>
            <w:tcW w:w="3096" w:type="dxa"/>
            <w:vMerge/>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rPr>
                <w:sz w:val="28"/>
                <w:lang w:val="uk-UA"/>
              </w:rPr>
            </w:pP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jc w:val="center"/>
              <w:rPr>
                <w:sz w:val="28"/>
                <w:lang w:val="uk-UA"/>
              </w:rPr>
            </w:pPr>
            <w:r w:rsidRPr="00C91FA2">
              <w:rPr>
                <w:sz w:val="28"/>
                <w:lang w:val="uk-UA"/>
              </w:rPr>
              <w:t>2017</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jc w:val="center"/>
              <w:rPr>
                <w:sz w:val="28"/>
                <w:lang w:val="uk-UA"/>
              </w:rPr>
            </w:pPr>
            <w:r w:rsidRPr="00C91FA2">
              <w:rPr>
                <w:sz w:val="28"/>
                <w:lang w:val="uk-UA"/>
              </w:rPr>
              <w:t>2018</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jc w:val="center"/>
              <w:rPr>
                <w:sz w:val="28"/>
                <w:lang w:val="uk-UA"/>
              </w:rPr>
            </w:pPr>
            <w:r w:rsidRPr="00C91FA2">
              <w:rPr>
                <w:sz w:val="28"/>
                <w:lang w:val="uk-UA"/>
              </w:rPr>
              <w:t>2019</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jc w:val="center"/>
              <w:rPr>
                <w:sz w:val="28"/>
                <w:lang w:val="uk-UA"/>
              </w:rPr>
            </w:pPr>
            <w:r w:rsidRPr="00C91FA2">
              <w:rPr>
                <w:sz w:val="28"/>
                <w:lang w:val="uk-UA"/>
              </w:rPr>
              <w:t>2020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jc w:val="center"/>
              <w:rPr>
                <w:sz w:val="28"/>
                <w:lang w:val="uk-UA"/>
              </w:rPr>
            </w:pPr>
            <w:r w:rsidRPr="00C91FA2">
              <w:rPr>
                <w:sz w:val="28"/>
                <w:lang w:val="uk-UA"/>
              </w:rPr>
              <w:t>2021</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jc w:val="center"/>
              <w:rPr>
                <w:sz w:val="28"/>
                <w:lang w:val="uk-UA"/>
              </w:rPr>
            </w:pPr>
            <w:r w:rsidRPr="00C91FA2">
              <w:rPr>
                <w:sz w:val="28"/>
                <w:lang w:val="uk-UA"/>
              </w:rPr>
              <w:t>2022</w:t>
            </w:r>
          </w:p>
        </w:tc>
        <w:tc>
          <w:tcPr>
            <w:tcW w:w="1401" w:type="dxa"/>
            <w:tcBorders>
              <w:top w:val="single" w:sz="6" w:space="0" w:color="000000"/>
              <w:left w:val="single" w:sz="6" w:space="0" w:color="000000"/>
              <w:bottom w:val="single" w:sz="6" w:space="0" w:color="000000"/>
              <w:right w:val="single" w:sz="6" w:space="0" w:color="000000"/>
            </w:tcBorders>
            <w:shd w:val="clear" w:color="auto" w:fill="FFFFFF"/>
          </w:tcPr>
          <w:p w:rsidR="00E248D0" w:rsidRPr="00C91FA2" w:rsidRDefault="00E248D0" w:rsidP="00F217BD">
            <w:pPr>
              <w:widowControl w:val="0"/>
              <w:autoSpaceDE w:val="0"/>
              <w:autoSpaceDN w:val="0"/>
              <w:adjustRightInd w:val="0"/>
              <w:jc w:val="center"/>
              <w:rPr>
                <w:sz w:val="28"/>
                <w:lang w:val="uk-UA"/>
              </w:rPr>
            </w:pPr>
            <w:r w:rsidRPr="00C91FA2">
              <w:rPr>
                <w:sz w:val="28"/>
                <w:lang w:val="uk-UA"/>
              </w:rPr>
              <w:t>2023</w:t>
            </w:r>
          </w:p>
        </w:tc>
        <w:tc>
          <w:tcPr>
            <w:tcW w:w="3095" w:type="dxa"/>
            <w:vMerge/>
            <w:tcBorders>
              <w:left w:val="single" w:sz="6" w:space="0" w:color="000000"/>
              <w:bottom w:val="single" w:sz="4" w:space="0" w:color="auto"/>
              <w:right w:val="single" w:sz="6" w:space="0" w:color="000000"/>
            </w:tcBorders>
            <w:shd w:val="clear" w:color="auto" w:fill="FFFFFF"/>
          </w:tcPr>
          <w:p w:rsidR="00E248D0" w:rsidRPr="00C91FA2" w:rsidRDefault="00E248D0" w:rsidP="00F217BD">
            <w:pPr>
              <w:widowControl w:val="0"/>
              <w:autoSpaceDE w:val="0"/>
              <w:autoSpaceDN w:val="0"/>
              <w:adjustRightInd w:val="0"/>
              <w:rPr>
                <w:sz w:val="28"/>
                <w:lang w:val="uk-UA"/>
              </w:rPr>
            </w:pPr>
          </w:p>
        </w:tc>
      </w:tr>
      <w:tr w:rsidR="005C388B" w:rsidRPr="00C91FA2" w:rsidTr="00E248D0">
        <w:trPr>
          <w:trHeight w:val="656"/>
          <w:tblCellSpacing w:w="8" w:type="dxa"/>
        </w:trPr>
        <w:tc>
          <w:tcPr>
            <w:tcW w:w="3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C91FA2" w:rsidRDefault="005C388B" w:rsidP="005C388B">
            <w:pPr>
              <w:widowControl w:val="0"/>
              <w:autoSpaceDE w:val="0"/>
              <w:autoSpaceDN w:val="0"/>
              <w:adjustRightInd w:val="0"/>
              <w:jc w:val="center"/>
              <w:rPr>
                <w:sz w:val="28"/>
                <w:lang w:val="uk-UA"/>
              </w:rPr>
            </w:pPr>
            <w:r w:rsidRPr="00C91FA2">
              <w:rPr>
                <w:sz w:val="28"/>
                <w:lang w:val="uk-UA"/>
              </w:rPr>
              <w:t>обласний бюджет</w:t>
            </w:r>
          </w:p>
          <w:p w:rsidR="005C388B" w:rsidRPr="00C91FA2" w:rsidRDefault="005C388B" w:rsidP="005C388B">
            <w:pPr>
              <w:widowControl w:val="0"/>
              <w:autoSpaceDE w:val="0"/>
              <w:autoSpaceDN w:val="0"/>
              <w:adjustRightInd w:val="0"/>
              <w:jc w:val="center"/>
              <w:rPr>
                <w:sz w:val="28"/>
                <w:lang w:val="uk-UA"/>
              </w:rPr>
            </w:pPr>
            <w:r w:rsidRPr="00C91FA2">
              <w:rPr>
                <w:sz w:val="28"/>
                <w:lang w:val="uk-UA"/>
              </w:rPr>
              <w:t xml:space="preserve"> (тис. грн.)</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38130</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lang w:val="uk-UA"/>
              </w:rPr>
            </w:pPr>
            <w:r w:rsidRPr="000A6489">
              <w:rPr>
                <w:sz w:val="28"/>
                <w:szCs w:val="28"/>
                <w:lang w:val="uk-UA"/>
              </w:rPr>
              <w:t>49065</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65420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lang w:val="uk-UA"/>
              </w:rPr>
            </w:pPr>
            <w:r w:rsidRPr="000A6489">
              <w:rPr>
                <w:sz w:val="28"/>
                <w:szCs w:val="28"/>
                <w:lang w:val="uk-UA"/>
              </w:rPr>
              <w:t>688786</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86956</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94314</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102128</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506199</w:t>
            </w:r>
          </w:p>
        </w:tc>
      </w:tr>
      <w:tr w:rsidR="005C388B" w:rsidRPr="00C91FA2" w:rsidTr="00E248D0">
        <w:trPr>
          <w:trHeight w:val="656"/>
          <w:tblCellSpacing w:w="8" w:type="dxa"/>
        </w:trPr>
        <w:tc>
          <w:tcPr>
            <w:tcW w:w="3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C91FA2" w:rsidRDefault="005C388B" w:rsidP="005C388B">
            <w:pPr>
              <w:ind w:left="-108" w:right="-108"/>
              <w:jc w:val="center"/>
              <w:rPr>
                <w:sz w:val="28"/>
                <w:szCs w:val="24"/>
                <w:lang w:val="uk-UA"/>
              </w:rPr>
            </w:pPr>
            <w:r w:rsidRPr="00C91FA2">
              <w:rPr>
                <w:sz w:val="28"/>
                <w:szCs w:val="24"/>
                <w:lang w:val="uk-UA"/>
              </w:rPr>
              <w:t>районний </w:t>
            </w:r>
            <w:r w:rsidRPr="00C91FA2">
              <w:rPr>
                <w:sz w:val="28"/>
                <w:lang w:val="uk-UA"/>
              </w:rPr>
              <w:t>(тис. грн.)</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highlight w:val="yellow"/>
                <w:lang w:val="uk-UA"/>
              </w:rPr>
            </w:pPr>
            <w:r w:rsidRPr="000A6489">
              <w:rPr>
                <w:sz w:val="28"/>
                <w:szCs w:val="28"/>
                <w:lang w:val="uk-UA"/>
              </w:rPr>
              <w:t>–</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8202</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lang w:val="uk-UA"/>
              </w:rPr>
            </w:pPr>
            <w:r w:rsidRPr="000A6489">
              <w:rPr>
                <w:sz w:val="28"/>
                <w:szCs w:val="28"/>
                <w:lang w:val="uk-UA"/>
              </w:rPr>
              <w:t>1999,7</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1630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780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780</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13391,7</w:t>
            </w:r>
          </w:p>
        </w:tc>
      </w:tr>
      <w:tr w:rsidR="005C388B" w:rsidRPr="00C91FA2" w:rsidTr="00E248D0">
        <w:trPr>
          <w:trHeight w:val="656"/>
          <w:tblCellSpacing w:w="8" w:type="dxa"/>
        </w:trPr>
        <w:tc>
          <w:tcPr>
            <w:tcW w:w="3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C91FA2" w:rsidRDefault="005C388B" w:rsidP="005C388B">
            <w:pPr>
              <w:ind w:left="-108" w:right="-108"/>
              <w:jc w:val="center"/>
              <w:rPr>
                <w:sz w:val="28"/>
                <w:szCs w:val="24"/>
                <w:lang w:val="uk-UA"/>
              </w:rPr>
            </w:pPr>
            <w:r w:rsidRPr="00C91FA2">
              <w:rPr>
                <w:sz w:val="28"/>
                <w:szCs w:val="24"/>
                <w:lang w:val="uk-UA"/>
              </w:rPr>
              <w:t>міський </w:t>
            </w:r>
            <w:r w:rsidRPr="00C91FA2">
              <w:rPr>
                <w:sz w:val="28"/>
                <w:lang w:val="uk-UA"/>
              </w:rPr>
              <w:t>(тис. грн.)</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highlight w:val="yellow"/>
                <w:lang w:val="uk-UA"/>
              </w:rPr>
            </w:pPr>
            <w:r w:rsidRPr="000A6489">
              <w:rPr>
                <w:sz w:val="28"/>
                <w:szCs w:val="28"/>
                <w:lang w:val="uk-UA"/>
              </w:rPr>
              <w:t>–</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14486,3</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lang w:val="uk-UA"/>
              </w:rPr>
            </w:pPr>
            <w:r w:rsidRPr="000A6489">
              <w:rPr>
                <w:sz w:val="28"/>
                <w:szCs w:val="28"/>
                <w:lang w:val="uk-UA"/>
              </w:rPr>
              <w:t>2900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9287,5</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5310</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2600</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34583,8</w:t>
            </w:r>
          </w:p>
        </w:tc>
      </w:tr>
      <w:tr w:rsidR="005C388B" w:rsidRPr="00C91FA2" w:rsidTr="00E248D0">
        <w:trPr>
          <w:trHeight w:val="656"/>
          <w:tblCellSpacing w:w="8" w:type="dxa"/>
        </w:trPr>
        <w:tc>
          <w:tcPr>
            <w:tcW w:w="3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C91FA2" w:rsidRDefault="005C388B" w:rsidP="005C388B">
            <w:pPr>
              <w:ind w:left="-108" w:right="-108"/>
              <w:jc w:val="center"/>
              <w:rPr>
                <w:sz w:val="28"/>
                <w:szCs w:val="24"/>
                <w:lang w:val="uk-UA"/>
              </w:rPr>
            </w:pPr>
            <w:r w:rsidRPr="00C91FA2">
              <w:rPr>
                <w:sz w:val="28"/>
                <w:szCs w:val="24"/>
                <w:lang w:val="uk-UA"/>
              </w:rPr>
              <w:t>сільський/селищний</w:t>
            </w:r>
          </w:p>
          <w:p w:rsidR="005C388B" w:rsidRPr="00C91FA2" w:rsidRDefault="005C388B" w:rsidP="005C388B">
            <w:pPr>
              <w:ind w:left="-108" w:right="-108"/>
              <w:jc w:val="center"/>
              <w:rPr>
                <w:sz w:val="28"/>
                <w:szCs w:val="24"/>
                <w:lang w:val="uk-UA"/>
              </w:rPr>
            </w:pPr>
            <w:r w:rsidRPr="00C91FA2">
              <w:rPr>
                <w:sz w:val="28"/>
                <w:lang w:val="uk-UA"/>
              </w:rPr>
              <w:t>(тис. грн.)</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highlight w:val="yellow"/>
                <w:lang w:val="uk-UA"/>
              </w:rPr>
            </w:pPr>
            <w:r w:rsidRPr="000A6489">
              <w:rPr>
                <w:sz w:val="28"/>
                <w:szCs w:val="28"/>
                <w:lang w:val="uk-UA"/>
              </w:rPr>
              <w:t>–</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32515,4</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lang w:val="uk-UA"/>
              </w:rPr>
            </w:pPr>
            <w:r w:rsidRPr="000A6489">
              <w:rPr>
                <w:sz w:val="28"/>
                <w:szCs w:val="28"/>
                <w:lang w:val="uk-UA"/>
              </w:rPr>
              <w:t>7273,5</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5505,6</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7395</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4914,3</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57603,8</w:t>
            </w:r>
          </w:p>
        </w:tc>
      </w:tr>
      <w:tr w:rsidR="005C388B" w:rsidRPr="00C91FA2" w:rsidTr="00E248D0">
        <w:trPr>
          <w:trHeight w:val="656"/>
          <w:tblCellSpacing w:w="8" w:type="dxa"/>
        </w:trPr>
        <w:tc>
          <w:tcPr>
            <w:tcW w:w="3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C91FA2" w:rsidRDefault="005C388B" w:rsidP="005C388B">
            <w:pPr>
              <w:ind w:left="-108" w:right="-108"/>
              <w:jc w:val="center"/>
              <w:rPr>
                <w:sz w:val="28"/>
                <w:szCs w:val="24"/>
                <w:lang w:val="uk-UA"/>
              </w:rPr>
            </w:pPr>
            <w:r w:rsidRPr="00C91FA2">
              <w:rPr>
                <w:sz w:val="28"/>
                <w:szCs w:val="24"/>
                <w:lang w:val="uk-UA"/>
              </w:rPr>
              <w:t>державний </w:t>
            </w:r>
            <w:r w:rsidRPr="00C91FA2">
              <w:rPr>
                <w:sz w:val="28"/>
                <w:lang w:val="uk-UA"/>
              </w:rPr>
              <w:t>(тис. грн.)</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w:t>
            </w:r>
          </w:p>
        </w:tc>
        <w:tc>
          <w:tcPr>
            <w:tcW w:w="11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highlight w:val="yellow"/>
                <w:lang w:val="uk-UA"/>
              </w:rPr>
            </w:pPr>
            <w:r w:rsidRPr="000A6489">
              <w:rPr>
                <w:sz w:val="28"/>
                <w:szCs w:val="28"/>
                <w:lang w:val="uk-UA"/>
              </w:rPr>
              <w:t>–</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154604,6</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jc w:val="center"/>
              <w:rPr>
                <w:sz w:val="28"/>
                <w:szCs w:val="28"/>
                <w:lang w:val="uk-UA"/>
              </w:rPr>
            </w:pPr>
            <w:r w:rsidRPr="000A6489">
              <w:rPr>
                <w:sz w:val="28"/>
                <w:szCs w:val="28"/>
                <w:lang w:val="uk-UA"/>
              </w:rPr>
              <w:t>8275,2</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130396,6</w:t>
            </w:r>
          </w:p>
        </w:tc>
        <w:tc>
          <w:tcPr>
            <w:tcW w:w="1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186009,6</w:t>
            </w:r>
          </w:p>
        </w:tc>
        <w:tc>
          <w:tcPr>
            <w:tcW w:w="14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sz w:val="28"/>
                <w:szCs w:val="28"/>
                <w:lang w:val="uk-UA"/>
              </w:rPr>
            </w:pPr>
            <w:r w:rsidRPr="000A6489">
              <w:rPr>
                <w:sz w:val="28"/>
                <w:szCs w:val="28"/>
                <w:lang w:val="uk-UA"/>
              </w:rPr>
              <w:t>138901,1</w:t>
            </w:r>
          </w:p>
        </w:tc>
        <w:tc>
          <w:tcPr>
            <w:tcW w:w="3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618187,1</w:t>
            </w:r>
          </w:p>
        </w:tc>
      </w:tr>
      <w:tr w:rsidR="005C388B" w:rsidRPr="00C91FA2" w:rsidTr="00E248D0">
        <w:trPr>
          <w:trHeight w:val="656"/>
          <w:tblCellSpacing w:w="8" w:type="dxa"/>
        </w:trPr>
        <w:tc>
          <w:tcPr>
            <w:tcW w:w="3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C388B" w:rsidRPr="00C91FA2" w:rsidRDefault="005C388B" w:rsidP="005C388B">
            <w:pPr>
              <w:ind w:left="-108" w:right="-108"/>
              <w:jc w:val="center"/>
              <w:rPr>
                <w:sz w:val="28"/>
                <w:szCs w:val="24"/>
                <w:lang w:val="uk-UA"/>
              </w:rPr>
            </w:pPr>
            <w:r w:rsidRPr="00C91FA2">
              <w:rPr>
                <w:sz w:val="28"/>
                <w:szCs w:val="24"/>
                <w:lang w:val="uk-UA"/>
              </w:rPr>
              <w:t>усього (тис. грн.)</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38130</w:t>
            </w: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388B" w:rsidRPr="000A6489" w:rsidRDefault="005C388B" w:rsidP="005C388B">
            <w:pPr>
              <w:jc w:val="center"/>
              <w:rPr>
                <w:b/>
                <w:sz w:val="28"/>
                <w:szCs w:val="28"/>
                <w:lang w:val="uk-UA"/>
              </w:rPr>
            </w:pPr>
            <w:r w:rsidRPr="000A6489">
              <w:rPr>
                <w:b/>
                <w:sz w:val="28"/>
                <w:szCs w:val="28"/>
                <w:lang w:val="uk-UA"/>
              </w:rPr>
              <w:t>49065</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275228,3</w:t>
            </w:r>
          </w:p>
        </w:tc>
        <w:tc>
          <w:tcPr>
            <w:tcW w:w="1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388B" w:rsidRPr="000A6489" w:rsidRDefault="005C388B" w:rsidP="005C388B">
            <w:pPr>
              <w:jc w:val="center"/>
              <w:rPr>
                <w:b/>
                <w:sz w:val="28"/>
                <w:szCs w:val="28"/>
                <w:lang w:val="uk-UA"/>
              </w:rPr>
            </w:pPr>
            <w:r w:rsidRPr="000A6489">
              <w:rPr>
                <w:b/>
                <w:sz w:val="28"/>
                <w:szCs w:val="28"/>
                <w:lang w:val="uk-UA"/>
              </w:rPr>
              <w:t>89234,4</w:t>
            </w:r>
          </w:p>
        </w:tc>
        <w:tc>
          <w:tcPr>
            <w:tcW w:w="1401" w:type="dxa"/>
            <w:tcBorders>
              <w:top w:val="single" w:sz="6" w:space="0" w:color="000000"/>
              <w:left w:val="single" w:sz="6" w:space="0" w:color="000000"/>
              <w:bottom w:val="single" w:sz="6" w:space="0" w:color="000000"/>
              <w:right w:val="single" w:sz="6" w:space="0" w:color="000000"/>
            </w:tcBorders>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234150,7</w:t>
            </w:r>
          </w:p>
        </w:tc>
        <w:tc>
          <w:tcPr>
            <w:tcW w:w="1402" w:type="dxa"/>
            <w:tcBorders>
              <w:top w:val="single" w:sz="6" w:space="0" w:color="000000"/>
              <w:left w:val="single" w:sz="6" w:space="0" w:color="000000"/>
              <w:bottom w:val="single" w:sz="6" w:space="0" w:color="000000"/>
              <w:right w:val="single" w:sz="6" w:space="0" w:color="000000"/>
            </w:tcBorders>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294268,6</w:t>
            </w:r>
          </w:p>
        </w:tc>
        <w:tc>
          <w:tcPr>
            <w:tcW w:w="1401" w:type="dxa"/>
            <w:tcBorders>
              <w:top w:val="single" w:sz="6" w:space="0" w:color="000000"/>
              <w:left w:val="single" w:sz="6" w:space="0" w:color="000000"/>
              <w:bottom w:val="single" w:sz="6" w:space="0" w:color="000000"/>
              <w:right w:val="single" w:sz="6" w:space="0" w:color="000000"/>
            </w:tcBorders>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249888,4</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C388B" w:rsidRPr="000A6489" w:rsidRDefault="005C388B" w:rsidP="005C388B">
            <w:pPr>
              <w:widowControl w:val="0"/>
              <w:autoSpaceDE w:val="0"/>
              <w:autoSpaceDN w:val="0"/>
              <w:adjustRightInd w:val="0"/>
              <w:jc w:val="center"/>
              <w:rPr>
                <w:b/>
                <w:sz w:val="28"/>
                <w:szCs w:val="28"/>
                <w:lang w:val="uk-UA"/>
              </w:rPr>
            </w:pPr>
            <w:r w:rsidRPr="000A6489">
              <w:rPr>
                <w:b/>
                <w:sz w:val="28"/>
                <w:szCs w:val="28"/>
                <w:lang w:val="uk-UA"/>
              </w:rPr>
              <w:t>1229965,4</w:t>
            </w:r>
          </w:p>
        </w:tc>
      </w:tr>
    </w:tbl>
    <w:p w:rsidR="00FC6788" w:rsidRPr="00C91FA2" w:rsidRDefault="00FC6788">
      <w:pPr>
        <w:rPr>
          <w:lang w:val="uk-UA"/>
        </w:rPr>
      </w:pPr>
    </w:p>
    <w:sectPr w:rsidR="00FC6788" w:rsidRPr="00C91FA2" w:rsidSect="00C71BFE">
      <w:pgSz w:w="16838" w:h="11906" w:orient="landscape"/>
      <w:pgMar w:top="1440"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14F" w:rsidRDefault="0012014F" w:rsidP="008E5DCC">
      <w:r>
        <w:separator/>
      </w:r>
    </w:p>
  </w:endnote>
  <w:endnote w:type="continuationSeparator" w:id="0">
    <w:p w:rsidR="0012014F" w:rsidRDefault="0012014F" w:rsidP="008E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85" w:rsidRDefault="00180A85">
    <w:pPr>
      <w:pStyle w:val="af"/>
      <w:jc w:val="center"/>
    </w:pPr>
  </w:p>
  <w:p w:rsidR="00180A85" w:rsidRDefault="00180A8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14F" w:rsidRDefault="0012014F" w:rsidP="008E5DCC">
      <w:r>
        <w:separator/>
      </w:r>
    </w:p>
  </w:footnote>
  <w:footnote w:type="continuationSeparator" w:id="0">
    <w:p w:rsidR="0012014F" w:rsidRDefault="0012014F" w:rsidP="008E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5296"/>
      <w:docPartObj>
        <w:docPartGallery w:val="Page Numbers (Top of Page)"/>
        <w:docPartUnique/>
      </w:docPartObj>
    </w:sdtPr>
    <w:sdtEndPr/>
    <w:sdtContent>
      <w:p w:rsidR="00180A85" w:rsidRDefault="00180A85">
        <w:pPr>
          <w:pStyle w:val="ad"/>
          <w:jc w:val="center"/>
        </w:pPr>
        <w:r>
          <w:fldChar w:fldCharType="begin"/>
        </w:r>
        <w:r>
          <w:instrText xml:space="preserve"> PAGE   \* MERGEFORMAT </w:instrText>
        </w:r>
        <w:r>
          <w:fldChar w:fldCharType="separate"/>
        </w:r>
        <w:r>
          <w:rPr>
            <w:noProof/>
          </w:rPr>
          <w:t>4</w:t>
        </w:r>
        <w:r>
          <w:rPr>
            <w:noProof/>
          </w:rPr>
          <w:fldChar w:fldCharType="end"/>
        </w:r>
      </w:p>
    </w:sdtContent>
  </w:sdt>
  <w:p w:rsidR="00180A85" w:rsidRDefault="00180A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A85" w:rsidRPr="00506128" w:rsidRDefault="00180A85">
    <w:pPr>
      <w:pStyle w:val="ad"/>
      <w:jc w:val="center"/>
      <w:rPr>
        <w:lang w:val="uk-UA"/>
      </w:rPr>
    </w:pPr>
  </w:p>
  <w:p w:rsidR="00180A85" w:rsidRDefault="00180A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6FED"/>
    <w:multiLevelType w:val="multilevel"/>
    <w:tmpl w:val="9CA4C696"/>
    <w:lvl w:ilvl="0">
      <w:start w:val="1"/>
      <w:numFmt w:val="bullet"/>
      <w:suff w:val="space"/>
      <w:lvlText w:val="–"/>
      <w:lvlJc w:val="left"/>
      <w:pPr>
        <w:ind w:left="0" w:firstLine="0"/>
      </w:pPr>
      <w:rPr>
        <w:rFonts w:ascii="Times New Roman" w:hAnsi="Times New Roman" w:cs="Times New Roman" w:hint="default"/>
        <w:sz w:val="28"/>
      </w:rPr>
    </w:lvl>
    <w:lvl w:ilvl="1">
      <w:start w:val="1"/>
      <w:numFmt w:val="decimal"/>
      <w:suff w:val="space"/>
      <w:lvlText w:val="%1.%2."/>
      <w:lvlJc w:val="left"/>
      <w:pPr>
        <w:ind w:left="0" w:firstLine="680"/>
      </w:pPr>
      <w:rPr>
        <w:rFonts w:ascii="Times New Roman" w:hAnsi="Times New Roman" w:hint="default"/>
        <w:sz w:val="28"/>
      </w:rPr>
    </w:lvl>
    <w:lvl w:ilvl="2">
      <w:start w:val="1"/>
      <w:numFmt w:val="decimal"/>
      <w:suff w:val="space"/>
      <w:lvlText w:val="%1.%2.%3."/>
      <w:lvlJc w:val="left"/>
      <w:pPr>
        <w:ind w:left="0" w:firstLine="680"/>
      </w:pPr>
      <w:rPr>
        <w:rFonts w:ascii="Raavi" w:hAnsi="Raavi" w:hint="default"/>
        <w:sz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7F7731"/>
    <w:multiLevelType w:val="multilevel"/>
    <w:tmpl w:val="8A5E9892"/>
    <w:lvl w:ilvl="0">
      <w:start w:val="1"/>
      <w:numFmt w:val="decimal"/>
      <w:suff w:val="space"/>
      <w:lvlText w:val="%1."/>
      <w:lvlJc w:val="left"/>
      <w:pPr>
        <w:ind w:left="0" w:firstLine="680"/>
      </w:pPr>
      <w:rPr>
        <w:rFonts w:ascii="Times New Roman" w:hAnsi="Times New Roman" w:hint="default"/>
        <w:b w:val="0"/>
        <w:i w:val="0"/>
        <w:sz w:val="28"/>
      </w:rPr>
    </w:lvl>
    <w:lvl w:ilvl="1">
      <w:start w:val="1"/>
      <w:numFmt w:val="decimal"/>
      <w:suff w:val="space"/>
      <w:lvlText w:val="%2)"/>
      <w:lvlJc w:val="left"/>
      <w:pPr>
        <w:ind w:left="0" w:firstLine="680"/>
      </w:pPr>
      <w:rPr>
        <w:rFonts w:ascii="Times New Roman" w:hAnsi="Times New Roman" w:hint="default"/>
        <w:b w:val="0"/>
        <w:i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4F143CF"/>
    <w:multiLevelType w:val="multilevel"/>
    <w:tmpl w:val="D2664EAE"/>
    <w:lvl w:ilvl="0">
      <w:start w:val="1"/>
      <w:numFmt w:val="decimal"/>
      <w:suff w:val="space"/>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23795F"/>
    <w:multiLevelType w:val="hybridMultilevel"/>
    <w:tmpl w:val="83F830B0"/>
    <w:lvl w:ilvl="0" w:tplc="CF187400">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DAD6B26"/>
    <w:multiLevelType w:val="multilevel"/>
    <w:tmpl w:val="4EA0CCA2"/>
    <w:lvl w:ilvl="0">
      <w:start w:val="1"/>
      <w:numFmt w:val="decimal"/>
      <w:suff w:val="space"/>
      <w:lvlText w:val="%1."/>
      <w:lvlJc w:val="left"/>
      <w:pPr>
        <w:ind w:left="0" w:firstLine="680"/>
      </w:pPr>
      <w:rPr>
        <w:rFonts w:ascii="Times New Roman" w:hAnsi="Times New Roman" w:hint="default"/>
        <w:b/>
        <w:i w:val="0"/>
        <w:sz w:val="28"/>
      </w:rPr>
    </w:lvl>
    <w:lvl w:ilvl="1">
      <w:start w:val="1"/>
      <w:numFmt w:val="decimal"/>
      <w:suff w:val="space"/>
      <w:lvlText w:val="%2)"/>
      <w:lvlJc w:val="left"/>
      <w:pPr>
        <w:ind w:left="0" w:firstLine="680"/>
      </w:pPr>
      <w:rPr>
        <w:rFonts w:ascii="Times New Roman" w:hAnsi="Times New Roman" w:hint="default"/>
        <w:b w:val="0"/>
        <w:i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FD51AE7"/>
    <w:multiLevelType w:val="multilevel"/>
    <w:tmpl w:val="8D625CD6"/>
    <w:lvl w:ilvl="0">
      <w:start w:val="1"/>
      <w:numFmt w:val="decimal"/>
      <w:suff w:val="space"/>
      <w:lvlText w:val="%1."/>
      <w:lvlJc w:val="left"/>
      <w:pPr>
        <w:ind w:left="0" w:firstLine="0"/>
      </w:pPr>
      <w:rPr>
        <w:rFonts w:ascii="Times New Roman" w:hAnsi="Times New Roman" w:hint="default"/>
        <w:sz w:val="28"/>
      </w:rPr>
    </w:lvl>
    <w:lvl w:ilvl="1">
      <w:start w:val="1"/>
      <w:numFmt w:val="bullet"/>
      <w:suff w:val="space"/>
      <w:lvlText w:val="–"/>
      <w:lvlJc w:val="left"/>
      <w:pPr>
        <w:ind w:left="0" w:firstLine="680"/>
      </w:pPr>
      <w:rPr>
        <w:rFonts w:ascii="Times New Roman" w:hAnsi="Times New Roman" w:cs="Times New Roman" w:hint="default"/>
      </w:rPr>
    </w:lvl>
    <w:lvl w:ilvl="2">
      <w:start w:val="1"/>
      <w:numFmt w:val="decimal"/>
      <w:suff w:val="space"/>
      <w:lvlText w:val="%1.%2.%3."/>
      <w:lvlJc w:val="left"/>
      <w:pPr>
        <w:ind w:left="0"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B594AD8"/>
    <w:multiLevelType w:val="hybridMultilevel"/>
    <w:tmpl w:val="062068BE"/>
    <w:lvl w:ilvl="0" w:tplc="2C7E23E8">
      <w:start w:val="1"/>
      <w:numFmt w:val="bullet"/>
      <w:lvlText w:val=""/>
      <w:lvlJc w:val="left"/>
      <w:pPr>
        <w:tabs>
          <w:tab w:val="num" w:pos="1720"/>
        </w:tabs>
        <w:ind w:left="680" w:firstLine="680"/>
      </w:pPr>
      <w:rPr>
        <w:rFonts w:ascii="Symbol" w:hAnsi="Symbol" w:hint="default"/>
        <w:color w:val="auto"/>
        <w:sz w:val="28"/>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15:restartNumberingAfterBreak="0">
    <w:nsid w:val="1C1C046A"/>
    <w:multiLevelType w:val="hybridMultilevel"/>
    <w:tmpl w:val="7A8021C2"/>
    <w:lvl w:ilvl="0" w:tplc="5DF4E6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1C494D8D"/>
    <w:multiLevelType w:val="multilevel"/>
    <w:tmpl w:val="68666742"/>
    <w:lvl w:ilvl="0">
      <w:start w:val="1"/>
      <w:numFmt w:val="decimal"/>
      <w:suff w:val="space"/>
      <w:lvlText w:val="%1."/>
      <w:lvlJc w:val="left"/>
      <w:pPr>
        <w:ind w:left="0" w:firstLine="680"/>
      </w:pPr>
      <w:rPr>
        <w:rFonts w:hint="default"/>
        <w:b/>
        <w:i w:val="0"/>
        <w:sz w:val="28"/>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suff w:val="space"/>
      <w:lvlText w:val="%1.%2.%3.%4.%5.%6.%7."/>
      <w:lvlJc w:val="left"/>
      <w:pPr>
        <w:ind w:left="0" w:firstLine="680"/>
      </w:pPr>
      <w:rPr>
        <w:rFonts w:hint="default"/>
      </w:rPr>
    </w:lvl>
    <w:lvl w:ilvl="7">
      <w:start w:val="1"/>
      <w:numFmt w:val="decimal"/>
      <w:suff w:val="space"/>
      <w:lvlText w:val="%1.%2.%3.%4.%5.%6.%7.%8."/>
      <w:lvlJc w:val="left"/>
      <w:pPr>
        <w:ind w:left="0" w:firstLine="680"/>
      </w:pPr>
      <w:rPr>
        <w:rFonts w:hint="default"/>
      </w:rPr>
    </w:lvl>
    <w:lvl w:ilvl="8">
      <w:start w:val="1"/>
      <w:numFmt w:val="decimal"/>
      <w:lvlText w:val="%1.%2.%3.%4.%5.%6.%7.%8.%9."/>
      <w:lvlJc w:val="left"/>
      <w:pPr>
        <w:tabs>
          <w:tab w:val="num" w:pos="2840"/>
        </w:tabs>
        <w:ind w:left="0" w:firstLine="680"/>
      </w:pPr>
      <w:rPr>
        <w:rFonts w:hint="default"/>
      </w:rPr>
    </w:lvl>
  </w:abstractNum>
  <w:abstractNum w:abstractNumId="9" w15:restartNumberingAfterBreak="0">
    <w:nsid w:val="1F373961"/>
    <w:multiLevelType w:val="multilevel"/>
    <w:tmpl w:val="D2664EAE"/>
    <w:lvl w:ilvl="0">
      <w:start w:val="1"/>
      <w:numFmt w:val="decimal"/>
      <w:suff w:val="space"/>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4323F76"/>
    <w:multiLevelType w:val="multilevel"/>
    <w:tmpl w:val="4EA0CCA2"/>
    <w:lvl w:ilvl="0">
      <w:start w:val="1"/>
      <w:numFmt w:val="decimal"/>
      <w:suff w:val="space"/>
      <w:lvlText w:val="%1."/>
      <w:lvlJc w:val="left"/>
      <w:pPr>
        <w:ind w:left="0" w:firstLine="680"/>
      </w:pPr>
      <w:rPr>
        <w:rFonts w:ascii="Times New Roman" w:hAnsi="Times New Roman" w:hint="default"/>
        <w:b/>
        <w:i w:val="0"/>
        <w:sz w:val="28"/>
      </w:rPr>
    </w:lvl>
    <w:lvl w:ilvl="1">
      <w:start w:val="1"/>
      <w:numFmt w:val="decimal"/>
      <w:suff w:val="space"/>
      <w:lvlText w:val="%2)"/>
      <w:lvlJc w:val="left"/>
      <w:pPr>
        <w:ind w:left="0" w:firstLine="680"/>
      </w:pPr>
      <w:rPr>
        <w:rFonts w:ascii="Times New Roman" w:hAnsi="Times New Roman" w:hint="default"/>
        <w:b w:val="0"/>
        <w:i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6B406E1"/>
    <w:multiLevelType w:val="multilevel"/>
    <w:tmpl w:val="D2664EAE"/>
    <w:lvl w:ilvl="0">
      <w:start w:val="1"/>
      <w:numFmt w:val="decimal"/>
      <w:suff w:val="space"/>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AE557A1"/>
    <w:multiLevelType w:val="multilevel"/>
    <w:tmpl w:val="11DA3620"/>
    <w:lvl w:ilvl="0">
      <w:start w:val="1"/>
      <w:numFmt w:val="decimal"/>
      <w:suff w:val="space"/>
      <w:lvlText w:val="%1."/>
      <w:lvlJc w:val="left"/>
      <w:pPr>
        <w:ind w:left="0" w:firstLine="680"/>
      </w:pPr>
      <w:rPr>
        <w:rFonts w:ascii="Times New Roman" w:hAnsi="Times New Roman" w:hint="default"/>
        <w:b/>
        <w:i w:val="0"/>
        <w:sz w:val="28"/>
      </w:rPr>
    </w:lvl>
    <w:lvl w:ilvl="1">
      <w:start w:val="1"/>
      <w:numFmt w:val="decimal"/>
      <w:suff w:val="space"/>
      <w:lvlText w:val="%1.%2."/>
      <w:lvlJc w:val="left"/>
      <w:pPr>
        <w:ind w:left="0" w:firstLine="680"/>
      </w:pPr>
      <w:rPr>
        <w:rFonts w:ascii="Times New Roman" w:hAnsi="Times New Roman" w:hint="default"/>
        <w:b w:val="0"/>
        <w:i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8D7D14"/>
    <w:multiLevelType w:val="multilevel"/>
    <w:tmpl w:val="EAAA0934"/>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430433E"/>
    <w:multiLevelType w:val="hybridMultilevel"/>
    <w:tmpl w:val="121ACBB4"/>
    <w:lvl w:ilvl="0" w:tplc="F0AC7ECE">
      <w:start w:val="20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A34EC7"/>
    <w:multiLevelType w:val="multilevel"/>
    <w:tmpl w:val="D9F2C8C8"/>
    <w:lvl w:ilvl="0">
      <w:start w:val="1"/>
      <w:numFmt w:val="decimal"/>
      <w:suff w:val="space"/>
      <w:lvlText w:val="%1."/>
      <w:lvlJc w:val="left"/>
      <w:pPr>
        <w:ind w:left="0" w:firstLine="680"/>
      </w:pPr>
      <w:rPr>
        <w:rFonts w:ascii="Times New Roman" w:hAnsi="Times New Roman" w:hint="default"/>
        <w:sz w:val="28"/>
      </w:rPr>
    </w:lvl>
    <w:lvl w:ilvl="1">
      <w:start w:val="1"/>
      <w:numFmt w:val="decimal"/>
      <w:suff w:val="space"/>
      <w:lvlText w:val="%1.%2."/>
      <w:lvlJc w:val="left"/>
      <w:pPr>
        <w:ind w:left="0" w:firstLine="680"/>
      </w:pPr>
      <w:rPr>
        <w:rFonts w:ascii="Times New Roman" w:hAnsi="Times New Roman" w:hint="default"/>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9DE4783"/>
    <w:multiLevelType w:val="multilevel"/>
    <w:tmpl w:val="EB804E3A"/>
    <w:lvl w:ilvl="0">
      <w:start w:val="1"/>
      <w:numFmt w:val="decimal"/>
      <w:suff w:val="space"/>
      <w:lvlText w:val="%1."/>
      <w:lvlJc w:val="left"/>
      <w:pPr>
        <w:ind w:left="0" w:firstLine="680"/>
      </w:pPr>
      <w:rPr>
        <w:rFonts w:hint="default"/>
        <w:b w:val="0"/>
        <w:i w:val="0"/>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3BDB7F97"/>
    <w:multiLevelType w:val="multilevel"/>
    <w:tmpl w:val="68666742"/>
    <w:lvl w:ilvl="0">
      <w:start w:val="1"/>
      <w:numFmt w:val="decimal"/>
      <w:suff w:val="space"/>
      <w:lvlText w:val="%1."/>
      <w:lvlJc w:val="left"/>
      <w:pPr>
        <w:ind w:left="0" w:firstLine="680"/>
      </w:pPr>
      <w:rPr>
        <w:rFonts w:hint="default"/>
        <w:b/>
        <w:i w:val="0"/>
        <w:sz w:val="28"/>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suff w:val="space"/>
      <w:lvlText w:val="%1.%2.%3.%4.%5.%6.%7."/>
      <w:lvlJc w:val="left"/>
      <w:pPr>
        <w:ind w:left="0" w:firstLine="680"/>
      </w:pPr>
      <w:rPr>
        <w:rFonts w:hint="default"/>
      </w:rPr>
    </w:lvl>
    <w:lvl w:ilvl="7">
      <w:start w:val="1"/>
      <w:numFmt w:val="decimal"/>
      <w:suff w:val="space"/>
      <w:lvlText w:val="%1.%2.%3.%4.%5.%6.%7.%8."/>
      <w:lvlJc w:val="left"/>
      <w:pPr>
        <w:ind w:left="0" w:firstLine="680"/>
      </w:pPr>
      <w:rPr>
        <w:rFonts w:hint="default"/>
      </w:rPr>
    </w:lvl>
    <w:lvl w:ilvl="8">
      <w:start w:val="1"/>
      <w:numFmt w:val="decimal"/>
      <w:lvlText w:val="%1.%2.%3.%4.%5.%6.%7.%8.%9."/>
      <w:lvlJc w:val="left"/>
      <w:pPr>
        <w:tabs>
          <w:tab w:val="num" w:pos="2840"/>
        </w:tabs>
        <w:ind w:left="0" w:firstLine="680"/>
      </w:pPr>
      <w:rPr>
        <w:rFonts w:hint="default"/>
      </w:rPr>
    </w:lvl>
  </w:abstractNum>
  <w:abstractNum w:abstractNumId="18" w15:restartNumberingAfterBreak="0">
    <w:nsid w:val="3D7C6FFF"/>
    <w:multiLevelType w:val="multilevel"/>
    <w:tmpl w:val="D5FCD10E"/>
    <w:lvl w:ilvl="0">
      <w:start w:val="1"/>
      <w:numFmt w:val="decimal"/>
      <w:suff w:val="space"/>
      <w:lvlText w:val="%1."/>
      <w:lvlJc w:val="left"/>
      <w:pPr>
        <w:ind w:left="0" w:firstLine="680"/>
      </w:pPr>
      <w:rPr>
        <w:rFonts w:ascii="Times New Roman" w:hAnsi="Times New Roman" w:hint="default"/>
        <w:sz w:val="28"/>
      </w:rPr>
    </w:lvl>
    <w:lvl w:ilvl="1">
      <w:start w:val="1"/>
      <w:numFmt w:val="decimal"/>
      <w:suff w:val="space"/>
      <w:lvlText w:val="%1.%2."/>
      <w:lvlJc w:val="left"/>
      <w:pPr>
        <w:ind w:left="0" w:firstLine="680"/>
      </w:pPr>
      <w:rPr>
        <w:rFonts w:ascii="Times New Roman" w:hAnsi="Times New Roman" w:hint="default"/>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0890874"/>
    <w:multiLevelType w:val="hybridMultilevel"/>
    <w:tmpl w:val="076E705C"/>
    <w:lvl w:ilvl="0" w:tplc="D5469C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47CF0263"/>
    <w:multiLevelType w:val="multilevel"/>
    <w:tmpl w:val="6B3E9C6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21" w15:restartNumberingAfterBreak="0">
    <w:nsid w:val="4F937C76"/>
    <w:multiLevelType w:val="multilevel"/>
    <w:tmpl w:val="7DBE5286"/>
    <w:lvl w:ilvl="0">
      <w:start w:val="1"/>
      <w:numFmt w:val="decimal"/>
      <w:suff w:val="space"/>
      <w:lvlText w:val="%1."/>
      <w:lvlJc w:val="left"/>
      <w:pPr>
        <w:ind w:left="0" w:firstLine="680"/>
      </w:pPr>
      <w:rPr>
        <w:rFonts w:hint="default"/>
        <w:b w:val="0"/>
        <w:i w:val="0"/>
        <w:sz w:val="28"/>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suff w:val="space"/>
      <w:lvlText w:val="%1.%2.%3.%4.%5.%6.%7."/>
      <w:lvlJc w:val="left"/>
      <w:pPr>
        <w:ind w:left="0" w:firstLine="680"/>
      </w:pPr>
      <w:rPr>
        <w:rFonts w:hint="default"/>
      </w:rPr>
    </w:lvl>
    <w:lvl w:ilvl="7">
      <w:start w:val="1"/>
      <w:numFmt w:val="decimal"/>
      <w:suff w:val="space"/>
      <w:lvlText w:val="%1.%2.%3.%4.%5.%6.%7.%8."/>
      <w:lvlJc w:val="left"/>
      <w:pPr>
        <w:ind w:left="0" w:firstLine="680"/>
      </w:pPr>
      <w:rPr>
        <w:rFonts w:hint="default"/>
      </w:rPr>
    </w:lvl>
    <w:lvl w:ilvl="8">
      <w:start w:val="1"/>
      <w:numFmt w:val="decimal"/>
      <w:lvlText w:val="%1.%2.%3.%4.%5.%6.%7.%8.%9."/>
      <w:lvlJc w:val="left"/>
      <w:pPr>
        <w:tabs>
          <w:tab w:val="num" w:pos="2840"/>
        </w:tabs>
        <w:ind w:left="0" w:firstLine="680"/>
      </w:pPr>
      <w:rPr>
        <w:rFonts w:hint="default"/>
      </w:rPr>
    </w:lvl>
  </w:abstractNum>
  <w:abstractNum w:abstractNumId="22" w15:restartNumberingAfterBreak="0">
    <w:nsid w:val="547B3681"/>
    <w:multiLevelType w:val="multilevel"/>
    <w:tmpl w:val="C7C68EC2"/>
    <w:lvl w:ilvl="0">
      <w:start w:val="1"/>
      <w:numFmt w:val="decimal"/>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DC5265"/>
    <w:multiLevelType w:val="hybridMultilevel"/>
    <w:tmpl w:val="E1226AF6"/>
    <w:lvl w:ilvl="0" w:tplc="48EA858A">
      <w:start w:val="1"/>
      <w:numFmt w:val="decimal"/>
      <w:lvlText w:val="%1."/>
      <w:lvlJc w:val="left"/>
      <w:pPr>
        <w:tabs>
          <w:tab w:val="num" w:pos="1230"/>
        </w:tabs>
        <w:ind w:left="1230" w:hanging="510"/>
      </w:pPr>
      <w:rPr>
        <w:rFonts w:hint="default"/>
      </w:rPr>
    </w:lvl>
    <w:lvl w:ilvl="1" w:tplc="D2CC80BC">
      <w:start w:val="1"/>
      <w:numFmt w:val="bullet"/>
      <w:lvlText w:val="–"/>
      <w:lvlJc w:val="left"/>
      <w:pPr>
        <w:tabs>
          <w:tab w:val="num" w:pos="2445"/>
        </w:tabs>
        <w:ind w:left="2445" w:hanging="1005"/>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554759AE"/>
    <w:multiLevelType w:val="multilevel"/>
    <w:tmpl w:val="813C4F92"/>
    <w:lvl w:ilvl="0">
      <w:start w:val="1"/>
      <w:numFmt w:val="decimal"/>
      <w:suff w:val="space"/>
      <w:lvlText w:val="%1."/>
      <w:lvlJc w:val="left"/>
      <w:pPr>
        <w:ind w:left="0" w:firstLine="680"/>
      </w:pPr>
      <w:rPr>
        <w:rFonts w:ascii="Times New Roman" w:hAnsi="Times New Roman" w:hint="default"/>
        <w:b w:val="0"/>
        <w:i w:val="0"/>
        <w:sz w:val="28"/>
      </w:rPr>
    </w:lvl>
    <w:lvl w:ilvl="1">
      <w:start w:val="1"/>
      <w:numFmt w:val="decimal"/>
      <w:suff w:val="space"/>
      <w:lvlText w:val="%2)"/>
      <w:lvlJc w:val="left"/>
      <w:pPr>
        <w:ind w:left="0" w:firstLine="680"/>
      </w:pPr>
      <w:rPr>
        <w:rFonts w:ascii="Times New Roman" w:hAnsi="Times New Roman" w:hint="default"/>
        <w:b w:val="0"/>
        <w:i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7906BF4"/>
    <w:multiLevelType w:val="multilevel"/>
    <w:tmpl w:val="F0BAC55A"/>
    <w:lvl w:ilvl="0">
      <w:start w:val="1"/>
      <w:numFmt w:val="bullet"/>
      <w:suff w:val="space"/>
      <w:lvlText w:val="–"/>
      <w:lvlJc w:val="left"/>
      <w:pPr>
        <w:ind w:left="0" w:firstLine="680"/>
      </w:pPr>
      <w:rPr>
        <w:rFonts w:ascii="Times New Roman" w:hAnsi="Times New Roman" w:cs="Times New Roman" w:hint="default"/>
      </w:rPr>
    </w:lvl>
    <w:lvl w:ilvl="1">
      <w:start w:val="1"/>
      <w:numFmt w:val="bullet"/>
      <w:suff w:val="space"/>
      <w:lvlText w:val="–"/>
      <w:lvlJc w:val="left"/>
      <w:pPr>
        <w:ind w:left="0" w:firstLine="68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58DD56C6"/>
    <w:multiLevelType w:val="multilevel"/>
    <w:tmpl w:val="34423E50"/>
    <w:lvl w:ilvl="0">
      <w:start w:val="1"/>
      <w:numFmt w:val="decimal"/>
      <w:suff w:val="space"/>
      <w:lvlText w:val="%1."/>
      <w:lvlJc w:val="left"/>
      <w:pPr>
        <w:ind w:left="0" w:firstLine="0"/>
      </w:pPr>
      <w:rPr>
        <w:rFonts w:ascii="Times New Roman" w:hAnsi="Times New Roman" w:hint="default"/>
        <w:b w:val="0"/>
        <w:i w:val="0"/>
        <w:sz w:val="28"/>
      </w:rPr>
    </w:lvl>
    <w:lvl w:ilvl="1">
      <w:start w:val="1"/>
      <w:numFmt w:val="decimal"/>
      <w:suff w:val="space"/>
      <w:lvlText w:val="%2)"/>
      <w:lvlJc w:val="left"/>
      <w:pPr>
        <w:ind w:left="0" w:firstLine="0"/>
      </w:pPr>
      <w:rPr>
        <w:rFonts w:ascii="Times New Roman" w:hAnsi="Times New Roman" w:hint="default"/>
        <w:b w:val="0"/>
        <w:i w:val="0"/>
        <w:sz w:val="24"/>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A4854D1"/>
    <w:multiLevelType w:val="multilevel"/>
    <w:tmpl w:val="28AA8D10"/>
    <w:lvl w:ilvl="0">
      <w:start w:val="1"/>
      <w:numFmt w:val="decimal"/>
      <w:suff w:val="space"/>
      <w:lvlText w:val="%1."/>
      <w:lvlJc w:val="left"/>
      <w:pPr>
        <w:ind w:left="0" w:firstLine="680"/>
      </w:pPr>
      <w:rPr>
        <w:rFonts w:ascii="Times New Roman" w:hAnsi="Times New Roman" w:hint="default"/>
        <w:b w:val="0"/>
        <w:i w:val="0"/>
        <w:sz w:val="28"/>
      </w:rPr>
    </w:lvl>
    <w:lvl w:ilvl="1">
      <w:start w:val="1"/>
      <w:numFmt w:val="decimal"/>
      <w:suff w:val="space"/>
      <w:lvlText w:val="%2)"/>
      <w:lvlJc w:val="left"/>
      <w:pPr>
        <w:ind w:left="0" w:firstLine="680"/>
      </w:pPr>
      <w:rPr>
        <w:rFonts w:ascii="Times New Roman" w:hAnsi="Times New Roman" w:hint="default"/>
        <w:b w:val="0"/>
        <w:i w:val="0"/>
        <w:sz w:val="28"/>
        <w:szCs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A680763"/>
    <w:multiLevelType w:val="multilevel"/>
    <w:tmpl w:val="6B3E9C6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29" w15:restartNumberingAfterBreak="0">
    <w:nsid w:val="5E6E7284"/>
    <w:multiLevelType w:val="hybridMultilevel"/>
    <w:tmpl w:val="E88832A8"/>
    <w:lvl w:ilvl="0" w:tplc="1D4C67BA">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EB871A5"/>
    <w:multiLevelType w:val="multilevel"/>
    <w:tmpl w:val="6B3E9C6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31" w15:restartNumberingAfterBreak="0">
    <w:nsid w:val="682B7B43"/>
    <w:multiLevelType w:val="multilevel"/>
    <w:tmpl w:val="809E94DC"/>
    <w:lvl w:ilvl="0">
      <w:start w:val="1"/>
      <w:numFmt w:val="decimal"/>
      <w:suff w:val="space"/>
      <w:lvlText w:val="%1."/>
      <w:lvlJc w:val="left"/>
      <w:pPr>
        <w:ind w:left="0" w:firstLine="0"/>
      </w:pPr>
      <w:rPr>
        <w:rFonts w:ascii="Times New Roman" w:hAnsi="Times New Roman" w:hint="default"/>
        <w:sz w:val="28"/>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30222D"/>
    <w:multiLevelType w:val="multilevel"/>
    <w:tmpl w:val="F16ECCA6"/>
    <w:lvl w:ilvl="0">
      <w:start w:val="1"/>
      <w:numFmt w:val="decimal"/>
      <w:suff w:val="space"/>
      <w:lvlText w:val="%1."/>
      <w:lvlJc w:val="left"/>
      <w:pPr>
        <w:ind w:left="0" w:firstLine="680"/>
      </w:pPr>
      <w:rPr>
        <w:rFonts w:hint="default"/>
      </w:rPr>
    </w:lvl>
    <w:lvl w:ilvl="1">
      <w:start w:val="1"/>
      <w:numFmt w:val="decimal"/>
      <w:lvlText w:val="%1.%2."/>
      <w:lvlJc w:val="left"/>
      <w:pPr>
        <w:tabs>
          <w:tab w:val="num" w:pos="792"/>
        </w:tabs>
        <w:ind w:left="0" w:firstLine="680"/>
      </w:pPr>
      <w:rPr>
        <w:rFonts w:hint="default"/>
      </w:rPr>
    </w:lvl>
    <w:lvl w:ilvl="2">
      <w:start w:val="1"/>
      <w:numFmt w:val="decimal"/>
      <w:lvlText w:val="%1.%2.%3."/>
      <w:lvlJc w:val="left"/>
      <w:pPr>
        <w:tabs>
          <w:tab w:val="num" w:pos="1440"/>
        </w:tabs>
        <w:ind w:left="0" w:firstLine="680"/>
      </w:pPr>
      <w:rPr>
        <w:rFonts w:hint="default"/>
      </w:rPr>
    </w:lvl>
    <w:lvl w:ilvl="3">
      <w:start w:val="1"/>
      <w:numFmt w:val="decimal"/>
      <w:lvlText w:val="%1.%2.%3.%4."/>
      <w:lvlJc w:val="left"/>
      <w:pPr>
        <w:tabs>
          <w:tab w:val="num" w:pos="2160"/>
        </w:tabs>
        <w:ind w:left="0" w:firstLine="680"/>
      </w:pPr>
      <w:rPr>
        <w:rFonts w:hint="default"/>
      </w:rPr>
    </w:lvl>
    <w:lvl w:ilvl="4">
      <w:start w:val="1"/>
      <w:numFmt w:val="decimal"/>
      <w:lvlText w:val="%1.%2.%3.%4.%5."/>
      <w:lvlJc w:val="left"/>
      <w:pPr>
        <w:tabs>
          <w:tab w:val="num" w:pos="2520"/>
        </w:tabs>
        <w:ind w:left="0" w:firstLine="68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13D7DD0"/>
    <w:multiLevelType w:val="multilevel"/>
    <w:tmpl w:val="EAAA0934"/>
    <w:lvl w:ilvl="0">
      <w:start w:val="1"/>
      <w:numFmt w:val="decimal"/>
      <w:suff w:val="space"/>
      <w:lvlText w:val="%1."/>
      <w:lvlJc w:val="left"/>
      <w:pPr>
        <w:ind w:left="0" w:firstLine="680"/>
      </w:pPr>
      <w:rPr>
        <w:rFonts w:ascii="Times New Roman" w:hAnsi="Times New Roman" w:hint="default"/>
        <w:b w:val="0"/>
        <w:i w:val="0"/>
        <w:spacing w:val="0"/>
        <w:sz w:val="28"/>
      </w:rPr>
    </w:lvl>
    <w:lvl w:ilvl="1">
      <w:start w:val="1"/>
      <w:numFmt w:val="decimal"/>
      <w:suff w:val="space"/>
      <w:lvlText w:val="%2)"/>
      <w:lvlJc w:val="left"/>
      <w:pPr>
        <w:ind w:left="0" w:firstLine="680"/>
      </w:pPr>
      <w:rPr>
        <w:rFonts w:ascii="Times New Roman" w:hAnsi="Times New Roman" w:hint="default"/>
        <w:b w:val="0"/>
        <w:i w:val="0"/>
        <w:spacing w:val="0"/>
        <w:w w:val="100"/>
        <w:position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233510B"/>
    <w:multiLevelType w:val="multilevel"/>
    <w:tmpl w:val="86CA94AC"/>
    <w:lvl w:ilvl="0">
      <w:start w:val="1"/>
      <w:numFmt w:val="bullet"/>
      <w:suff w:val="space"/>
      <w:lvlText w:val="–"/>
      <w:lvlJc w:val="left"/>
      <w:pPr>
        <w:ind w:left="0" w:firstLine="680"/>
      </w:pPr>
      <w:rPr>
        <w:rFonts w:ascii="Times New Roman" w:hAnsi="Times New Roman" w:cs="Times New Roman" w:hint="default"/>
        <w:sz w:val="28"/>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39A3B99"/>
    <w:multiLevelType w:val="multilevel"/>
    <w:tmpl w:val="CF0A2F2E"/>
    <w:lvl w:ilvl="0">
      <w:start w:val="1"/>
      <w:numFmt w:val="decimal"/>
      <w:suff w:val="space"/>
      <w:lvlText w:val="%1."/>
      <w:lvlJc w:val="left"/>
      <w:pPr>
        <w:ind w:left="0" w:firstLine="680"/>
      </w:pPr>
      <w:rPr>
        <w:rFonts w:ascii="Times New Roman" w:hAnsi="Times New Roman" w:hint="default"/>
        <w:b w:val="0"/>
        <w:i w:val="0"/>
        <w:sz w:val="24"/>
        <w:szCs w:val="24"/>
      </w:rPr>
    </w:lvl>
    <w:lvl w:ilvl="1">
      <w:start w:val="1"/>
      <w:numFmt w:val="decimal"/>
      <w:suff w:val="space"/>
      <w:lvlText w:val="%2)"/>
      <w:lvlJc w:val="left"/>
      <w:pPr>
        <w:ind w:left="0" w:firstLine="680"/>
      </w:pPr>
      <w:rPr>
        <w:rFonts w:ascii="Times New Roman" w:hAnsi="Times New Roman" w:hint="default"/>
        <w:b w:val="0"/>
        <w:i w:val="0"/>
        <w:sz w:val="28"/>
      </w:rPr>
    </w:lvl>
    <w:lvl w:ilvl="2">
      <w:start w:val="1"/>
      <w:numFmt w:val="bullet"/>
      <w:suff w:val="space"/>
      <w:lvlText w:val="–"/>
      <w:lvlJc w:val="left"/>
      <w:pPr>
        <w:ind w:left="0" w:firstLine="680"/>
      </w:pPr>
      <w:rPr>
        <w:rFonts w:ascii="Times New Roman" w:hAnsi="Times New Roman" w:cs="Times New Roman" w:hint="default"/>
        <w:sz w:val="28"/>
      </w:rPr>
    </w:lvl>
    <w:lvl w:ilvl="3">
      <w:start w:val="1"/>
      <w:numFmt w:val="bullet"/>
      <w:suff w:val="space"/>
      <w:lvlText w:val="•"/>
      <w:lvlJc w:val="left"/>
      <w:pPr>
        <w:ind w:left="0" w:firstLine="680"/>
      </w:pPr>
      <w:rPr>
        <w:rFonts w:ascii="Times New Roman" w:hAnsi="Times New Roman" w:cs="Times New Roman"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60917C3"/>
    <w:multiLevelType w:val="hybridMultilevel"/>
    <w:tmpl w:val="99D85B94"/>
    <w:lvl w:ilvl="0" w:tplc="51603F74">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B072113"/>
    <w:multiLevelType w:val="multilevel"/>
    <w:tmpl w:val="F2124B94"/>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E4D329E"/>
    <w:multiLevelType w:val="multilevel"/>
    <w:tmpl w:val="6D8E5594"/>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suff w:val="space"/>
      <w:lvlText w:val="%1.%2.%3.%4.%5.%6."/>
      <w:lvlJc w:val="left"/>
      <w:pPr>
        <w:ind w:left="0" w:firstLine="680"/>
      </w:pPr>
      <w:rPr>
        <w:rFonts w:hint="default"/>
      </w:rPr>
    </w:lvl>
    <w:lvl w:ilvl="6">
      <w:start w:val="1"/>
      <w:numFmt w:val="decimal"/>
      <w:suff w:val="space"/>
      <w:lvlText w:val="%1.%2.%3.%4.%5.%6.%7."/>
      <w:lvlJc w:val="left"/>
      <w:pPr>
        <w:ind w:left="0" w:firstLine="680"/>
      </w:pPr>
      <w:rPr>
        <w:rFonts w:hint="default"/>
      </w:rPr>
    </w:lvl>
    <w:lvl w:ilvl="7">
      <w:start w:val="1"/>
      <w:numFmt w:val="decimal"/>
      <w:suff w:val="space"/>
      <w:lvlText w:val="%1.%2.%3.%4.%5.%6.%7.%8."/>
      <w:lvlJc w:val="left"/>
      <w:pPr>
        <w:ind w:left="0" w:firstLine="680"/>
      </w:pPr>
      <w:rPr>
        <w:rFonts w:hint="default"/>
      </w:rPr>
    </w:lvl>
    <w:lvl w:ilvl="8">
      <w:start w:val="1"/>
      <w:numFmt w:val="decimal"/>
      <w:lvlText w:val="%1.%2.%3.%4.%5.%6.%7.%8.%9."/>
      <w:lvlJc w:val="left"/>
      <w:pPr>
        <w:tabs>
          <w:tab w:val="num" w:pos="5040"/>
        </w:tabs>
        <w:ind w:left="4320" w:hanging="1440"/>
      </w:pPr>
      <w:rPr>
        <w:rFonts w:hint="default"/>
      </w:rPr>
    </w:lvl>
  </w:abstractNum>
  <w:num w:numId="1">
    <w:abstractNumId w:val="7"/>
  </w:num>
  <w:num w:numId="2">
    <w:abstractNumId w:val="38"/>
  </w:num>
  <w:num w:numId="3">
    <w:abstractNumId w:val="37"/>
  </w:num>
  <w:num w:numId="4">
    <w:abstractNumId w:val="32"/>
  </w:num>
  <w:num w:numId="5">
    <w:abstractNumId w:val="17"/>
  </w:num>
  <w:num w:numId="6">
    <w:abstractNumId w:val="6"/>
  </w:num>
  <w:num w:numId="7">
    <w:abstractNumId w:val="16"/>
  </w:num>
  <w:num w:numId="8">
    <w:abstractNumId w:val="8"/>
  </w:num>
  <w:num w:numId="9">
    <w:abstractNumId w:val="25"/>
  </w:num>
  <w:num w:numId="10">
    <w:abstractNumId w:val="0"/>
  </w:num>
  <w:num w:numId="11">
    <w:abstractNumId w:val="18"/>
  </w:num>
  <w:num w:numId="12">
    <w:abstractNumId w:val="12"/>
  </w:num>
  <w:num w:numId="13">
    <w:abstractNumId w:val="34"/>
  </w:num>
  <w:num w:numId="14">
    <w:abstractNumId w:val="10"/>
  </w:num>
  <w:num w:numId="15">
    <w:abstractNumId w:val="19"/>
  </w:num>
  <w:num w:numId="16">
    <w:abstractNumId w:val="15"/>
  </w:num>
  <w:num w:numId="17">
    <w:abstractNumId w:val="27"/>
  </w:num>
  <w:num w:numId="18">
    <w:abstractNumId w:val="13"/>
  </w:num>
  <w:num w:numId="19">
    <w:abstractNumId w:val="4"/>
  </w:num>
  <w:num w:numId="20">
    <w:abstractNumId w:val="24"/>
  </w:num>
  <w:num w:numId="21">
    <w:abstractNumId w:val="26"/>
  </w:num>
  <w:num w:numId="22">
    <w:abstractNumId w:val="33"/>
  </w:num>
  <w:num w:numId="23">
    <w:abstractNumId w:val="30"/>
  </w:num>
  <w:num w:numId="24">
    <w:abstractNumId w:val="28"/>
  </w:num>
  <w:num w:numId="25">
    <w:abstractNumId w:val="20"/>
  </w:num>
  <w:num w:numId="26">
    <w:abstractNumId w:val="21"/>
  </w:num>
  <w:num w:numId="27">
    <w:abstractNumId w:val="5"/>
  </w:num>
  <w:num w:numId="28">
    <w:abstractNumId w:val="23"/>
  </w:num>
  <w:num w:numId="29">
    <w:abstractNumId w:val="31"/>
  </w:num>
  <w:num w:numId="30">
    <w:abstractNumId w:val="35"/>
  </w:num>
  <w:num w:numId="31">
    <w:abstractNumId w:val="11"/>
  </w:num>
  <w:num w:numId="32">
    <w:abstractNumId w:val="22"/>
  </w:num>
  <w:num w:numId="33">
    <w:abstractNumId w:val="1"/>
  </w:num>
  <w:num w:numId="34">
    <w:abstractNumId w:val="9"/>
  </w:num>
  <w:num w:numId="35">
    <w:abstractNumId w:val="2"/>
  </w:num>
  <w:num w:numId="36">
    <w:abstractNumId w:val="14"/>
  </w:num>
  <w:num w:numId="37">
    <w:abstractNumId w:val="3"/>
  </w:num>
  <w:num w:numId="38">
    <w:abstractNumId w:val="2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9A1"/>
    <w:rsid w:val="00006F8A"/>
    <w:rsid w:val="000552C1"/>
    <w:rsid w:val="00072F11"/>
    <w:rsid w:val="00081C78"/>
    <w:rsid w:val="000C044C"/>
    <w:rsid w:val="000E493E"/>
    <w:rsid w:val="000E6521"/>
    <w:rsid w:val="000F072A"/>
    <w:rsid w:val="00112F86"/>
    <w:rsid w:val="0012014F"/>
    <w:rsid w:val="00180A85"/>
    <w:rsid w:val="001B5685"/>
    <w:rsid w:val="001E35CC"/>
    <w:rsid w:val="001E615F"/>
    <w:rsid w:val="00207CBE"/>
    <w:rsid w:val="00296502"/>
    <w:rsid w:val="00297CCE"/>
    <w:rsid w:val="002A01DC"/>
    <w:rsid w:val="002B0EF7"/>
    <w:rsid w:val="002E2EC3"/>
    <w:rsid w:val="002E3D7F"/>
    <w:rsid w:val="002F0608"/>
    <w:rsid w:val="002F6586"/>
    <w:rsid w:val="003020E8"/>
    <w:rsid w:val="003244BA"/>
    <w:rsid w:val="00381335"/>
    <w:rsid w:val="0038587B"/>
    <w:rsid w:val="0039723E"/>
    <w:rsid w:val="003A00AA"/>
    <w:rsid w:val="003C61E3"/>
    <w:rsid w:val="003D0E42"/>
    <w:rsid w:val="003E0942"/>
    <w:rsid w:val="003E6848"/>
    <w:rsid w:val="003E7068"/>
    <w:rsid w:val="003F2087"/>
    <w:rsid w:val="0040142C"/>
    <w:rsid w:val="004034F4"/>
    <w:rsid w:val="00444AF6"/>
    <w:rsid w:val="00463CB3"/>
    <w:rsid w:val="00484250"/>
    <w:rsid w:val="00487D9C"/>
    <w:rsid w:val="00493ACD"/>
    <w:rsid w:val="004B4D64"/>
    <w:rsid w:val="004B6B26"/>
    <w:rsid w:val="004C19A1"/>
    <w:rsid w:val="004D12C9"/>
    <w:rsid w:val="004E75DC"/>
    <w:rsid w:val="00506128"/>
    <w:rsid w:val="00513907"/>
    <w:rsid w:val="00521362"/>
    <w:rsid w:val="0056245A"/>
    <w:rsid w:val="00581A9C"/>
    <w:rsid w:val="005C388B"/>
    <w:rsid w:val="005C69AD"/>
    <w:rsid w:val="005D35DB"/>
    <w:rsid w:val="005E4A25"/>
    <w:rsid w:val="005E4CBB"/>
    <w:rsid w:val="00604229"/>
    <w:rsid w:val="00632A67"/>
    <w:rsid w:val="00634D72"/>
    <w:rsid w:val="00643679"/>
    <w:rsid w:val="006620F6"/>
    <w:rsid w:val="00662526"/>
    <w:rsid w:val="0066518D"/>
    <w:rsid w:val="0066727A"/>
    <w:rsid w:val="00676EDD"/>
    <w:rsid w:val="006800E2"/>
    <w:rsid w:val="00690CEA"/>
    <w:rsid w:val="006A447C"/>
    <w:rsid w:val="006B0DB7"/>
    <w:rsid w:val="006B5DDD"/>
    <w:rsid w:val="006B752D"/>
    <w:rsid w:val="006D0853"/>
    <w:rsid w:val="00706E45"/>
    <w:rsid w:val="00710BA0"/>
    <w:rsid w:val="007233EA"/>
    <w:rsid w:val="00726735"/>
    <w:rsid w:val="0073070F"/>
    <w:rsid w:val="00735D7C"/>
    <w:rsid w:val="00764521"/>
    <w:rsid w:val="007D2A58"/>
    <w:rsid w:val="007D4228"/>
    <w:rsid w:val="007E7911"/>
    <w:rsid w:val="007F0AD7"/>
    <w:rsid w:val="00807219"/>
    <w:rsid w:val="0083080E"/>
    <w:rsid w:val="00884437"/>
    <w:rsid w:val="00895778"/>
    <w:rsid w:val="008A1BD5"/>
    <w:rsid w:val="008B53A6"/>
    <w:rsid w:val="008D5C8C"/>
    <w:rsid w:val="008E3B1B"/>
    <w:rsid w:val="008E5DCC"/>
    <w:rsid w:val="008F2FCB"/>
    <w:rsid w:val="009069A3"/>
    <w:rsid w:val="009376DE"/>
    <w:rsid w:val="009501F5"/>
    <w:rsid w:val="0095042B"/>
    <w:rsid w:val="00950657"/>
    <w:rsid w:val="009666C3"/>
    <w:rsid w:val="00980243"/>
    <w:rsid w:val="009B1F22"/>
    <w:rsid w:val="009D7FC4"/>
    <w:rsid w:val="009E3188"/>
    <w:rsid w:val="009E4CFE"/>
    <w:rsid w:val="009E7B09"/>
    <w:rsid w:val="00A32606"/>
    <w:rsid w:val="00A33C38"/>
    <w:rsid w:val="00A36AF7"/>
    <w:rsid w:val="00A53392"/>
    <w:rsid w:val="00A663A8"/>
    <w:rsid w:val="00A83B88"/>
    <w:rsid w:val="00A90E1F"/>
    <w:rsid w:val="00AA3090"/>
    <w:rsid w:val="00AB7BD3"/>
    <w:rsid w:val="00AE4777"/>
    <w:rsid w:val="00AF09DE"/>
    <w:rsid w:val="00B12D5A"/>
    <w:rsid w:val="00B365EF"/>
    <w:rsid w:val="00B4467A"/>
    <w:rsid w:val="00B467AC"/>
    <w:rsid w:val="00B7006E"/>
    <w:rsid w:val="00B757B2"/>
    <w:rsid w:val="00B91E24"/>
    <w:rsid w:val="00B96594"/>
    <w:rsid w:val="00BA05A3"/>
    <w:rsid w:val="00BC5CCA"/>
    <w:rsid w:val="00BE6F45"/>
    <w:rsid w:val="00BF533A"/>
    <w:rsid w:val="00C03484"/>
    <w:rsid w:val="00C2298E"/>
    <w:rsid w:val="00C26A43"/>
    <w:rsid w:val="00C52A75"/>
    <w:rsid w:val="00C6222F"/>
    <w:rsid w:val="00C71BFE"/>
    <w:rsid w:val="00C76E5E"/>
    <w:rsid w:val="00C82AAC"/>
    <w:rsid w:val="00C833D2"/>
    <w:rsid w:val="00C91FA2"/>
    <w:rsid w:val="00CA2C34"/>
    <w:rsid w:val="00CB017C"/>
    <w:rsid w:val="00CE35CD"/>
    <w:rsid w:val="00CF7EFA"/>
    <w:rsid w:val="00D210B0"/>
    <w:rsid w:val="00D37519"/>
    <w:rsid w:val="00D839B4"/>
    <w:rsid w:val="00D85584"/>
    <w:rsid w:val="00D91C55"/>
    <w:rsid w:val="00DA5636"/>
    <w:rsid w:val="00DC2C09"/>
    <w:rsid w:val="00DC3D80"/>
    <w:rsid w:val="00DD1A1C"/>
    <w:rsid w:val="00DD73DF"/>
    <w:rsid w:val="00DF7BAB"/>
    <w:rsid w:val="00E03AB5"/>
    <w:rsid w:val="00E248D0"/>
    <w:rsid w:val="00E3436F"/>
    <w:rsid w:val="00E40DD3"/>
    <w:rsid w:val="00E4674B"/>
    <w:rsid w:val="00E502FF"/>
    <w:rsid w:val="00E518A1"/>
    <w:rsid w:val="00E51C59"/>
    <w:rsid w:val="00EA502E"/>
    <w:rsid w:val="00EC0E76"/>
    <w:rsid w:val="00ED36F1"/>
    <w:rsid w:val="00EE1B2D"/>
    <w:rsid w:val="00EE1E6F"/>
    <w:rsid w:val="00EF5B08"/>
    <w:rsid w:val="00F10FE8"/>
    <w:rsid w:val="00F217BD"/>
    <w:rsid w:val="00F31CFA"/>
    <w:rsid w:val="00F517B4"/>
    <w:rsid w:val="00F55BF4"/>
    <w:rsid w:val="00F57B2C"/>
    <w:rsid w:val="00F77448"/>
    <w:rsid w:val="00F93F1A"/>
    <w:rsid w:val="00FA23C3"/>
    <w:rsid w:val="00FA4EB8"/>
    <w:rsid w:val="00FC6788"/>
    <w:rsid w:val="00FD0022"/>
    <w:rsid w:val="00FE0EF5"/>
    <w:rsid w:val="00FF3E15"/>
    <w:rsid w:val="00FF4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98657"/>
  <w15:docId w15:val="{386FB125-9FE9-4859-9098-713B1D8C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9A1"/>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3F2087"/>
    <w:pPr>
      <w:keepNext/>
      <w:ind w:left="709" w:right="849"/>
      <w:jc w:val="center"/>
      <w:outlineLvl w:val="0"/>
    </w:pPr>
    <w:rPr>
      <w:sz w:val="32"/>
      <w:lang w:val="uk-UA"/>
    </w:rPr>
  </w:style>
  <w:style w:type="paragraph" w:styleId="2">
    <w:name w:val="heading 2"/>
    <w:basedOn w:val="a"/>
    <w:next w:val="a"/>
    <w:link w:val="20"/>
    <w:qFormat/>
    <w:rsid w:val="003F2087"/>
    <w:pPr>
      <w:keepNext/>
      <w:spacing w:line="360" w:lineRule="auto"/>
      <w:ind w:left="567" w:right="849"/>
      <w:jc w:val="center"/>
      <w:outlineLvl w:val="1"/>
    </w:pPr>
    <w:rPr>
      <w:sz w:val="32"/>
      <w:lang w:val="uk-UA"/>
    </w:rPr>
  </w:style>
  <w:style w:type="paragraph" w:styleId="3">
    <w:name w:val="heading 3"/>
    <w:basedOn w:val="a"/>
    <w:next w:val="a"/>
    <w:link w:val="30"/>
    <w:uiPriority w:val="9"/>
    <w:qFormat/>
    <w:rsid w:val="004C19A1"/>
    <w:pPr>
      <w:keepNext/>
      <w:spacing w:before="240" w:after="60"/>
      <w:outlineLvl w:val="2"/>
    </w:pPr>
    <w:rPr>
      <w:rFonts w:ascii="Cambria" w:hAnsi="Cambria"/>
      <w:b/>
      <w:bCs/>
      <w:sz w:val="26"/>
      <w:szCs w:val="26"/>
    </w:rPr>
  </w:style>
  <w:style w:type="paragraph" w:styleId="4">
    <w:name w:val="heading 4"/>
    <w:basedOn w:val="a"/>
    <w:next w:val="a"/>
    <w:link w:val="40"/>
    <w:qFormat/>
    <w:rsid w:val="003F2087"/>
    <w:pPr>
      <w:keepNext/>
      <w:spacing w:before="600"/>
      <w:jc w:val="right"/>
      <w:outlineLvl w:val="3"/>
    </w:pPr>
    <w:rPr>
      <w:b/>
      <w:sz w:val="28"/>
      <w:szCs w:val="28"/>
      <w:lang w:val="uk-UA"/>
    </w:rPr>
  </w:style>
  <w:style w:type="paragraph" w:styleId="7">
    <w:name w:val="heading 7"/>
    <w:basedOn w:val="a"/>
    <w:next w:val="a"/>
    <w:link w:val="70"/>
    <w:qFormat/>
    <w:rsid w:val="003F208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087"/>
    <w:rPr>
      <w:rFonts w:ascii="Times New Roman" w:eastAsia="Times New Roman" w:hAnsi="Times New Roman" w:cs="Times New Roman"/>
      <w:sz w:val="32"/>
      <w:szCs w:val="20"/>
      <w:lang w:val="uk-UA" w:eastAsia="uk-UA"/>
    </w:rPr>
  </w:style>
  <w:style w:type="character" w:customStyle="1" w:styleId="20">
    <w:name w:val="Заголовок 2 Знак"/>
    <w:basedOn w:val="a0"/>
    <w:link w:val="2"/>
    <w:rsid w:val="003F2087"/>
    <w:rPr>
      <w:rFonts w:ascii="Times New Roman" w:eastAsia="Times New Roman" w:hAnsi="Times New Roman" w:cs="Times New Roman"/>
      <w:sz w:val="32"/>
      <w:szCs w:val="20"/>
      <w:lang w:val="uk-UA" w:eastAsia="uk-UA"/>
    </w:rPr>
  </w:style>
  <w:style w:type="character" w:customStyle="1" w:styleId="30">
    <w:name w:val="Заголовок 3 Знак"/>
    <w:basedOn w:val="a0"/>
    <w:link w:val="3"/>
    <w:uiPriority w:val="9"/>
    <w:rsid w:val="004C19A1"/>
    <w:rPr>
      <w:rFonts w:ascii="Cambria" w:eastAsia="Times New Roman" w:hAnsi="Cambria" w:cs="Times New Roman"/>
      <w:b/>
      <w:bCs/>
      <w:sz w:val="26"/>
      <w:szCs w:val="26"/>
      <w:lang w:eastAsia="uk-UA"/>
    </w:rPr>
  </w:style>
  <w:style w:type="character" w:customStyle="1" w:styleId="40">
    <w:name w:val="Заголовок 4 Знак"/>
    <w:basedOn w:val="a0"/>
    <w:link w:val="4"/>
    <w:rsid w:val="003F2087"/>
    <w:rPr>
      <w:rFonts w:ascii="Times New Roman" w:eastAsia="Times New Roman" w:hAnsi="Times New Roman" w:cs="Times New Roman"/>
      <w:b/>
      <w:sz w:val="28"/>
      <w:szCs w:val="28"/>
      <w:lang w:val="uk-UA" w:eastAsia="uk-UA"/>
    </w:rPr>
  </w:style>
  <w:style w:type="character" w:customStyle="1" w:styleId="70">
    <w:name w:val="Заголовок 7 Знак"/>
    <w:basedOn w:val="a0"/>
    <w:link w:val="7"/>
    <w:rsid w:val="003F2087"/>
    <w:rPr>
      <w:rFonts w:ascii="Times New Roman" w:eastAsia="Times New Roman" w:hAnsi="Times New Roman" w:cs="Times New Roman"/>
      <w:sz w:val="24"/>
      <w:szCs w:val="24"/>
      <w:lang w:eastAsia="uk-UA"/>
    </w:rPr>
  </w:style>
  <w:style w:type="paragraph" w:styleId="a3">
    <w:name w:val="Balloon Text"/>
    <w:basedOn w:val="a"/>
    <w:link w:val="a4"/>
    <w:semiHidden/>
    <w:unhideWhenUsed/>
    <w:rsid w:val="004C19A1"/>
    <w:rPr>
      <w:rFonts w:ascii="Tahoma" w:hAnsi="Tahoma"/>
      <w:sz w:val="16"/>
      <w:szCs w:val="16"/>
    </w:rPr>
  </w:style>
  <w:style w:type="character" w:customStyle="1" w:styleId="a4">
    <w:name w:val="Текст у виносці Знак"/>
    <w:basedOn w:val="a0"/>
    <w:link w:val="a3"/>
    <w:semiHidden/>
    <w:rsid w:val="004C19A1"/>
    <w:rPr>
      <w:rFonts w:ascii="Tahoma" w:eastAsia="Times New Roman" w:hAnsi="Tahoma" w:cs="Times New Roman"/>
      <w:sz w:val="16"/>
      <w:szCs w:val="16"/>
      <w:lang w:eastAsia="uk-UA"/>
    </w:rPr>
  </w:style>
  <w:style w:type="paragraph" w:customStyle="1" w:styleId="11">
    <w:name w:val="Абзац списка1"/>
    <w:basedOn w:val="a"/>
    <w:rsid w:val="004C19A1"/>
    <w:pPr>
      <w:spacing w:after="200" w:line="276" w:lineRule="auto"/>
      <w:ind w:left="720"/>
    </w:pPr>
    <w:rPr>
      <w:rFonts w:ascii="Calibri" w:eastAsia="Calibri" w:hAnsi="Calibri" w:cs="Calibri"/>
      <w:sz w:val="22"/>
      <w:szCs w:val="22"/>
      <w:lang w:eastAsia="ru-RU"/>
    </w:rPr>
  </w:style>
  <w:style w:type="paragraph" w:styleId="a5">
    <w:name w:val="No Spacing"/>
    <w:link w:val="a6"/>
    <w:qFormat/>
    <w:rsid w:val="004C19A1"/>
    <w:pPr>
      <w:spacing w:after="0" w:line="240" w:lineRule="auto"/>
    </w:pPr>
    <w:rPr>
      <w:rFonts w:ascii="Calibri" w:eastAsia="Calibri" w:hAnsi="Calibri" w:cs="Times New Roman"/>
    </w:rPr>
  </w:style>
  <w:style w:type="paragraph" w:customStyle="1" w:styleId="21">
    <w:name w:val="Абзац списка2"/>
    <w:basedOn w:val="a"/>
    <w:rsid w:val="004C19A1"/>
    <w:pPr>
      <w:spacing w:after="200"/>
      <w:ind w:left="720"/>
      <w:contextualSpacing/>
    </w:pPr>
    <w:rPr>
      <w:rFonts w:ascii="Calibri" w:eastAsia="Calibri" w:hAnsi="Calibri"/>
      <w:sz w:val="22"/>
      <w:szCs w:val="22"/>
      <w:lang w:val="uk-UA"/>
    </w:rPr>
  </w:style>
  <w:style w:type="paragraph" w:customStyle="1" w:styleId="a7">
    <w:name w:val="Назва документа"/>
    <w:basedOn w:val="a"/>
    <w:next w:val="a"/>
    <w:rsid w:val="004C19A1"/>
    <w:pPr>
      <w:keepNext/>
      <w:keepLines/>
      <w:spacing w:before="240" w:after="240"/>
      <w:jc w:val="center"/>
    </w:pPr>
    <w:rPr>
      <w:rFonts w:ascii="Antiqua" w:eastAsia="Calibri" w:hAnsi="Antiqua"/>
      <w:b/>
      <w:sz w:val="26"/>
      <w:lang w:val="uk-UA" w:eastAsia="ru-RU"/>
    </w:rPr>
  </w:style>
  <w:style w:type="paragraph" w:customStyle="1" w:styleId="31">
    <w:name w:val="Абзац списка3"/>
    <w:basedOn w:val="a"/>
    <w:rsid w:val="00FC6788"/>
    <w:pPr>
      <w:spacing w:after="200"/>
      <w:ind w:left="720"/>
      <w:contextualSpacing/>
    </w:pPr>
    <w:rPr>
      <w:rFonts w:ascii="Calibri" w:eastAsia="Calibri" w:hAnsi="Calibri"/>
      <w:sz w:val="22"/>
      <w:szCs w:val="22"/>
      <w:lang w:val="uk-UA"/>
    </w:rPr>
  </w:style>
  <w:style w:type="paragraph" w:customStyle="1" w:styleId="a8">
    <w:name w:val="Нормальний текст"/>
    <w:basedOn w:val="a"/>
    <w:rsid w:val="00FC6788"/>
    <w:pPr>
      <w:spacing w:before="120"/>
      <w:ind w:firstLine="567"/>
    </w:pPr>
    <w:rPr>
      <w:rFonts w:ascii="Antiqua" w:eastAsia="Calibri" w:hAnsi="Antiqua"/>
      <w:sz w:val="26"/>
      <w:lang w:val="uk-UA" w:eastAsia="ru-RU"/>
    </w:rPr>
  </w:style>
  <w:style w:type="paragraph" w:styleId="a9">
    <w:name w:val="Block Text"/>
    <w:basedOn w:val="a"/>
    <w:rsid w:val="003F2087"/>
    <w:pPr>
      <w:ind w:left="7797" w:right="849"/>
    </w:pPr>
    <w:rPr>
      <w:lang w:val="uk-UA"/>
    </w:rPr>
  </w:style>
  <w:style w:type="character" w:customStyle="1" w:styleId="aa">
    <w:name w:val="Текст кінцевої виноски Знак"/>
    <w:basedOn w:val="a0"/>
    <w:link w:val="ab"/>
    <w:semiHidden/>
    <w:rsid w:val="003F2087"/>
    <w:rPr>
      <w:rFonts w:ascii="Times New Roman" w:eastAsia="Times New Roman" w:hAnsi="Times New Roman" w:cs="Times New Roman"/>
      <w:sz w:val="20"/>
      <w:szCs w:val="20"/>
      <w:lang w:eastAsia="uk-UA"/>
    </w:rPr>
  </w:style>
  <w:style w:type="paragraph" w:styleId="ab">
    <w:name w:val="endnote text"/>
    <w:basedOn w:val="a"/>
    <w:link w:val="aa"/>
    <w:semiHidden/>
    <w:rsid w:val="003F2087"/>
  </w:style>
  <w:style w:type="paragraph" w:customStyle="1" w:styleId="ac">
    <w:name w:val="заголов"/>
    <w:basedOn w:val="a"/>
    <w:rsid w:val="003F2087"/>
    <w:pPr>
      <w:widowControl w:val="0"/>
      <w:suppressAutoHyphens/>
      <w:jc w:val="center"/>
    </w:pPr>
    <w:rPr>
      <w:b/>
      <w:kern w:val="1"/>
      <w:sz w:val="24"/>
      <w:szCs w:val="24"/>
      <w:lang w:val="uk-UA" w:eastAsia="ar-SA"/>
    </w:rPr>
  </w:style>
  <w:style w:type="paragraph" w:styleId="ad">
    <w:name w:val="header"/>
    <w:basedOn w:val="a"/>
    <w:link w:val="ae"/>
    <w:uiPriority w:val="99"/>
    <w:unhideWhenUsed/>
    <w:rsid w:val="003F2087"/>
    <w:pPr>
      <w:tabs>
        <w:tab w:val="center" w:pos="4819"/>
        <w:tab w:val="right" w:pos="9639"/>
      </w:tabs>
    </w:pPr>
  </w:style>
  <w:style w:type="character" w:customStyle="1" w:styleId="ae">
    <w:name w:val="Верхній колонтитул Знак"/>
    <w:basedOn w:val="a0"/>
    <w:link w:val="ad"/>
    <w:uiPriority w:val="99"/>
    <w:rsid w:val="003F2087"/>
    <w:rPr>
      <w:rFonts w:ascii="Times New Roman" w:eastAsia="Times New Roman" w:hAnsi="Times New Roman" w:cs="Times New Roman"/>
      <w:sz w:val="20"/>
      <w:szCs w:val="20"/>
      <w:lang w:eastAsia="uk-UA"/>
    </w:rPr>
  </w:style>
  <w:style w:type="paragraph" w:styleId="af">
    <w:name w:val="footer"/>
    <w:basedOn w:val="a"/>
    <w:link w:val="af0"/>
    <w:uiPriority w:val="99"/>
    <w:unhideWhenUsed/>
    <w:rsid w:val="003F2087"/>
    <w:pPr>
      <w:tabs>
        <w:tab w:val="center" w:pos="4819"/>
        <w:tab w:val="right" w:pos="9639"/>
      </w:tabs>
    </w:pPr>
  </w:style>
  <w:style w:type="character" w:customStyle="1" w:styleId="af0">
    <w:name w:val="Нижній колонтитул Знак"/>
    <w:basedOn w:val="a0"/>
    <w:link w:val="af"/>
    <w:uiPriority w:val="99"/>
    <w:rsid w:val="003F2087"/>
    <w:rPr>
      <w:rFonts w:ascii="Times New Roman" w:eastAsia="Times New Roman" w:hAnsi="Times New Roman" w:cs="Times New Roman"/>
      <w:sz w:val="20"/>
      <w:szCs w:val="20"/>
      <w:lang w:eastAsia="uk-UA"/>
    </w:rPr>
  </w:style>
  <w:style w:type="paragraph" w:styleId="af1">
    <w:name w:val="Body Text Indent"/>
    <w:basedOn w:val="a"/>
    <w:link w:val="af2"/>
    <w:rsid w:val="003F2087"/>
    <w:pPr>
      <w:ind w:firstLine="709"/>
      <w:jc w:val="both"/>
    </w:pPr>
    <w:rPr>
      <w:sz w:val="28"/>
      <w:szCs w:val="28"/>
      <w:lang w:val="uk-UA"/>
    </w:rPr>
  </w:style>
  <w:style w:type="character" w:customStyle="1" w:styleId="af2">
    <w:name w:val="Основний текст з відступом Знак"/>
    <w:basedOn w:val="a0"/>
    <w:link w:val="af1"/>
    <w:rsid w:val="003F2087"/>
    <w:rPr>
      <w:rFonts w:ascii="Times New Roman" w:eastAsia="Times New Roman" w:hAnsi="Times New Roman" w:cs="Times New Roman"/>
      <w:sz w:val="28"/>
      <w:szCs w:val="28"/>
      <w:lang w:val="uk-UA" w:eastAsia="uk-UA"/>
    </w:rPr>
  </w:style>
  <w:style w:type="paragraph" w:styleId="af3">
    <w:name w:val="Body Text"/>
    <w:basedOn w:val="a"/>
    <w:link w:val="af4"/>
    <w:rsid w:val="003F2087"/>
    <w:pPr>
      <w:jc w:val="both"/>
    </w:pPr>
    <w:rPr>
      <w:sz w:val="28"/>
      <w:szCs w:val="24"/>
      <w:lang w:val="uk-UA"/>
    </w:rPr>
  </w:style>
  <w:style w:type="character" w:customStyle="1" w:styleId="af4">
    <w:name w:val="Основний текст Знак"/>
    <w:basedOn w:val="a0"/>
    <w:link w:val="af3"/>
    <w:rsid w:val="003F2087"/>
    <w:rPr>
      <w:rFonts w:ascii="Times New Roman" w:eastAsia="Times New Roman" w:hAnsi="Times New Roman" w:cs="Times New Roman"/>
      <w:sz w:val="28"/>
      <w:szCs w:val="24"/>
      <w:lang w:val="uk-UA" w:eastAsia="uk-UA"/>
    </w:rPr>
  </w:style>
  <w:style w:type="paragraph" w:customStyle="1" w:styleId="FR1">
    <w:name w:val="FR1"/>
    <w:rsid w:val="003F2087"/>
    <w:pPr>
      <w:widowControl w:val="0"/>
      <w:autoSpaceDE w:val="0"/>
      <w:autoSpaceDN w:val="0"/>
      <w:adjustRightInd w:val="0"/>
      <w:spacing w:after="0" w:line="240" w:lineRule="auto"/>
      <w:ind w:left="6760"/>
    </w:pPr>
    <w:rPr>
      <w:rFonts w:ascii="Arial" w:eastAsia="Times New Roman" w:hAnsi="Arial" w:cs="Arial"/>
      <w:b/>
      <w:bCs/>
      <w:noProof/>
      <w:sz w:val="28"/>
      <w:szCs w:val="28"/>
      <w:lang w:eastAsia="ru-RU"/>
    </w:rPr>
  </w:style>
  <w:style w:type="paragraph" w:styleId="22">
    <w:name w:val="Body Text Indent 2"/>
    <w:basedOn w:val="a"/>
    <w:link w:val="23"/>
    <w:rsid w:val="003F2087"/>
    <w:pPr>
      <w:spacing w:before="420" w:line="260" w:lineRule="auto"/>
      <w:ind w:firstLine="700"/>
      <w:jc w:val="both"/>
    </w:pPr>
    <w:rPr>
      <w:sz w:val="28"/>
      <w:lang w:val="uk-UA"/>
    </w:rPr>
  </w:style>
  <w:style w:type="character" w:customStyle="1" w:styleId="23">
    <w:name w:val="Основний текст з відступом 2 Знак"/>
    <w:basedOn w:val="a0"/>
    <w:link w:val="22"/>
    <w:rsid w:val="003F2087"/>
    <w:rPr>
      <w:rFonts w:ascii="Times New Roman" w:eastAsia="Times New Roman" w:hAnsi="Times New Roman" w:cs="Times New Roman"/>
      <w:sz w:val="28"/>
      <w:szCs w:val="20"/>
      <w:lang w:val="uk-UA" w:eastAsia="uk-UA"/>
    </w:rPr>
  </w:style>
  <w:style w:type="character" w:styleId="af5">
    <w:name w:val="Hyperlink"/>
    <w:rsid w:val="003F2087"/>
    <w:rPr>
      <w:color w:val="0000FF"/>
      <w:u w:val="single"/>
    </w:rPr>
  </w:style>
  <w:style w:type="character" w:customStyle="1" w:styleId="apple-converted-space">
    <w:name w:val="apple-converted-space"/>
    <w:rsid w:val="003F2087"/>
  </w:style>
  <w:style w:type="character" w:customStyle="1" w:styleId="af6">
    <w:name w:val="Основной текст + Полужирный"/>
    <w:aliases w:val="Интервал 0 pt"/>
    <w:rsid w:val="003F2087"/>
    <w:rPr>
      <w:b/>
      <w:bCs/>
      <w:sz w:val="28"/>
      <w:szCs w:val="24"/>
      <w:u w:val="single"/>
      <w:lang w:val="uk-UA" w:eastAsia="ru-RU" w:bidi="ar-SA"/>
    </w:rPr>
  </w:style>
  <w:style w:type="character" w:customStyle="1" w:styleId="12">
    <w:name w:val="Основной текст + Полужирный1"/>
    <w:aliases w:val="Курсив,Интервал 0 pt5"/>
    <w:rsid w:val="003F2087"/>
    <w:rPr>
      <w:b/>
      <w:bCs/>
      <w:noProof/>
      <w:sz w:val="28"/>
      <w:szCs w:val="24"/>
      <w:lang w:val="uk-UA" w:eastAsia="ru-RU" w:bidi="ar-SA"/>
    </w:rPr>
  </w:style>
  <w:style w:type="character" w:styleId="af7">
    <w:name w:val="page number"/>
    <w:rsid w:val="003F2087"/>
  </w:style>
  <w:style w:type="character" w:customStyle="1" w:styleId="af8">
    <w:name w:val="Основной текст + Малые прописные"/>
    <w:rsid w:val="003F2087"/>
    <w:rPr>
      <w:rFonts w:ascii="Verdana" w:hAnsi="Verdana"/>
      <w:smallCaps/>
      <w:spacing w:val="6"/>
      <w:sz w:val="19"/>
      <w:szCs w:val="19"/>
      <w:u w:val="single"/>
      <w:lang w:val="uk-UA" w:eastAsia="ru-RU" w:bidi="ar-SA"/>
    </w:rPr>
  </w:style>
  <w:style w:type="character" w:customStyle="1" w:styleId="13">
    <w:name w:val="Основной текст + Малые прописные1"/>
    <w:rsid w:val="003F2087"/>
    <w:rPr>
      <w:rFonts w:ascii="Verdana" w:hAnsi="Verdana"/>
      <w:smallCaps/>
      <w:noProof/>
      <w:spacing w:val="6"/>
      <w:sz w:val="19"/>
      <w:szCs w:val="19"/>
      <w:lang w:val="uk-UA" w:eastAsia="ru-RU" w:bidi="ar-SA"/>
    </w:rPr>
  </w:style>
  <w:style w:type="character" w:customStyle="1" w:styleId="24">
    <w:name w:val="Основной текст + Полужирный2"/>
    <w:aliases w:val="Интервал 0 pt9"/>
    <w:rsid w:val="003F2087"/>
    <w:rPr>
      <w:rFonts w:ascii="Verdana" w:hAnsi="Verdana"/>
      <w:b/>
      <w:bCs/>
      <w:spacing w:val="7"/>
      <w:sz w:val="19"/>
      <w:szCs w:val="19"/>
      <w:lang w:val="uk-UA" w:eastAsia="ru-RU" w:bidi="ar-SA"/>
    </w:rPr>
  </w:style>
  <w:style w:type="character" w:customStyle="1" w:styleId="25">
    <w:name w:val="Основной текст (2)_"/>
    <w:link w:val="210"/>
    <w:rsid w:val="003F2087"/>
    <w:rPr>
      <w:rFonts w:ascii="Verdana" w:hAnsi="Verdana"/>
      <w:b/>
      <w:bCs/>
      <w:i/>
      <w:iCs/>
      <w:spacing w:val="9"/>
      <w:sz w:val="19"/>
      <w:szCs w:val="19"/>
      <w:shd w:val="clear" w:color="auto" w:fill="FFFFFF"/>
    </w:rPr>
  </w:style>
  <w:style w:type="paragraph" w:customStyle="1" w:styleId="210">
    <w:name w:val="Основной текст (2)1"/>
    <w:basedOn w:val="a"/>
    <w:link w:val="25"/>
    <w:rsid w:val="003F2087"/>
    <w:pPr>
      <w:widowControl w:val="0"/>
      <w:shd w:val="clear" w:color="auto" w:fill="FFFFFF"/>
      <w:spacing w:line="288" w:lineRule="exact"/>
      <w:jc w:val="both"/>
    </w:pPr>
    <w:rPr>
      <w:rFonts w:ascii="Verdana" w:eastAsiaTheme="minorHAnsi" w:hAnsi="Verdana" w:cstheme="minorBidi"/>
      <w:b/>
      <w:bCs/>
      <w:i/>
      <w:iCs/>
      <w:spacing w:val="9"/>
      <w:sz w:val="19"/>
      <w:szCs w:val="19"/>
      <w:lang w:eastAsia="en-US"/>
    </w:rPr>
  </w:style>
  <w:style w:type="character" w:customStyle="1" w:styleId="26">
    <w:name w:val="Основной текст (2)"/>
    <w:rsid w:val="003F2087"/>
    <w:rPr>
      <w:rFonts w:ascii="Verdana" w:hAnsi="Verdana"/>
      <w:b/>
      <w:bCs/>
      <w:i/>
      <w:iCs/>
      <w:spacing w:val="9"/>
      <w:sz w:val="19"/>
      <w:szCs w:val="19"/>
      <w:u w:val="single"/>
      <w:lang w:bidi="ar-SA"/>
    </w:rPr>
  </w:style>
  <w:style w:type="character" w:customStyle="1" w:styleId="27">
    <w:name w:val="Основной текст (2) + Малые прописные"/>
    <w:rsid w:val="003F2087"/>
    <w:rPr>
      <w:rFonts w:ascii="Verdana" w:hAnsi="Verdana"/>
      <w:b/>
      <w:bCs/>
      <w:i/>
      <w:iCs/>
      <w:smallCaps/>
      <w:spacing w:val="9"/>
      <w:sz w:val="19"/>
      <w:szCs w:val="19"/>
      <w:u w:val="single"/>
      <w:lang w:bidi="ar-SA"/>
    </w:rPr>
  </w:style>
  <w:style w:type="character" w:customStyle="1" w:styleId="2LucidaSansUnicode">
    <w:name w:val="Основной текст (2) + Lucida Sans Unicode"/>
    <w:aliases w:val="11 pt,Не полужирный,Не курсив,Интервал 0 pt8"/>
    <w:rsid w:val="003F2087"/>
    <w:rPr>
      <w:rFonts w:ascii="Lucida Sans Unicode" w:hAnsi="Lucida Sans Unicode" w:cs="Lucida Sans Unicode"/>
      <w:b/>
      <w:bCs/>
      <w:i/>
      <w:iCs/>
      <w:spacing w:val="0"/>
      <w:sz w:val="22"/>
      <w:szCs w:val="22"/>
      <w:lang w:bidi="ar-SA"/>
    </w:rPr>
  </w:style>
  <w:style w:type="character" w:customStyle="1" w:styleId="28">
    <w:name w:val="Основной текст (2) + Не полужирный"/>
    <w:aliases w:val="Не курсив1,Интервал 0 pt7"/>
    <w:rsid w:val="003F2087"/>
    <w:rPr>
      <w:rFonts w:ascii="Verdana" w:hAnsi="Verdana"/>
      <w:b/>
      <w:bCs/>
      <w:i/>
      <w:iCs/>
      <w:spacing w:val="6"/>
      <w:sz w:val="19"/>
      <w:szCs w:val="19"/>
      <w:lang w:bidi="ar-SA"/>
    </w:rPr>
  </w:style>
  <w:style w:type="character" w:customStyle="1" w:styleId="29">
    <w:name w:val="Заголовок №2_"/>
    <w:link w:val="211"/>
    <w:rsid w:val="003F2087"/>
    <w:rPr>
      <w:rFonts w:ascii="Verdana" w:hAnsi="Verdana"/>
      <w:spacing w:val="6"/>
      <w:sz w:val="19"/>
      <w:szCs w:val="19"/>
      <w:shd w:val="clear" w:color="auto" w:fill="FFFFFF"/>
    </w:rPr>
  </w:style>
  <w:style w:type="paragraph" w:customStyle="1" w:styleId="211">
    <w:name w:val="Заголовок №21"/>
    <w:basedOn w:val="a"/>
    <w:link w:val="29"/>
    <w:rsid w:val="003F2087"/>
    <w:pPr>
      <w:widowControl w:val="0"/>
      <w:shd w:val="clear" w:color="auto" w:fill="FFFFFF"/>
      <w:spacing w:before="540" w:after="360" w:line="240" w:lineRule="atLeast"/>
      <w:jc w:val="both"/>
      <w:outlineLvl w:val="1"/>
    </w:pPr>
    <w:rPr>
      <w:rFonts w:ascii="Verdana" w:eastAsiaTheme="minorHAnsi" w:hAnsi="Verdana" w:cstheme="minorBidi"/>
      <w:spacing w:val="6"/>
      <w:sz w:val="19"/>
      <w:szCs w:val="19"/>
      <w:lang w:eastAsia="en-US"/>
    </w:rPr>
  </w:style>
  <w:style w:type="character" w:customStyle="1" w:styleId="2a">
    <w:name w:val="Заголовок №2"/>
    <w:rsid w:val="003F2087"/>
    <w:rPr>
      <w:rFonts w:ascii="Verdana" w:hAnsi="Verdana"/>
      <w:spacing w:val="6"/>
      <w:sz w:val="19"/>
      <w:szCs w:val="19"/>
      <w:u w:val="single"/>
      <w:lang w:bidi="ar-SA"/>
    </w:rPr>
  </w:style>
  <w:style w:type="character" w:customStyle="1" w:styleId="32">
    <w:name w:val="Основной текст (3)_"/>
    <w:link w:val="33"/>
    <w:rsid w:val="003F2087"/>
    <w:rPr>
      <w:rFonts w:ascii="Verdana" w:hAnsi="Verdana"/>
      <w:b/>
      <w:bCs/>
      <w:spacing w:val="7"/>
      <w:sz w:val="19"/>
      <w:szCs w:val="19"/>
      <w:shd w:val="clear" w:color="auto" w:fill="FFFFFF"/>
    </w:rPr>
  </w:style>
  <w:style w:type="paragraph" w:customStyle="1" w:styleId="33">
    <w:name w:val="Основной текст (3)"/>
    <w:basedOn w:val="a"/>
    <w:link w:val="32"/>
    <w:rsid w:val="003F2087"/>
    <w:pPr>
      <w:widowControl w:val="0"/>
      <w:shd w:val="clear" w:color="auto" w:fill="FFFFFF"/>
      <w:spacing w:before="360" w:line="283" w:lineRule="exact"/>
      <w:jc w:val="both"/>
    </w:pPr>
    <w:rPr>
      <w:rFonts w:ascii="Verdana" w:eastAsiaTheme="minorHAnsi" w:hAnsi="Verdana" w:cstheme="minorBidi"/>
      <w:b/>
      <w:bCs/>
      <w:spacing w:val="7"/>
      <w:sz w:val="19"/>
      <w:szCs w:val="19"/>
      <w:lang w:eastAsia="en-US"/>
    </w:rPr>
  </w:style>
  <w:style w:type="character" w:customStyle="1" w:styleId="220">
    <w:name w:val="Заголовок №2 (2)_"/>
    <w:link w:val="221"/>
    <w:rsid w:val="003F2087"/>
    <w:rPr>
      <w:rFonts w:ascii="Verdana" w:hAnsi="Verdana"/>
      <w:i/>
      <w:iCs/>
      <w:spacing w:val="5"/>
      <w:sz w:val="21"/>
      <w:szCs w:val="21"/>
      <w:shd w:val="clear" w:color="auto" w:fill="FFFFFF"/>
    </w:rPr>
  </w:style>
  <w:style w:type="paragraph" w:customStyle="1" w:styleId="221">
    <w:name w:val="Заголовок №2 (2)"/>
    <w:basedOn w:val="a"/>
    <w:link w:val="220"/>
    <w:rsid w:val="003F2087"/>
    <w:pPr>
      <w:widowControl w:val="0"/>
      <w:shd w:val="clear" w:color="auto" w:fill="FFFFFF"/>
      <w:spacing w:line="283" w:lineRule="exact"/>
      <w:outlineLvl w:val="1"/>
    </w:pPr>
    <w:rPr>
      <w:rFonts w:ascii="Verdana" w:eastAsiaTheme="minorHAnsi" w:hAnsi="Verdana" w:cstheme="minorBidi"/>
      <w:i/>
      <w:iCs/>
      <w:spacing w:val="5"/>
      <w:sz w:val="21"/>
      <w:szCs w:val="21"/>
      <w:lang w:eastAsia="en-US"/>
    </w:rPr>
  </w:style>
  <w:style w:type="character" w:customStyle="1" w:styleId="41">
    <w:name w:val="Основной текст (4)_"/>
    <w:link w:val="42"/>
    <w:rsid w:val="003F2087"/>
    <w:rPr>
      <w:rFonts w:ascii="Verdana" w:hAnsi="Verdana"/>
      <w:i/>
      <w:iCs/>
      <w:spacing w:val="10"/>
      <w:sz w:val="19"/>
      <w:szCs w:val="19"/>
      <w:shd w:val="clear" w:color="auto" w:fill="FFFFFF"/>
    </w:rPr>
  </w:style>
  <w:style w:type="paragraph" w:customStyle="1" w:styleId="42">
    <w:name w:val="Основной текст (4)"/>
    <w:basedOn w:val="a"/>
    <w:link w:val="41"/>
    <w:rsid w:val="003F2087"/>
    <w:pPr>
      <w:widowControl w:val="0"/>
      <w:shd w:val="clear" w:color="auto" w:fill="FFFFFF"/>
      <w:spacing w:line="240" w:lineRule="atLeast"/>
      <w:jc w:val="both"/>
    </w:pPr>
    <w:rPr>
      <w:rFonts w:ascii="Verdana" w:eastAsiaTheme="minorHAnsi" w:hAnsi="Verdana" w:cstheme="minorBidi"/>
      <w:i/>
      <w:iCs/>
      <w:spacing w:val="10"/>
      <w:sz w:val="19"/>
      <w:szCs w:val="19"/>
      <w:lang w:eastAsia="en-US"/>
    </w:rPr>
  </w:style>
  <w:style w:type="character" w:customStyle="1" w:styleId="af9">
    <w:name w:val="Колонтитул_"/>
    <w:link w:val="afa"/>
    <w:rsid w:val="003F2087"/>
    <w:rPr>
      <w:rFonts w:ascii="Corbel" w:hAnsi="Corbel"/>
      <w:b/>
      <w:bCs/>
      <w:spacing w:val="2"/>
      <w:shd w:val="clear" w:color="auto" w:fill="FFFFFF"/>
    </w:rPr>
  </w:style>
  <w:style w:type="paragraph" w:customStyle="1" w:styleId="afa">
    <w:name w:val="Колонтитул"/>
    <w:basedOn w:val="a"/>
    <w:link w:val="af9"/>
    <w:rsid w:val="003F2087"/>
    <w:pPr>
      <w:widowControl w:val="0"/>
      <w:shd w:val="clear" w:color="auto" w:fill="FFFFFF"/>
      <w:spacing w:line="240" w:lineRule="atLeast"/>
      <w:jc w:val="center"/>
    </w:pPr>
    <w:rPr>
      <w:rFonts w:ascii="Corbel" w:eastAsiaTheme="minorHAnsi" w:hAnsi="Corbel" w:cstheme="minorBidi"/>
      <w:b/>
      <w:bCs/>
      <w:spacing w:val="2"/>
      <w:sz w:val="22"/>
      <w:szCs w:val="22"/>
      <w:lang w:eastAsia="en-US"/>
    </w:rPr>
  </w:style>
  <w:style w:type="character" w:customStyle="1" w:styleId="afb">
    <w:name w:val="Основной текст + Курсив"/>
    <w:aliases w:val="Интервал 0 pt6"/>
    <w:rsid w:val="003F2087"/>
    <w:rPr>
      <w:rFonts w:ascii="Verdana" w:hAnsi="Verdana" w:cs="Verdana"/>
      <w:i/>
      <w:iCs/>
      <w:spacing w:val="10"/>
      <w:sz w:val="19"/>
      <w:szCs w:val="19"/>
      <w:u w:val="none"/>
      <w:lang w:val="uk-UA" w:eastAsia="ru-RU" w:bidi="ar-SA"/>
    </w:rPr>
  </w:style>
  <w:style w:type="character" w:customStyle="1" w:styleId="5">
    <w:name w:val="Основной текст (5)_"/>
    <w:link w:val="50"/>
    <w:rsid w:val="003F2087"/>
    <w:rPr>
      <w:b/>
      <w:bCs/>
      <w:spacing w:val="18"/>
      <w:sz w:val="29"/>
      <w:szCs w:val="29"/>
      <w:shd w:val="clear" w:color="auto" w:fill="FFFFFF"/>
    </w:rPr>
  </w:style>
  <w:style w:type="paragraph" w:customStyle="1" w:styleId="50">
    <w:name w:val="Основной текст (5)"/>
    <w:basedOn w:val="a"/>
    <w:link w:val="5"/>
    <w:rsid w:val="003F2087"/>
    <w:pPr>
      <w:widowControl w:val="0"/>
      <w:shd w:val="clear" w:color="auto" w:fill="FFFFFF"/>
      <w:spacing w:after="60" w:line="240" w:lineRule="atLeast"/>
      <w:jc w:val="center"/>
    </w:pPr>
    <w:rPr>
      <w:rFonts w:asciiTheme="minorHAnsi" w:eastAsiaTheme="minorHAnsi" w:hAnsiTheme="minorHAnsi" w:cstheme="minorBidi"/>
      <w:b/>
      <w:bCs/>
      <w:spacing w:val="18"/>
      <w:sz w:val="29"/>
      <w:szCs w:val="29"/>
      <w:lang w:eastAsia="en-US"/>
    </w:rPr>
  </w:style>
  <w:style w:type="character" w:customStyle="1" w:styleId="71">
    <w:name w:val="Основной текст (7)_"/>
    <w:link w:val="72"/>
    <w:rsid w:val="003F2087"/>
    <w:rPr>
      <w:rFonts w:ascii="Lucida Sans Unicode" w:hAnsi="Lucida Sans Unicode"/>
      <w:spacing w:val="3"/>
      <w:shd w:val="clear" w:color="auto" w:fill="FFFFFF"/>
    </w:rPr>
  </w:style>
  <w:style w:type="paragraph" w:customStyle="1" w:styleId="72">
    <w:name w:val="Основной текст (7)"/>
    <w:basedOn w:val="a"/>
    <w:link w:val="71"/>
    <w:rsid w:val="003F2087"/>
    <w:pPr>
      <w:widowControl w:val="0"/>
      <w:shd w:val="clear" w:color="auto" w:fill="FFFFFF"/>
      <w:spacing w:before="180" w:line="317" w:lineRule="exact"/>
    </w:pPr>
    <w:rPr>
      <w:rFonts w:ascii="Lucida Sans Unicode" w:eastAsiaTheme="minorHAnsi" w:hAnsi="Lucida Sans Unicode" w:cstheme="minorBidi"/>
      <w:spacing w:val="3"/>
      <w:sz w:val="22"/>
      <w:szCs w:val="22"/>
      <w:lang w:eastAsia="en-US"/>
    </w:rPr>
  </w:style>
  <w:style w:type="character" w:customStyle="1" w:styleId="73">
    <w:name w:val="Основной текст (7) + Малые прописные"/>
    <w:rsid w:val="003F2087"/>
    <w:rPr>
      <w:rFonts w:ascii="Lucida Sans Unicode" w:hAnsi="Lucida Sans Unicode"/>
      <w:smallCaps/>
      <w:spacing w:val="3"/>
      <w:sz w:val="22"/>
      <w:szCs w:val="22"/>
      <w:lang w:bidi="ar-SA"/>
    </w:rPr>
  </w:style>
  <w:style w:type="character" w:customStyle="1" w:styleId="79">
    <w:name w:val="Основной текст (7) + 9"/>
    <w:aliases w:val="5 pt,Интервал 0 pt4"/>
    <w:rsid w:val="003F2087"/>
    <w:rPr>
      <w:rFonts w:ascii="Lucida Sans Unicode" w:hAnsi="Lucida Sans Unicode"/>
      <w:spacing w:val="1"/>
      <w:sz w:val="19"/>
      <w:szCs w:val="19"/>
      <w:lang w:bidi="ar-SA"/>
    </w:rPr>
  </w:style>
  <w:style w:type="character" w:customStyle="1" w:styleId="8">
    <w:name w:val="Основной текст (8)_"/>
    <w:link w:val="80"/>
    <w:rsid w:val="003F2087"/>
    <w:rPr>
      <w:rFonts w:ascii="Lucida Sans Unicode" w:hAnsi="Lucida Sans Unicode"/>
      <w:spacing w:val="1"/>
      <w:sz w:val="19"/>
      <w:szCs w:val="19"/>
      <w:shd w:val="clear" w:color="auto" w:fill="FFFFFF"/>
    </w:rPr>
  </w:style>
  <w:style w:type="paragraph" w:customStyle="1" w:styleId="80">
    <w:name w:val="Основной текст (8)"/>
    <w:basedOn w:val="a"/>
    <w:link w:val="8"/>
    <w:rsid w:val="003F2087"/>
    <w:pPr>
      <w:widowControl w:val="0"/>
      <w:shd w:val="clear" w:color="auto" w:fill="FFFFFF"/>
      <w:spacing w:line="317" w:lineRule="exact"/>
    </w:pPr>
    <w:rPr>
      <w:rFonts w:ascii="Lucida Sans Unicode" w:eastAsiaTheme="minorHAnsi" w:hAnsi="Lucida Sans Unicode" w:cstheme="minorBidi"/>
      <w:spacing w:val="1"/>
      <w:sz w:val="19"/>
      <w:szCs w:val="19"/>
      <w:lang w:eastAsia="en-US"/>
    </w:rPr>
  </w:style>
  <w:style w:type="character" w:customStyle="1" w:styleId="77pt">
    <w:name w:val="Основной текст (7) + 7 pt"/>
    <w:aliases w:val="Малые прописные,Интервал 0 pt3"/>
    <w:rsid w:val="003F2087"/>
    <w:rPr>
      <w:rFonts w:ascii="Lucida Sans Unicode" w:hAnsi="Lucida Sans Unicode"/>
      <w:smallCaps/>
      <w:spacing w:val="5"/>
      <w:sz w:val="14"/>
      <w:szCs w:val="14"/>
      <w:lang w:bidi="ar-SA"/>
    </w:rPr>
  </w:style>
  <w:style w:type="character" w:styleId="afc">
    <w:name w:val="Emphasis"/>
    <w:qFormat/>
    <w:rsid w:val="003F2087"/>
    <w:rPr>
      <w:rFonts w:cs="Times New Roman"/>
      <w:i/>
      <w:iCs/>
    </w:rPr>
  </w:style>
  <w:style w:type="character" w:customStyle="1" w:styleId="FontStyle12">
    <w:name w:val="Font Style12"/>
    <w:rsid w:val="003F2087"/>
    <w:rPr>
      <w:rFonts w:ascii="Times New Roman" w:hAnsi="Times New Roman" w:cs="Times New Roman"/>
      <w:sz w:val="16"/>
      <w:szCs w:val="16"/>
    </w:rPr>
  </w:style>
  <w:style w:type="paragraph" w:styleId="afd">
    <w:name w:val="Normal (Web)"/>
    <w:basedOn w:val="a"/>
    <w:rsid w:val="003F2087"/>
    <w:pPr>
      <w:spacing w:before="100" w:beforeAutospacing="1" w:after="100" w:afterAutospacing="1"/>
    </w:pPr>
    <w:rPr>
      <w:rFonts w:ascii="Arial Unicode MS" w:eastAsia="Arial Unicode MS" w:hAnsi="Arial Unicode MS" w:cs="Arial Unicode MS"/>
      <w:sz w:val="24"/>
      <w:szCs w:val="24"/>
      <w:lang w:eastAsia="ru-RU"/>
    </w:rPr>
  </w:style>
  <w:style w:type="character" w:customStyle="1" w:styleId="FontStyle14">
    <w:name w:val="Font Style14"/>
    <w:rsid w:val="003F2087"/>
    <w:rPr>
      <w:rFonts w:ascii="Times New Roman" w:hAnsi="Times New Roman" w:cs="Times New Roman"/>
      <w:b/>
      <w:bCs/>
      <w:sz w:val="18"/>
      <w:szCs w:val="18"/>
    </w:rPr>
  </w:style>
  <w:style w:type="paragraph" w:customStyle="1" w:styleId="CharCharCharChar">
    <w:name w:val="Char Знак Знак Char Знак Знак Char Знак Знак Char Знак Знак Знак"/>
    <w:basedOn w:val="a"/>
    <w:rsid w:val="003F2087"/>
    <w:rPr>
      <w:rFonts w:ascii="Verdana" w:hAnsi="Verdana" w:cs="Verdana"/>
      <w:lang w:val="en-US" w:eastAsia="en-US"/>
    </w:rPr>
  </w:style>
  <w:style w:type="character" w:customStyle="1" w:styleId="afe">
    <w:name w:val="Текст виноски Знак"/>
    <w:basedOn w:val="a0"/>
    <w:link w:val="aff"/>
    <w:semiHidden/>
    <w:rsid w:val="003F2087"/>
    <w:rPr>
      <w:rFonts w:ascii="Times New Roman" w:eastAsia="Times New Roman" w:hAnsi="Times New Roman" w:cs="Times New Roman"/>
      <w:sz w:val="20"/>
      <w:szCs w:val="20"/>
      <w:lang w:eastAsia="ru-RU"/>
    </w:rPr>
  </w:style>
  <w:style w:type="paragraph" w:styleId="aff">
    <w:name w:val="footnote text"/>
    <w:basedOn w:val="a"/>
    <w:link w:val="afe"/>
    <w:semiHidden/>
    <w:rsid w:val="003F2087"/>
    <w:rPr>
      <w:lang w:eastAsia="ru-RU"/>
    </w:rPr>
  </w:style>
  <w:style w:type="paragraph" w:customStyle="1" w:styleId="14">
    <w:name w:val="Без інтервалів1"/>
    <w:qFormat/>
    <w:rsid w:val="003F208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HTML">
    <w:name w:val="HTML Preformatted"/>
    <w:basedOn w:val="a"/>
    <w:link w:val="HTML0"/>
    <w:rsid w:val="003F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1"/>
      <w:szCs w:val="21"/>
    </w:rPr>
  </w:style>
  <w:style w:type="character" w:customStyle="1" w:styleId="HTML0">
    <w:name w:val="Стандартний HTML Знак"/>
    <w:basedOn w:val="a0"/>
    <w:link w:val="HTML"/>
    <w:rsid w:val="003F2087"/>
    <w:rPr>
      <w:rFonts w:ascii="Courier New" w:eastAsia="Arial Unicode MS" w:hAnsi="Courier New" w:cs="Times New Roman"/>
      <w:color w:val="000000"/>
      <w:sz w:val="21"/>
      <w:szCs w:val="21"/>
      <w:lang w:eastAsia="uk-UA"/>
    </w:rPr>
  </w:style>
  <w:style w:type="character" w:customStyle="1" w:styleId="FontStyle57">
    <w:name w:val="Font Style57"/>
    <w:rsid w:val="003F2087"/>
    <w:rPr>
      <w:rFonts w:ascii="Times New Roman" w:hAnsi="Times New Roman" w:cs="Times New Roman"/>
      <w:sz w:val="18"/>
      <w:szCs w:val="18"/>
    </w:rPr>
  </w:style>
  <w:style w:type="character" w:customStyle="1" w:styleId="FontStyle40">
    <w:name w:val="Font Style40"/>
    <w:rsid w:val="003F2087"/>
    <w:rPr>
      <w:rFonts w:ascii="Times New Roman" w:hAnsi="Times New Roman" w:cs="Times New Roman"/>
      <w:sz w:val="26"/>
      <w:szCs w:val="26"/>
    </w:rPr>
  </w:style>
  <w:style w:type="character" w:customStyle="1" w:styleId="FontStyle42">
    <w:name w:val="Font Style42"/>
    <w:rsid w:val="003F2087"/>
    <w:rPr>
      <w:rFonts w:ascii="Times New Roman" w:hAnsi="Times New Roman" w:cs="Times New Roman"/>
      <w:b/>
      <w:bCs/>
      <w:sz w:val="26"/>
      <w:szCs w:val="26"/>
    </w:rPr>
  </w:style>
  <w:style w:type="paragraph" w:customStyle="1" w:styleId="Style1">
    <w:name w:val="Style1"/>
    <w:basedOn w:val="a"/>
    <w:rsid w:val="003F2087"/>
    <w:pPr>
      <w:widowControl w:val="0"/>
      <w:autoSpaceDE w:val="0"/>
      <w:autoSpaceDN w:val="0"/>
      <w:adjustRightInd w:val="0"/>
    </w:pPr>
    <w:rPr>
      <w:sz w:val="24"/>
      <w:szCs w:val="24"/>
      <w:lang w:eastAsia="ru-RU"/>
    </w:rPr>
  </w:style>
  <w:style w:type="paragraph" w:customStyle="1" w:styleId="Style2">
    <w:name w:val="Style2"/>
    <w:basedOn w:val="a"/>
    <w:rsid w:val="003F2087"/>
    <w:pPr>
      <w:widowControl w:val="0"/>
      <w:autoSpaceDE w:val="0"/>
      <w:autoSpaceDN w:val="0"/>
      <w:adjustRightInd w:val="0"/>
    </w:pPr>
    <w:rPr>
      <w:sz w:val="24"/>
      <w:szCs w:val="24"/>
      <w:lang w:eastAsia="ru-RU"/>
    </w:rPr>
  </w:style>
  <w:style w:type="paragraph" w:customStyle="1" w:styleId="Style3">
    <w:name w:val="Style3"/>
    <w:basedOn w:val="a"/>
    <w:rsid w:val="003F2087"/>
    <w:pPr>
      <w:widowControl w:val="0"/>
      <w:autoSpaceDE w:val="0"/>
      <w:autoSpaceDN w:val="0"/>
      <w:adjustRightInd w:val="0"/>
    </w:pPr>
    <w:rPr>
      <w:sz w:val="24"/>
      <w:szCs w:val="24"/>
      <w:lang w:eastAsia="ru-RU"/>
    </w:rPr>
  </w:style>
  <w:style w:type="paragraph" w:customStyle="1" w:styleId="Style4">
    <w:name w:val="Style4"/>
    <w:basedOn w:val="a"/>
    <w:rsid w:val="003F2087"/>
    <w:pPr>
      <w:widowControl w:val="0"/>
      <w:autoSpaceDE w:val="0"/>
      <w:autoSpaceDN w:val="0"/>
      <w:adjustRightInd w:val="0"/>
    </w:pPr>
    <w:rPr>
      <w:sz w:val="24"/>
      <w:szCs w:val="24"/>
      <w:lang w:eastAsia="ru-RU"/>
    </w:rPr>
  </w:style>
  <w:style w:type="paragraph" w:customStyle="1" w:styleId="Style5">
    <w:name w:val="Style5"/>
    <w:basedOn w:val="a"/>
    <w:rsid w:val="003F2087"/>
    <w:pPr>
      <w:widowControl w:val="0"/>
      <w:autoSpaceDE w:val="0"/>
      <w:autoSpaceDN w:val="0"/>
      <w:adjustRightInd w:val="0"/>
    </w:pPr>
    <w:rPr>
      <w:sz w:val="24"/>
      <w:szCs w:val="24"/>
      <w:lang w:eastAsia="ru-RU"/>
    </w:rPr>
  </w:style>
  <w:style w:type="character" w:customStyle="1" w:styleId="FontStyle11">
    <w:name w:val="Font Style11"/>
    <w:rsid w:val="003F2087"/>
    <w:rPr>
      <w:rFonts w:ascii="Times New Roman" w:hAnsi="Times New Roman" w:cs="Times New Roman"/>
      <w:b/>
      <w:bCs/>
      <w:spacing w:val="10"/>
      <w:sz w:val="20"/>
      <w:szCs w:val="20"/>
    </w:rPr>
  </w:style>
  <w:style w:type="character" w:customStyle="1" w:styleId="FontStyle13">
    <w:name w:val="Font Style13"/>
    <w:rsid w:val="003F2087"/>
    <w:rPr>
      <w:rFonts w:ascii="Times New Roman" w:hAnsi="Times New Roman" w:cs="Times New Roman"/>
      <w:b/>
      <w:bCs/>
      <w:sz w:val="24"/>
      <w:szCs w:val="24"/>
    </w:rPr>
  </w:style>
  <w:style w:type="character" w:styleId="aff0">
    <w:name w:val="Strong"/>
    <w:qFormat/>
    <w:rsid w:val="003F2087"/>
    <w:rPr>
      <w:b/>
      <w:bCs/>
    </w:rPr>
  </w:style>
  <w:style w:type="paragraph" w:styleId="aff1">
    <w:name w:val="List Paragraph"/>
    <w:basedOn w:val="a"/>
    <w:qFormat/>
    <w:rsid w:val="003F2087"/>
    <w:pPr>
      <w:spacing w:after="200" w:line="276" w:lineRule="auto"/>
      <w:ind w:left="720"/>
      <w:contextualSpacing/>
    </w:pPr>
    <w:rPr>
      <w:rFonts w:ascii="Calibri" w:hAnsi="Calibri"/>
      <w:sz w:val="22"/>
      <w:szCs w:val="22"/>
      <w:lang w:eastAsia="ru-RU"/>
    </w:rPr>
  </w:style>
  <w:style w:type="character" w:customStyle="1" w:styleId="aff2">
    <w:name w:val="Схема документа Знак"/>
    <w:basedOn w:val="a0"/>
    <w:link w:val="aff3"/>
    <w:uiPriority w:val="99"/>
    <w:semiHidden/>
    <w:rsid w:val="003F2087"/>
    <w:rPr>
      <w:rFonts w:ascii="Tahoma" w:eastAsia="Times New Roman" w:hAnsi="Tahoma" w:cs="Times New Roman"/>
      <w:sz w:val="16"/>
      <w:szCs w:val="16"/>
      <w:lang w:eastAsia="uk-UA"/>
    </w:rPr>
  </w:style>
  <w:style w:type="paragraph" w:styleId="aff3">
    <w:name w:val="Document Map"/>
    <w:basedOn w:val="a"/>
    <w:link w:val="aff2"/>
    <w:uiPriority w:val="99"/>
    <w:semiHidden/>
    <w:unhideWhenUsed/>
    <w:rsid w:val="003F2087"/>
    <w:rPr>
      <w:rFonts w:ascii="Tahoma" w:hAnsi="Tahoma"/>
      <w:sz w:val="16"/>
      <w:szCs w:val="16"/>
    </w:rPr>
  </w:style>
  <w:style w:type="character" w:customStyle="1" w:styleId="15">
    <w:name w:val="Текст концевой сноски Знак1"/>
    <w:basedOn w:val="a0"/>
    <w:uiPriority w:val="99"/>
    <w:semiHidden/>
    <w:rsid w:val="00EE1B2D"/>
    <w:rPr>
      <w:rFonts w:ascii="Times New Roman" w:eastAsia="Times New Roman" w:hAnsi="Times New Roman" w:cs="Times New Roman"/>
      <w:sz w:val="20"/>
      <w:szCs w:val="20"/>
      <w:lang w:eastAsia="uk-UA"/>
    </w:rPr>
  </w:style>
  <w:style w:type="character" w:customStyle="1" w:styleId="16">
    <w:name w:val="Текст сноски Знак1"/>
    <w:basedOn w:val="a0"/>
    <w:uiPriority w:val="99"/>
    <w:semiHidden/>
    <w:rsid w:val="00EE1B2D"/>
    <w:rPr>
      <w:rFonts w:ascii="Times New Roman" w:eastAsia="Times New Roman" w:hAnsi="Times New Roman" w:cs="Times New Roman"/>
      <w:sz w:val="20"/>
      <w:szCs w:val="20"/>
      <w:lang w:eastAsia="uk-UA"/>
    </w:rPr>
  </w:style>
  <w:style w:type="character" w:customStyle="1" w:styleId="17">
    <w:name w:val="Схема документа Знак1"/>
    <w:basedOn w:val="a0"/>
    <w:uiPriority w:val="99"/>
    <w:semiHidden/>
    <w:rsid w:val="00EE1B2D"/>
    <w:rPr>
      <w:rFonts w:ascii="Tahoma" w:eastAsia="Times New Roman" w:hAnsi="Tahoma" w:cs="Tahoma"/>
      <w:sz w:val="16"/>
      <w:szCs w:val="16"/>
      <w:lang w:eastAsia="uk-UA"/>
    </w:rPr>
  </w:style>
  <w:style w:type="paragraph" w:customStyle="1" w:styleId="TableParagraph">
    <w:name w:val="Table Paragraph"/>
    <w:basedOn w:val="a"/>
    <w:qFormat/>
    <w:rsid w:val="00EE1B2D"/>
    <w:pPr>
      <w:widowControl w:val="0"/>
      <w:autoSpaceDE w:val="0"/>
      <w:autoSpaceDN w:val="0"/>
    </w:pPr>
    <w:rPr>
      <w:sz w:val="22"/>
      <w:szCs w:val="22"/>
      <w:lang w:val="uk-UA" w:bidi="uk-UA"/>
    </w:rPr>
  </w:style>
  <w:style w:type="character" w:customStyle="1" w:styleId="aff4">
    <w:name w:val="Основной текст_"/>
    <w:basedOn w:val="a0"/>
    <w:link w:val="18"/>
    <w:rsid w:val="00EE1B2D"/>
    <w:rPr>
      <w:rFonts w:ascii="Times New Roman" w:eastAsia="Times New Roman" w:hAnsi="Times New Roman"/>
      <w:shd w:val="clear" w:color="auto" w:fill="FFFFFF"/>
    </w:rPr>
  </w:style>
  <w:style w:type="paragraph" w:customStyle="1" w:styleId="18">
    <w:name w:val="Основной текст1"/>
    <w:basedOn w:val="a"/>
    <w:link w:val="aff4"/>
    <w:rsid w:val="00EE1B2D"/>
    <w:pPr>
      <w:widowControl w:val="0"/>
      <w:shd w:val="clear" w:color="auto" w:fill="FFFFFF"/>
      <w:spacing w:line="307" w:lineRule="exact"/>
    </w:pPr>
    <w:rPr>
      <w:rFonts w:cstheme="minorBidi"/>
      <w:sz w:val="22"/>
      <w:szCs w:val="22"/>
      <w:lang w:eastAsia="en-US"/>
    </w:rPr>
  </w:style>
  <w:style w:type="paragraph" w:customStyle="1" w:styleId="Standard">
    <w:name w:val="Standard"/>
    <w:rsid w:val="00EE1B2D"/>
    <w:pPr>
      <w:suppressAutoHyphens/>
      <w:autoSpaceDN w:val="0"/>
      <w:textAlignment w:val="baseline"/>
    </w:pPr>
    <w:rPr>
      <w:rFonts w:ascii="Calibri" w:eastAsia="Lucida Sans Unicode" w:hAnsi="Calibri" w:cs="F"/>
      <w:kern w:val="3"/>
      <w:lang w:val="uk-UA" w:eastAsia="uk-UA"/>
    </w:rPr>
  </w:style>
  <w:style w:type="character" w:customStyle="1" w:styleId="a6">
    <w:name w:val="Без інтервалів Знак"/>
    <w:link w:val="a5"/>
    <w:rsid w:val="00EE1B2D"/>
    <w:rPr>
      <w:rFonts w:ascii="Calibri" w:eastAsia="Calibri" w:hAnsi="Calibri" w:cs="Times New Roman"/>
    </w:rPr>
  </w:style>
  <w:style w:type="paragraph" w:customStyle="1" w:styleId="aff5">
    <w:name w:val="Готовый"/>
    <w:basedOn w:val="a"/>
    <w:rsid w:val="00EE1B2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lang w:val="uk-UA" w:eastAsia="ru-RU"/>
    </w:rPr>
  </w:style>
  <w:style w:type="paragraph" w:customStyle="1" w:styleId="110">
    <w:name w:val="Абзац списка11"/>
    <w:basedOn w:val="a"/>
    <w:rsid w:val="006A447C"/>
    <w:pPr>
      <w:spacing w:after="200" w:line="276" w:lineRule="auto"/>
      <w:ind w:left="720"/>
    </w:pPr>
    <w:rPr>
      <w:rFonts w:ascii="Calibri" w:eastAsia="Calibri" w:hAnsi="Calibri" w:cs="Calibri"/>
      <w:sz w:val="22"/>
      <w:szCs w:val="22"/>
      <w:lang w:eastAsia="ru-RU"/>
    </w:rPr>
  </w:style>
  <w:style w:type="paragraph" w:customStyle="1" w:styleId="aff6">
    <w:name w:val="Знак Знак Знак Знак Знак Знак Знак Знак Знак Знак Знак Знак Знак Знак"/>
    <w:basedOn w:val="a"/>
    <w:rsid w:val="00710BA0"/>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B689-4E6A-454A-9702-2F945C92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44</Pages>
  <Words>43348</Words>
  <Characters>24709</Characters>
  <Application>Microsoft Office Word</Application>
  <DocSecurity>0</DocSecurity>
  <Lines>205</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vms-w</dc:creator>
  <cp:lastModifiedBy>Admin</cp:lastModifiedBy>
  <cp:revision>43</cp:revision>
  <cp:lastPrinted>2021-11-11T10:59:00Z</cp:lastPrinted>
  <dcterms:created xsi:type="dcterms:W3CDTF">2021-01-24T16:05:00Z</dcterms:created>
  <dcterms:modified xsi:type="dcterms:W3CDTF">2022-09-06T09:57:00Z</dcterms:modified>
</cp:coreProperties>
</file>