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CE" w:rsidRDefault="001A14CE" w:rsidP="001A14CE">
      <w:pPr>
        <w:ind w:firstLine="4536"/>
        <w:rPr>
          <w:snapToGrid w:val="0"/>
          <w:spacing w:val="8"/>
          <w:sz w:val="28"/>
          <w:szCs w:val="28"/>
        </w:rPr>
      </w:pPr>
      <w:r>
        <w:rPr>
          <w:noProof/>
          <w:spacing w:val="8"/>
          <w:lang w:val="en-US" w:eastAsia="en-US"/>
        </w:rPr>
        <w:drawing>
          <wp:inline distT="0" distB="0" distL="0" distR="0">
            <wp:extent cx="410210" cy="5594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943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CE" w:rsidRDefault="001A14CE" w:rsidP="001A14CE">
      <w:pPr>
        <w:jc w:val="center"/>
        <w:rPr>
          <w:b/>
          <w:bCs/>
          <w:spacing w:val="8"/>
          <w:sz w:val="16"/>
          <w:szCs w:val="16"/>
          <w:lang w:val="ru-RU"/>
        </w:rPr>
      </w:pPr>
    </w:p>
    <w:p w:rsidR="001A14CE" w:rsidRDefault="001A14CE" w:rsidP="001A14CE">
      <w:pPr>
        <w:pStyle w:val="2"/>
        <w:rPr>
          <w:szCs w:val="28"/>
        </w:rPr>
      </w:pPr>
      <w:r>
        <w:rPr>
          <w:szCs w:val="28"/>
        </w:rPr>
        <w:t>ВОЛИНСЬКА ОБЛАСНА ДЕРЖАВНА АДМІНІСТРАЦІЯ</w:t>
      </w:r>
    </w:p>
    <w:p w:rsidR="001A14CE" w:rsidRDefault="001A14CE" w:rsidP="001A14CE">
      <w:pPr>
        <w:rPr>
          <w:sz w:val="12"/>
        </w:rPr>
      </w:pPr>
    </w:p>
    <w:p w:rsidR="001A14CE" w:rsidRDefault="001A14CE" w:rsidP="001A14C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>ВОЛИНСЬКА ОБЛАСНА ВІЙСЬКОВА АДМІНІСТРАЦІЯ</w:t>
      </w:r>
    </w:p>
    <w:p w:rsidR="001A14CE" w:rsidRDefault="001A14CE" w:rsidP="001A14CE">
      <w:pPr>
        <w:jc w:val="center"/>
        <w:rPr>
          <w:sz w:val="28"/>
          <w:szCs w:val="28"/>
          <w:lang w:val="ru-RU"/>
        </w:rPr>
      </w:pPr>
    </w:p>
    <w:p w:rsidR="001A14CE" w:rsidRDefault="001A14CE" w:rsidP="001A14CE">
      <w:pPr>
        <w:pStyle w:val="a3"/>
        <w:jc w:val="center"/>
      </w:pPr>
      <w:r>
        <w:rPr>
          <w:b/>
          <w:bCs/>
          <w:sz w:val="32"/>
          <w:szCs w:val="32"/>
        </w:rPr>
        <w:t>РОЗПОРЯДЖЕННЯ</w:t>
      </w:r>
    </w:p>
    <w:p w:rsidR="001A14CE" w:rsidRDefault="001A14CE" w:rsidP="001A14CE">
      <w:pPr>
        <w:pStyle w:val="a3"/>
        <w:jc w:val="center"/>
      </w:pPr>
    </w:p>
    <w:p w:rsidR="001A14CE" w:rsidRDefault="004B400C" w:rsidP="001A14CE">
      <w:pPr>
        <w:pStyle w:val="a3"/>
        <w:rPr>
          <w:sz w:val="28"/>
          <w:szCs w:val="28"/>
        </w:rPr>
      </w:pPr>
      <w:r>
        <w:rPr>
          <w:sz w:val="28"/>
          <w:szCs w:val="28"/>
        </w:rPr>
        <w:t>24</w:t>
      </w:r>
      <w:r w:rsidR="003C4929">
        <w:rPr>
          <w:sz w:val="28"/>
          <w:szCs w:val="28"/>
        </w:rPr>
        <w:t xml:space="preserve"> </w:t>
      </w:r>
      <w:r w:rsidR="00FA2A71">
        <w:rPr>
          <w:sz w:val="28"/>
          <w:szCs w:val="28"/>
        </w:rPr>
        <w:t>листопада</w:t>
      </w:r>
      <w:r w:rsidR="001A14CE">
        <w:rPr>
          <w:sz w:val="28"/>
          <w:szCs w:val="28"/>
        </w:rPr>
        <w:t xml:space="preserve"> 2022 року                    </w:t>
      </w:r>
      <w:r w:rsidR="001A14CE">
        <w:rPr>
          <w:sz w:val="28"/>
          <w:szCs w:val="28"/>
          <w:lang w:val="ru-RU"/>
        </w:rPr>
        <w:t xml:space="preserve"> </w:t>
      </w:r>
      <w:r w:rsidR="001A14CE">
        <w:rPr>
          <w:sz w:val="28"/>
          <w:szCs w:val="28"/>
        </w:rPr>
        <w:t xml:space="preserve"> м. Луцьк                                          </w:t>
      </w:r>
      <w:r w:rsidR="00EC2FCA">
        <w:rPr>
          <w:sz w:val="28"/>
          <w:szCs w:val="28"/>
        </w:rPr>
        <w:t xml:space="preserve">   </w:t>
      </w:r>
      <w:r w:rsidR="00AE43CE">
        <w:rPr>
          <w:sz w:val="28"/>
          <w:szCs w:val="28"/>
        </w:rPr>
        <w:t xml:space="preserve"> № </w:t>
      </w:r>
      <w:r>
        <w:rPr>
          <w:sz w:val="28"/>
          <w:szCs w:val="28"/>
        </w:rPr>
        <w:t>529</w:t>
      </w:r>
      <w:r w:rsidR="001A14CE">
        <w:rPr>
          <w:color w:val="FF0000"/>
          <w:sz w:val="28"/>
          <w:szCs w:val="28"/>
        </w:rPr>
        <w:t xml:space="preserve"> </w:t>
      </w:r>
      <w:r w:rsidR="001A14CE">
        <w:rPr>
          <w:sz w:val="28"/>
          <w:szCs w:val="28"/>
        </w:rPr>
        <w:t xml:space="preserve">  </w:t>
      </w:r>
    </w:p>
    <w:p w:rsidR="001A14CE" w:rsidRDefault="001A14CE" w:rsidP="001A14CE">
      <w:pPr>
        <w:pStyle w:val="a3"/>
        <w:rPr>
          <w:sz w:val="28"/>
          <w:szCs w:val="28"/>
        </w:rPr>
      </w:pPr>
    </w:p>
    <w:p w:rsidR="00B45B19" w:rsidRPr="00B45B19" w:rsidRDefault="00B45B19" w:rsidP="001A14CE">
      <w:pPr>
        <w:pStyle w:val="a3"/>
        <w:rPr>
          <w:sz w:val="14"/>
          <w:szCs w:val="1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929" w:rsidTr="003C4929">
        <w:tc>
          <w:tcPr>
            <w:tcW w:w="4814" w:type="dxa"/>
          </w:tcPr>
          <w:p w:rsidR="00D040B4" w:rsidRPr="00D040B4" w:rsidRDefault="00D040B4" w:rsidP="00D040B4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>визнання</w:t>
            </w:r>
            <w:proofErr w:type="spellEnd"/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 xml:space="preserve"> таким</w:t>
            </w:r>
            <w:r w:rsidRPr="00D040B4">
              <w:rPr>
                <w:rFonts w:eastAsia="Calibri"/>
                <w:b/>
                <w:sz w:val="28"/>
                <w:szCs w:val="28"/>
              </w:rPr>
              <w:t>и</w:t>
            </w:r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>втратил</w:t>
            </w:r>
            <w:proofErr w:type="spellEnd"/>
            <w:r w:rsidRPr="00D040B4">
              <w:rPr>
                <w:rFonts w:eastAsia="Calibri"/>
                <w:b/>
                <w:sz w:val="28"/>
                <w:szCs w:val="28"/>
              </w:rPr>
              <w:t>и</w:t>
            </w:r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</w:p>
          <w:p w:rsidR="00D040B4" w:rsidRPr="00D040B4" w:rsidRDefault="00D040B4" w:rsidP="00D040B4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>чинність</w:t>
            </w:r>
            <w:proofErr w:type="spellEnd"/>
            <w:r w:rsidRPr="00D040B4">
              <w:rPr>
                <w:rFonts w:eastAsia="Calibri"/>
                <w:b/>
                <w:sz w:val="28"/>
                <w:szCs w:val="28"/>
              </w:rPr>
              <w:t>,</w:t>
            </w:r>
            <w:r w:rsidRPr="00D040B4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D040B4">
              <w:rPr>
                <w:rFonts w:eastAsia="Calibri"/>
                <w:b/>
                <w:sz w:val="28"/>
                <w:szCs w:val="28"/>
              </w:rPr>
              <w:t xml:space="preserve">розпоряджень голови </w:t>
            </w:r>
          </w:p>
          <w:p w:rsidR="003C4929" w:rsidRPr="00D040B4" w:rsidRDefault="00D040B4" w:rsidP="00D040B4">
            <w:pPr>
              <w:pStyle w:val="a5"/>
              <w:tabs>
                <w:tab w:val="left" w:pos="5685"/>
              </w:tabs>
              <w:spacing w:after="0"/>
              <w:ind w:left="0"/>
              <w:rPr>
                <w:sz w:val="28"/>
              </w:rPr>
            </w:pPr>
            <w:r w:rsidRPr="00D040B4">
              <w:rPr>
                <w:b/>
                <w:color w:val="000000"/>
                <w:sz w:val="28"/>
                <w:szCs w:val="28"/>
                <w:lang w:eastAsia="en-US"/>
              </w:rPr>
              <w:t xml:space="preserve">Волинської обласної державної адміністрації </w:t>
            </w:r>
            <w:r w:rsidRPr="00D040B4">
              <w:rPr>
                <w:b/>
                <w:sz w:val="28"/>
              </w:rPr>
              <w:t xml:space="preserve">від 17 липня 2015 року № 292 та </w:t>
            </w:r>
            <w:hyperlink r:id="rId8" w:tgtFrame="_blank" w:history="1">
              <w:r w:rsidRPr="00D040B4">
                <w:rPr>
                  <w:b/>
                  <w:sz w:val="28"/>
                  <w:szCs w:val="28"/>
                  <w:shd w:val="clear" w:color="auto" w:fill="FFFFFF"/>
                </w:rPr>
                <w:t>від 28 квітня 2022 року № 229</w:t>
              </w:r>
            </w:hyperlink>
          </w:p>
        </w:tc>
        <w:tc>
          <w:tcPr>
            <w:tcW w:w="4814" w:type="dxa"/>
          </w:tcPr>
          <w:p w:rsidR="00374282" w:rsidRDefault="00374282" w:rsidP="00374282">
            <w:pPr>
              <w:shd w:val="clear" w:color="auto" w:fill="FFFFFF"/>
              <w:tabs>
                <w:tab w:val="left" w:pos="5325"/>
              </w:tabs>
              <w:suppressAutoHyphens/>
              <w:jc w:val="both"/>
              <w:rPr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Зареєстровано в Західному</w:t>
            </w:r>
          </w:p>
          <w:p w:rsidR="00374282" w:rsidRDefault="00374282" w:rsidP="00374282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міжрегіональному управлінні</w:t>
            </w:r>
          </w:p>
          <w:p w:rsidR="00374282" w:rsidRDefault="00374282" w:rsidP="00374282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Міністерства юстиції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м.Львів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3C4929" w:rsidRDefault="00374282" w:rsidP="00374282">
            <w:pPr>
              <w:pStyle w:val="a5"/>
              <w:tabs>
                <w:tab w:val="left" w:pos="5685"/>
              </w:tabs>
              <w:spacing w:after="0"/>
              <w:ind w:left="0"/>
              <w:rPr>
                <w:sz w:val="28"/>
              </w:rPr>
            </w:pPr>
            <w:r>
              <w:rPr>
                <w:rFonts w:ascii="Times New Roman CYR" w:hAnsi="Times New Roman CYR" w:cs="Times New Roman CYR"/>
                <w:spacing w:val="-6"/>
                <w:sz w:val="28"/>
                <w:szCs w:val="28"/>
              </w:rPr>
              <w:t>14 грудня 2022 року за № 37/2390</w:t>
            </w:r>
          </w:p>
        </w:tc>
      </w:tr>
    </w:tbl>
    <w:p w:rsidR="003C4929" w:rsidRDefault="003C4929" w:rsidP="00F57745">
      <w:pPr>
        <w:pStyle w:val="a5"/>
        <w:tabs>
          <w:tab w:val="left" w:pos="5685"/>
        </w:tabs>
        <w:spacing w:after="0"/>
        <w:ind w:left="0"/>
        <w:rPr>
          <w:sz w:val="28"/>
        </w:rPr>
      </w:pPr>
    </w:p>
    <w:p w:rsidR="001A14CE" w:rsidRPr="00B45B19" w:rsidRDefault="001A14CE" w:rsidP="001A14CE">
      <w:pPr>
        <w:pStyle w:val="a5"/>
        <w:spacing w:after="0"/>
        <w:ind w:left="0" w:firstLine="567"/>
        <w:jc w:val="both"/>
        <w:rPr>
          <w:sz w:val="14"/>
          <w:szCs w:val="14"/>
        </w:rPr>
      </w:pPr>
    </w:p>
    <w:p w:rsidR="001A14CE" w:rsidRDefault="001A14CE" w:rsidP="000109C8">
      <w:pPr>
        <w:pStyle w:val="a5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2, 6, Закону України «Про місцеві державні адміністрації», Закону України </w:t>
      </w:r>
      <w:r>
        <w:rPr>
          <w:color w:val="000000"/>
          <w:sz w:val="28"/>
          <w:szCs w:val="28"/>
        </w:rPr>
        <w:t>«Про правовий режим воєнного стану</w:t>
      </w:r>
      <w:r>
        <w:rPr>
          <w:sz w:val="28"/>
          <w:szCs w:val="28"/>
        </w:rPr>
        <w:t xml:space="preserve">», </w:t>
      </w:r>
      <w:r w:rsidR="00A1540E"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каз</w:t>
      </w:r>
      <w:r w:rsidR="00A1540E">
        <w:rPr>
          <w:sz w:val="28"/>
          <w:szCs w:val="28"/>
          <w:lang w:eastAsia="ar-SA"/>
        </w:rPr>
        <w:t>ів</w:t>
      </w:r>
      <w:r>
        <w:rPr>
          <w:sz w:val="28"/>
          <w:szCs w:val="28"/>
          <w:lang w:eastAsia="ar-SA"/>
        </w:rPr>
        <w:t xml:space="preserve"> Президента України від 24 лютого 2022 року № 64/2022 «Про введення воєнного стану в Україні»</w:t>
      </w:r>
      <w:r w:rsidR="00A1540E">
        <w:rPr>
          <w:sz w:val="28"/>
          <w:szCs w:val="28"/>
          <w:lang w:eastAsia="ar-SA"/>
        </w:rPr>
        <w:t xml:space="preserve"> та</w:t>
      </w:r>
      <w:r w:rsidR="00A1540E" w:rsidRPr="00A94C34">
        <w:rPr>
          <w:sz w:val="28"/>
          <w:szCs w:val="28"/>
        </w:rPr>
        <w:t xml:space="preserve"> </w:t>
      </w:r>
      <w:r w:rsidR="00A1540E" w:rsidRPr="00A9638F">
        <w:rPr>
          <w:sz w:val="28"/>
          <w:szCs w:val="28"/>
        </w:rPr>
        <w:t>№</w:t>
      </w:r>
      <w:r w:rsidR="00A1540E">
        <w:rPr>
          <w:sz w:val="28"/>
          <w:szCs w:val="28"/>
        </w:rPr>
        <w:t> </w:t>
      </w:r>
      <w:r w:rsidR="00A1540E" w:rsidRPr="00A9638F">
        <w:rPr>
          <w:sz w:val="28"/>
          <w:szCs w:val="28"/>
        </w:rPr>
        <w:t>68/2022 «Про утворення військових адміністрацій»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постанови Кабінету Міністрів України від 17 червня 2015 року</w:t>
      </w:r>
      <w:r w:rsidR="000109C8">
        <w:rPr>
          <w:sz w:val="28"/>
          <w:szCs w:val="28"/>
        </w:rPr>
        <w:t xml:space="preserve"> </w:t>
      </w:r>
      <w:r>
        <w:rPr>
          <w:sz w:val="28"/>
          <w:szCs w:val="28"/>
        </w:rPr>
        <w:t>№ 409 «Про затвердження Типового положення про регіональну та місцеву комісію з питань техногенно-екологічної безпеки та надзвичайних ситуац</w:t>
      </w:r>
      <w:r w:rsidR="000109C8">
        <w:rPr>
          <w:sz w:val="28"/>
          <w:szCs w:val="28"/>
        </w:rPr>
        <w:t>ій» (зі змінами і доповненнями)</w:t>
      </w:r>
      <w:r>
        <w:rPr>
          <w:sz w:val="28"/>
          <w:szCs w:val="28"/>
        </w:rPr>
        <w:t xml:space="preserve"> </w:t>
      </w:r>
    </w:p>
    <w:p w:rsidR="003B0875" w:rsidRDefault="003B0875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B45B19" w:rsidRPr="00B45B19" w:rsidRDefault="00B45B19" w:rsidP="001A14CE">
      <w:pPr>
        <w:pStyle w:val="a5"/>
        <w:spacing w:after="0"/>
        <w:ind w:left="0" w:firstLine="567"/>
        <w:jc w:val="both"/>
        <w:rPr>
          <w:sz w:val="14"/>
          <w:szCs w:val="14"/>
        </w:rPr>
      </w:pPr>
    </w:p>
    <w:p w:rsidR="003B0875" w:rsidRDefault="003B0875" w:rsidP="000109C8">
      <w:pPr>
        <w:pStyle w:val="a5"/>
        <w:tabs>
          <w:tab w:val="left" w:pos="567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:rsidR="003B0875" w:rsidRDefault="003B0875" w:rsidP="001A14CE">
      <w:pPr>
        <w:pStyle w:val="a5"/>
        <w:spacing w:after="0"/>
        <w:ind w:left="0" w:firstLine="567"/>
        <w:jc w:val="both"/>
        <w:rPr>
          <w:rStyle w:val="rvts23"/>
        </w:rPr>
      </w:pPr>
    </w:p>
    <w:p w:rsidR="00B45B19" w:rsidRPr="00B45B19" w:rsidRDefault="00B45B19" w:rsidP="001A14CE">
      <w:pPr>
        <w:pStyle w:val="a5"/>
        <w:spacing w:after="0"/>
        <w:ind w:left="0" w:firstLine="567"/>
        <w:jc w:val="both"/>
        <w:rPr>
          <w:rStyle w:val="rvts23"/>
          <w:sz w:val="14"/>
          <w:szCs w:val="14"/>
        </w:rPr>
      </w:pPr>
    </w:p>
    <w:p w:rsidR="00D040B4" w:rsidRPr="00D040B4" w:rsidRDefault="00D040B4" w:rsidP="00D040B4">
      <w:pPr>
        <w:tabs>
          <w:tab w:val="left" w:pos="567"/>
          <w:tab w:val="left" w:pos="790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</w:t>
      </w:r>
      <w:r w:rsidR="00586E9C">
        <w:rPr>
          <w:rFonts w:eastAsia="Calibri"/>
          <w:sz w:val="28"/>
          <w:szCs w:val="28"/>
        </w:rPr>
        <w:t> </w:t>
      </w:r>
      <w:r w:rsidRPr="00D040B4">
        <w:rPr>
          <w:rFonts w:eastAsia="Calibri"/>
          <w:sz w:val="28"/>
          <w:szCs w:val="28"/>
        </w:rPr>
        <w:t xml:space="preserve">Визнати такими, що </w:t>
      </w:r>
      <w:r w:rsidR="00623C6C">
        <w:rPr>
          <w:rFonts w:eastAsia="Calibri"/>
          <w:sz w:val="28"/>
          <w:szCs w:val="28"/>
        </w:rPr>
        <w:t>втратили чинність, розпоряджен</w:t>
      </w:r>
      <w:r w:rsidR="003D0AE1">
        <w:rPr>
          <w:rFonts w:eastAsia="Calibri"/>
          <w:sz w:val="28"/>
          <w:szCs w:val="28"/>
        </w:rPr>
        <w:t>ня</w:t>
      </w:r>
      <w:r w:rsidRPr="00D040B4">
        <w:rPr>
          <w:rFonts w:eastAsia="Calibri"/>
          <w:sz w:val="28"/>
          <w:szCs w:val="28"/>
        </w:rPr>
        <w:t xml:space="preserve"> голови Волинської обласної державної адміністрації:</w:t>
      </w:r>
    </w:p>
    <w:p w:rsidR="00D040B4" w:rsidRPr="00586E9C" w:rsidRDefault="00D040B4" w:rsidP="00D040B4">
      <w:pPr>
        <w:tabs>
          <w:tab w:val="left" w:pos="567"/>
          <w:tab w:val="left" w:pos="7905"/>
        </w:tabs>
        <w:jc w:val="both"/>
        <w:rPr>
          <w:sz w:val="28"/>
        </w:rPr>
      </w:pPr>
      <w:r>
        <w:rPr>
          <w:b/>
          <w:color w:val="00000A"/>
          <w:sz w:val="28"/>
          <w:szCs w:val="28"/>
          <w:lang w:eastAsia="en-US"/>
        </w:rPr>
        <w:tab/>
      </w:r>
      <w:r w:rsidRPr="00586E9C">
        <w:rPr>
          <w:sz w:val="28"/>
          <w:szCs w:val="28"/>
          <w:lang w:eastAsia="en-US"/>
        </w:rPr>
        <w:t>від</w:t>
      </w:r>
      <w:r w:rsidRPr="00586E9C">
        <w:rPr>
          <w:sz w:val="28"/>
        </w:rPr>
        <w:t xml:space="preserve"> 17 липня 2015 року № 292 «</w:t>
      </w:r>
      <w:r w:rsidRPr="00586E9C">
        <w:rPr>
          <w:sz w:val="28"/>
          <w:szCs w:val="28"/>
          <w:lang w:eastAsia="en-US"/>
        </w:rPr>
        <w:t>Про затвердження Положення про Волинську регіональну комісію з питань техногенно-екологічної безпеки та надзвичайних ситуацій»,</w:t>
      </w:r>
      <w:r w:rsidRPr="00586E9C">
        <w:rPr>
          <w:b/>
          <w:sz w:val="28"/>
          <w:szCs w:val="28"/>
          <w:lang w:eastAsia="en-US"/>
        </w:rPr>
        <w:t xml:space="preserve"> </w:t>
      </w:r>
      <w:r w:rsidRPr="00586E9C">
        <w:rPr>
          <w:sz w:val="28"/>
        </w:rPr>
        <w:t>зареєстроване у Головному управлінні юстиції у Волинській області 29 липня 2015 року № 21/1431;</w:t>
      </w:r>
    </w:p>
    <w:p w:rsidR="00D040B4" w:rsidRPr="00586E9C" w:rsidRDefault="00D040B4" w:rsidP="00D040B4">
      <w:pPr>
        <w:pStyle w:val="2"/>
        <w:shd w:val="clear" w:color="auto" w:fill="FFFFFF"/>
        <w:jc w:val="both"/>
        <w:rPr>
          <w:rStyle w:val="rvts23"/>
          <w:b w:val="0"/>
        </w:rPr>
      </w:pPr>
      <w:r w:rsidRPr="00586E9C">
        <w:rPr>
          <w:sz w:val="28"/>
        </w:rPr>
        <w:tab/>
      </w:r>
      <w:r w:rsidRPr="00586E9C">
        <w:rPr>
          <w:b w:val="0"/>
          <w:sz w:val="28"/>
        </w:rPr>
        <w:t xml:space="preserve">від </w:t>
      </w:r>
      <w:hyperlink r:id="rId9" w:tgtFrame="_blank" w:history="1">
        <w:r w:rsidRPr="00586E9C">
          <w:rPr>
            <w:b w:val="0"/>
            <w:sz w:val="28"/>
            <w:szCs w:val="28"/>
            <w:shd w:val="clear" w:color="auto" w:fill="FFFFFF"/>
          </w:rPr>
          <w:t>28 квітня 2022 року № 229</w:t>
        </w:r>
      </w:hyperlink>
      <w:r w:rsidRPr="00586E9C">
        <w:rPr>
          <w:b w:val="0"/>
          <w:sz w:val="28"/>
          <w:szCs w:val="28"/>
          <w:shd w:val="clear" w:color="auto" w:fill="FFFFFF"/>
        </w:rPr>
        <w:t xml:space="preserve"> «</w:t>
      </w:r>
      <w:r w:rsidRPr="00586E9C">
        <w:rPr>
          <w:b w:val="0"/>
          <w:sz w:val="28"/>
          <w:szCs w:val="28"/>
          <w:lang w:eastAsia="en-US"/>
        </w:rPr>
        <w:t>Про внесення змін до Положення про Волинську регіональну комісію з питань техногенно-екологічної безпеки та надзвичайних ситуацій»</w:t>
      </w:r>
      <w:r w:rsidRPr="00586E9C">
        <w:rPr>
          <w:b w:val="0"/>
          <w:sz w:val="28"/>
          <w:szCs w:val="28"/>
        </w:rPr>
        <w:t xml:space="preserve">, </w:t>
      </w:r>
      <w:r w:rsidRPr="00586E9C">
        <w:rPr>
          <w:b w:val="0"/>
          <w:sz w:val="28"/>
          <w:szCs w:val="28"/>
          <w:shd w:val="clear" w:color="auto" w:fill="FFFFFF"/>
        </w:rPr>
        <w:t>зареєстроване в Західному міжрегіональному управлінні Міністерства юстиції (м. Львів) 12 травня 2022 року № 4/2357</w:t>
      </w:r>
      <w:r w:rsidRPr="00586E9C">
        <w:rPr>
          <w:b w:val="0"/>
          <w:sz w:val="28"/>
          <w:szCs w:val="28"/>
        </w:rPr>
        <w:t>.</w:t>
      </w:r>
    </w:p>
    <w:p w:rsidR="00533CA2" w:rsidRDefault="00533CA2" w:rsidP="001A14CE">
      <w:pPr>
        <w:pStyle w:val="a5"/>
        <w:spacing w:after="0"/>
        <w:ind w:left="0" w:firstLine="567"/>
        <w:jc w:val="both"/>
        <w:rPr>
          <w:sz w:val="14"/>
          <w:szCs w:val="14"/>
        </w:rPr>
      </w:pPr>
    </w:p>
    <w:p w:rsidR="00B45B19" w:rsidRPr="00B45B19" w:rsidRDefault="00B45B19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1A14CE" w:rsidRDefault="00C92AF8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CC1A61">
        <w:rPr>
          <w:sz w:val="28"/>
        </w:rPr>
        <w:t>. </w:t>
      </w:r>
      <w:r w:rsidR="00CC1A61">
        <w:rPr>
          <w:sz w:val="28"/>
          <w:szCs w:val="28"/>
        </w:rPr>
        <w:t xml:space="preserve">Юридичне управління апарату Волинської обласної державної адміністрації (Віталій </w:t>
      </w:r>
      <w:proofErr w:type="spellStart"/>
      <w:r w:rsidR="00CC1A61">
        <w:rPr>
          <w:sz w:val="28"/>
          <w:szCs w:val="28"/>
        </w:rPr>
        <w:t>Потапенко</w:t>
      </w:r>
      <w:proofErr w:type="spellEnd"/>
      <w:r w:rsidR="00CC1A61">
        <w:rPr>
          <w:sz w:val="28"/>
          <w:szCs w:val="28"/>
        </w:rPr>
        <w:t xml:space="preserve">) подати це розпорядження на державну реєстрацію до Західного міжрегіонального </w:t>
      </w:r>
      <w:r w:rsidR="00540088">
        <w:rPr>
          <w:sz w:val="28"/>
          <w:szCs w:val="28"/>
        </w:rPr>
        <w:t>управління Міністерства юстиції</w:t>
      </w:r>
      <w:r w:rsidR="00CC1A61">
        <w:rPr>
          <w:sz w:val="28"/>
          <w:szCs w:val="28"/>
        </w:rPr>
        <w:t xml:space="preserve"> </w:t>
      </w:r>
      <w:r w:rsidR="00175433" w:rsidRPr="00175433">
        <w:rPr>
          <w:sz w:val="28"/>
          <w:szCs w:val="28"/>
        </w:rPr>
        <w:t xml:space="preserve">                 </w:t>
      </w:r>
      <w:r w:rsidR="00CC1A61">
        <w:rPr>
          <w:sz w:val="28"/>
          <w:szCs w:val="28"/>
        </w:rPr>
        <w:t>(м. Львів).</w:t>
      </w:r>
    </w:p>
    <w:p w:rsidR="00533CA2" w:rsidRDefault="00533CA2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1A14CE" w:rsidRPr="00C71C6A" w:rsidRDefault="00C92AF8" w:rsidP="00C71C6A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="00CC1A61">
        <w:rPr>
          <w:sz w:val="28"/>
        </w:rPr>
        <w:t>. </w:t>
      </w:r>
      <w:r w:rsidR="0057208C" w:rsidRPr="002B2E2D">
        <w:rPr>
          <w:sz w:val="28"/>
        </w:rPr>
        <w:t xml:space="preserve">Управлінню з питань цивільного захисту </w:t>
      </w:r>
      <w:r w:rsidR="0057208C" w:rsidRPr="00C219C0">
        <w:rPr>
          <w:sz w:val="28"/>
          <w:szCs w:val="28"/>
        </w:rPr>
        <w:t>Волинської обласної державної адміністрації</w:t>
      </w:r>
      <w:r w:rsidR="0057208C" w:rsidRPr="002B2E2D">
        <w:rPr>
          <w:sz w:val="28"/>
        </w:rPr>
        <w:t xml:space="preserve"> (Олександр </w:t>
      </w:r>
      <w:proofErr w:type="spellStart"/>
      <w:r w:rsidR="0057208C" w:rsidRPr="002B2E2D">
        <w:rPr>
          <w:sz w:val="28"/>
        </w:rPr>
        <w:t>Блащук</w:t>
      </w:r>
      <w:proofErr w:type="spellEnd"/>
      <w:r w:rsidR="0057208C" w:rsidRPr="002B2E2D">
        <w:rPr>
          <w:sz w:val="28"/>
        </w:rPr>
        <w:t>) забезпечити офіційне оприлюднення розпорядження.</w:t>
      </w:r>
    </w:p>
    <w:p w:rsidR="00C71C6A" w:rsidRDefault="00C71C6A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B45B19" w:rsidRPr="00B45B19" w:rsidRDefault="00B45B19" w:rsidP="001A14CE">
      <w:pPr>
        <w:pStyle w:val="a5"/>
        <w:spacing w:after="0"/>
        <w:ind w:left="0" w:firstLine="567"/>
        <w:jc w:val="both"/>
        <w:rPr>
          <w:sz w:val="14"/>
          <w:szCs w:val="14"/>
        </w:rPr>
      </w:pPr>
    </w:p>
    <w:p w:rsidR="00533CA2" w:rsidRDefault="00C92AF8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A61">
        <w:rPr>
          <w:sz w:val="28"/>
          <w:szCs w:val="28"/>
        </w:rPr>
        <w:t>. </w:t>
      </w:r>
      <w:r w:rsidR="001A14CE">
        <w:rPr>
          <w:sz w:val="28"/>
        </w:rPr>
        <w:t>Розпорядження наб</w:t>
      </w:r>
      <w:r w:rsidR="003D0AE1">
        <w:rPr>
          <w:sz w:val="28"/>
        </w:rPr>
        <w:t>ир</w:t>
      </w:r>
      <w:r w:rsidR="001A14CE">
        <w:rPr>
          <w:sz w:val="28"/>
        </w:rPr>
        <w:t>ає чинності з дня його офіційного опублікування.</w:t>
      </w:r>
    </w:p>
    <w:p w:rsidR="00533CA2" w:rsidRDefault="00533CA2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B45B19" w:rsidRPr="00B45B19" w:rsidRDefault="00B45B19" w:rsidP="001A14CE">
      <w:pPr>
        <w:pStyle w:val="a5"/>
        <w:spacing w:after="0"/>
        <w:ind w:left="0" w:firstLine="567"/>
        <w:jc w:val="both"/>
        <w:rPr>
          <w:sz w:val="14"/>
          <w:szCs w:val="14"/>
        </w:rPr>
      </w:pPr>
    </w:p>
    <w:p w:rsidR="001A14CE" w:rsidRDefault="00C92AF8" w:rsidP="001A14CE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A61">
        <w:rPr>
          <w:sz w:val="28"/>
          <w:szCs w:val="28"/>
        </w:rPr>
        <w:t xml:space="preserve">. </w:t>
      </w:r>
      <w:r w:rsidR="001A14CE">
        <w:rPr>
          <w:sz w:val="28"/>
          <w:szCs w:val="28"/>
        </w:rPr>
        <w:t xml:space="preserve">Контроль за виконанням розпорядження покласти на першого заступника голови обласної державної адміністрації Сергія </w:t>
      </w:r>
      <w:proofErr w:type="spellStart"/>
      <w:r w:rsidR="001A14CE">
        <w:rPr>
          <w:sz w:val="28"/>
          <w:szCs w:val="28"/>
        </w:rPr>
        <w:t>Мовенка</w:t>
      </w:r>
      <w:proofErr w:type="spellEnd"/>
      <w:r w:rsidR="001A14CE">
        <w:rPr>
          <w:sz w:val="28"/>
          <w:szCs w:val="28"/>
        </w:rPr>
        <w:t>.</w:t>
      </w:r>
    </w:p>
    <w:p w:rsidR="001A14CE" w:rsidRDefault="001A14CE" w:rsidP="001A14CE">
      <w:pPr>
        <w:rPr>
          <w:sz w:val="28"/>
          <w:szCs w:val="28"/>
        </w:rPr>
      </w:pPr>
    </w:p>
    <w:p w:rsidR="001A14CE" w:rsidRDefault="001A14CE" w:rsidP="001A14CE">
      <w:pPr>
        <w:rPr>
          <w:sz w:val="28"/>
          <w:szCs w:val="28"/>
        </w:rPr>
      </w:pPr>
    </w:p>
    <w:p w:rsidR="001A14CE" w:rsidRDefault="001A14CE" w:rsidP="001A14CE">
      <w:pPr>
        <w:rPr>
          <w:sz w:val="28"/>
          <w:szCs w:val="28"/>
        </w:rPr>
      </w:pPr>
    </w:p>
    <w:p w:rsidR="001A14CE" w:rsidRDefault="001A14CE" w:rsidP="001A14CE">
      <w:pPr>
        <w:pStyle w:val="6"/>
        <w:spacing w:before="0" w:after="0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    </w:t>
      </w:r>
      <w:r w:rsidR="00175433" w:rsidRPr="009044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Юрій ПОГУЛЯЙ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</w:p>
    <w:p w:rsidR="001A14CE" w:rsidRDefault="001A14CE" w:rsidP="001A14CE">
      <w:pPr>
        <w:rPr>
          <w:b/>
          <w:bCs/>
          <w:sz w:val="28"/>
          <w:szCs w:val="28"/>
        </w:rPr>
      </w:pPr>
    </w:p>
    <w:p w:rsidR="001A14CE" w:rsidRPr="00533CA2" w:rsidRDefault="001A14CE" w:rsidP="001A14CE">
      <w:pPr>
        <w:rPr>
          <w:b/>
          <w:bCs/>
          <w:sz w:val="28"/>
          <w:szCs w:val="28"/>
        </w:rPr>
      </w:pPr>
    </w:p>
    <w:p w:rsidR="00703A90" w:rsidRDefault="00703A90" w:rsidP="001A14CE">
      <w:pPr>
        <w:jc w:val="center"/>
      </w:pPr>
    </w:p>
    <w:p w:rsidR="00703A90" w:rsidRDefault="00703A90" w:rsidP="00703A90">
      <w:pPr>
        <w:jc w:val="both"/>
        <w:rPr>
          <w:szCs w:val="28"/>
        </w:rPr>
      </w:pPr>
    </w:p>
    <w:p w:rsidR="00B942E5" w:rsidRPr="001673A4" w:rsidRDefault="00B942E5" w:rsidP="00B942E5">
      <w:pPr>
        <w:jc w:val="both"/>
        <w:rPr>
          <w:lang w:val="ru-RU"/>
        </w:rPr>
      </w:pPr>
      <w:proofErr w:type="spellStart"/>
      <w:r w:rsidRPr="001673A4">
        <w:rPr>
          <w:lang w:val="ru-RU"/>
        </w:rPr>
        <w:t>Опубліковано</w:t>
      </w:r>
      <w:proofErr w:type="spellEnd"/>
      <w:r w:rsidRPr="001673A4">
        <w:rPr>
          <w:lang w:val="ru-RU"/>
        </w:rPr>
        <w:t xml:space="preserve"> у </w:t>
      </w:r>
      <w:proofErr w:type="spellStart"/>
      <w:r w:rsidRPr="001673A4">
        <w:rPr>
          <w:lang w:val="ru-RU"/>
        </w:rPr>
        <w:t>громадсько-політичном</w:t>
      </w:r>
      <w:r>
        <w:rPr>
          <w:lang w:val="ru-RU"/>
        </w:rPr>
        <w:t>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тижневику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Волинська</w:t>
      </w:r>
      <w:proofErr w:type="spellEnd"/>
      <w:r>
        <w:rPr>
          <w:lang w:val="ru-RU"/>
        </w:rPr>
        <w:t xml:space="preserve"> газета» </w:t>
      </w:r>
      <w:r>
        <w:rPr>
          <w:lang w:val="ru-RU"/>
        </w:rPr>
        <w:t>18</w:t>
      </w:r>
      <w:r w:rsidRPr="001673A4">
        <w:rPr>
          <w:lang w:val="ru-RU"/>
        </w:rPr>
        <w:t xml:space="preserve"> </w:t>
      </w:r>
      <w:proofErr w:type="spellStart"/>
      <w:r>
        <w:rPr>
          <w:lang w:val="ru-RU"/>
        </w:rPr>
        <w:t>січня</w:t>
      </w:r>
      <w:proofErr w:type="spellEnd"/>
      <w:r w:rsidRPr="001673A4">
        <w:rPr>
          <w:lang w:val="ru-RU"/>
        </w:rPr>
        <w:t xml:space="preserve"> 202</w:t>
      </w:r>
      <w:r>
        <w:rPr>
          <w:lang w:val="ru-RU"/>
        </w:rPr>
        <w:t>3</w:t>
      </w:r>
      <w:r w:rsidRPr="001673A4">
        <w:t> </w:t>
      </w:r>
      <w:r w:rsidRPr="001673A4">
        <w:rPr>
          <w:lang w:val="ru-RU"/>
        </w:rPr>
        <w:t>року №</w:t>
      </w:r>
      <w:r w:rsidRPr="001673A4">
        <w:t> </w:t>
      </w:r>
      <w:r>
        <w:rPr>
          <w:lang w:val="ru-RU"/>
        </w:rPr>
        <w:t xml:space="preserve">3 </w:t>
      </w:r>
      <w:r w:rsidRPr="001673A4">
        <w:rPr>
          <w:lang w:val="ru-RU"/>
        </w:rPr>
        <w:t>(1</w:t>
      </w:r>
      <w:r>
        <w:rPr>
          <w:lang w:val="ru-RU"/>
        </w:rPr>
        <w:t>419</w:t>
      </w:r>
      <w:bookmarkStart w:id="0" w:name="_GoBack"/>
      <w:bookmarkEnd w:id="0"/>
      <w:r w:rsidRPr="001673A4">
        <w:rPr>
          <w:lang w:val="ru-RU"/>
        </w:rPr>
        <w:t>).</w:t>
      </w:r>
    </w:p>
    <w:p w:rsidR="00700028" w:rsidRPr="00B942E5" w:rsidRDefault="00700028" w:rsidP="00703A90">
      <w:pPr>
        <w:rPr>
          <w:lang w:val="ru-RU"/>
        </w:rPr>
      </w:pPr>
    </w:p>
    <w:sectPr w:rsidR="00700028" w:rsidRPr="00B942E5" w:rsidSect="003D0AE1">
      <w:headerReference w:type="default" r:id="rId10"/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8F" w:rsidRDefault="00DE4F8F" w:rsidP="003D0AE1">
      <w:r>
        <w:separator/>
      </w:r>
    </w:p>
  </w:endnote>
  <w:endnote w:type="continuationSeparator" w:id="0">
    <w:p w:rsidR="00DE4F8F" w:rsidRDefault="00DE4F8F" w:rsidP="003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8F" w:rsidRDefault="00DE4F8F" w:rsidP="003D0AE1">
      <w:r>
        <w:separator/>
      </w:r>
    </w:p>
  </w:footnote>
  <w:footnote w:type="continuationSeparator" w:id="0">
    <w:p w:rsidR="00DE4F8F" w:rsidRDefault="00DE4F8F" w:rsidP="003D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86439"/>
      <w:docPartObj>
        <w:docPartGallery w:val="Page Numbers (Top of Page)"/>
        <w:docPartUnique/>
      </w:docPartObj>
    </w:sdtPr>
    <w:sdtEndPr/>
    <w:sdtContent>
      <w:p w:rsidR="003D0AE1" w:rsidRDefault="003D0A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2E5">
          <w:rPr>
            <w:noProof/>
          </w:rPr>
          <w:t>2</w:t>
        </w:r>
        <w:r>
          <w:fldChar w:fldCharType="end"/>
        </w:r>
      </w:p>
    </w:sdtContent>
  </w:sdt>
  <w:p w:rsidR="003D0AE1" w:rsidRDefault="003D0A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74E"/>
    <w:multiLevelType w:val="hybridMultilevel"/>
    <w:tmpl w:val="7EE6D990"/>
    <w:lvl w:ilvl="0" w:tplc="571A1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41BEA"/>
    <w:multiLevelType w:val="hybridMultilevel"/>
    <w:tmpl w:val="DCEAAC76"/>
    <w:lvl w:ilvl="0" w:tplc="CE48597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C"/>
    <w:rsid w:val="000109C8"/>
    <w:rsid w:val="00033356"/>
    <w:rsid w:val="00114A55"/>
    <w:rsid w:val="00147CD8"/>
    <w:rsid w:val="00175433"/>
    <w:rsid w:val="001A14CE"/>
    <w:rsid w:val="001F24D2"/>
    <w:rsid w:val="00374282"/>
    <w:rsid w:val="003B0875"/>
    <w:rsid w:val="003C4929"/>
    <w:rsid w:val="003D0AE1"/>
    <w:rsid w:val="00467B99"/>
    <w:rsid w:val="00486608"/>
    <w:rsid w:val="004A5CEC"/>
    <w:rsid w:val="004B400C"/>
    <w:rsid w:val="00533CA2"/>
    <w:rsid w:val="00535FD9"/>
    <w:rsid w:val="00540088"/>
    <w:rsid w:val="0057208C"/>
    <w:rsid w:val="00586E9C"/>
    <w:rsid w:val="00597BFB"/>
    <w:rsid w:val="00623C6C"/>
    <w:rsid w:val="0069483C"/>
    <w:rsid w:val="006E52F9"/>
    <w:rsid w:val="00700028"/>
    <w:rsid w:val="00703A90"/>
    <w:rsid w:val="007434C1"/>
    <w:rsid w:val="00816494"/>
    <w:rsid w:val="00844EFC"/>
    <w:rsid w:val="008721E8"/>
    <w:rsid w:val="009044D7"/>
    <w:rsid w:val="00A1540E"/>
    <w:rsid w:val="00AC1C40"/>
    <w:rsid w:val="00AE43CE"/>
    <w:rsid w:val="00AE6607"/>
    <w:rsid w:val="00AF7649"/>
    <w:rsid w:val="00B14346"/>
    <w:rsid w:val="00B45B19"/>
    <w:rsid w:val="00B942E5"/>
    <w:rsid w:val="00BA38D1"/>
    <w:rsid w:val="00BA3DC7"/>
    <w:rsid w:val="00C35499"/>
    <w:rsid w:val="00C4426F"/>
    <w:rsid w:val="00C71C6A"/>
    <w:rsid w:val="00C92AF8"/>
    <w:rsid w:val="00CC1A61"/>
    <w:rsid w:val="00D040B4"/>
    <w:rsid w:val="00D07E92"/>
    <w:rsid w:val="00DE152A"/>
    <w:rsid w:val="00DE4F8F"/>
    <w:rsid w:val="00EC2FCA"/>
    <w:rsid w:val="00F57745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1033"/>
  <w15:chartTrackingRefBased/>
  <w15:docId w15:val="{B62F481F-7EA2-4A1F-B3C4-0353DA3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A14CE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A14CE"/>
    <w:p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14C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A14CE"/>
    <w:rPr>
      <w:rFonts w:ascii="Calibri" w:eastAsia="Times New Roman" w:hAnsi="Calibri" w:cs="Calibri"/>
      <w:b/>
      <w:bCs/>
      <w:lang w:val="ru-RU"/>
    </w:rPr>
  </w:style>
  <w:style w:type="paragraph" w:styleId="a3">
    <w:name w:val="Body Text"/>
    <w:basedOn w:val="a"/>
    <w:link w:val="a4"/>
    <w:uiPriority w:val="99"/>
    <w:semiHidden/>
    <w:unhideWhenUsed/>
    <w:rsid w:val="001A14CE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rsid w:val="001A14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1A14C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1A14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rsid w:val="001A14CE"/>
  </w:style>
  <w:style w:type="paragraph" w:styleId="a7">
    <w:name w:val="List Paragraph"/>
    <w:basedOn w:val="a"/>
    <w:uiPriority w:val="34"/>
    <w:qFormat/>
    <w:rsid w:val="000109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540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540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footer"/>
    <w:basedOn w:val="a"/>
    <w:link w:val="ab"/>
    <w:rsid w:val="00BA3DC7"/>
    <w:pPr>
      <w:tabs>
        <w:tab w:val="center" w:pos="4844"/>
        <w:tab w:val="right" w:pos="9689"/>
      </w:tabs>
      <w:spacing w:after="160" w:line="259" w:lineRule="auto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b">
    <w:name w:val="Нижній колонтитул Знак"/>
    <w:basedOn w:val="a0"/>
    <w:link w:val="aa"/>
    <w:rsid w:val="00BA3DC7"/>
    <w:rPr>
      <w:rFonts w:ascii="Calibri" w:eastAsia="Times New Roman" w:hAnsi="Calibri" w:cs="Times New Roman"/>
      <w:color w:val="00000A"/>
      <w:lang w:val="uk-UA"/>
    </w:rPr>
  </w:style>
  <w:style w:type="table" w:styleId="ac">
    <w:name w:val="Table Grid"/>
    <w:basedOn w:val="a1"/>
    <w:uiPriority w:val="39"/>
    <w:rsid w:val="003C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14A55"/>
    <w:pPr>
      <w:spacing w:before="100" w:beforeAutospacing="1" w:after="100" w:afterAutospacing="1"/>
    </w:pPr>
    <w:rPr>
      <w:lang w:eastAsia="uk-UA"/>
    </w:rPr>
  </w:style>
  <w:style w:type="character" w:styleId="ad">
    <w:name w:val="Hyperlink"/>
    <w:basedOn w:val="a0"/>
    <w:uiPriority w:val="99"/>
    <w:semiHidden/>
    <w:unhideWhenUsed/>
    <w:rsid w:val="00114A55"/>
    <w:rPr>
      <w:color w:val="0000FF"/>
      <w:u w:val="single"/>
    </w:rPr>
  </w:style>
  <w:style w:type="character" w:customStyle="1" w:styleId="rvts37">
    <w:name w:val="rvts37"/>
    <w:basedOn w:val="a0"/>
    <w:rsid w:val="00114A55"/>
  </w:style>
  <w:style w:type="paragraph" w:styleId="ae">
    <w:name w:val="header"/>
    <w:basedOn w:val="a"/>
    <w:link w:val="af"/>
    <w:uiPriority w:val="99"/>
    <w:unhideWhenUsed/>
    <w:rsid w:val="003D0AE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3D0A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vo220044?ed=2022_04_28&amp;an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vo220044?ed=2022_04_28&amp;an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2022-11-10T09:17:00Z</cp:lastPrinted>
  <dcterms:created xsi:type="dcterms:W3CDTF">2022-10-26T10:41:00Z</dcterms:created>
  <dcterms:modified xsi:type="dcterms:W3CDTF">2023-01-19T15:16:00Z</dcterms:modified>
</cp:coreProperties>
</file>