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25A30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25A30" w:rsidRDefault="00D819D2" w:rsidP="00255B9C">
            <w:pPr>
              <w:rPr>
                <w:rFonts w:cs="Arial"/>
                <w:b/>
              </w:rPr>
            </w:pPr>
            <w:r w:rsidRPr="00225A30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25A30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225A30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  <w:r w:rsidRPr="00225A30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25A30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25A30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225A30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225A30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225A30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225A30" w:rsidRDefault="00B543E1" w:rsidP="00255B9C">
      <w:pPr>
        <w:ind w:firstLine="0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</w:p>
    <w:p w:rsidR="00FD0428" w:rsidRPr="00225A30" w:rsidRDefault="00FD0428" w:rsidP="00255B9C">
      <w:pPr>
        <w:ind w:firstLine="0"/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403695" w:rsidP="00403695">
      <w:pPr>
        <w:tabs>
          <w:tab w:val="left" w:pos="4680"/>
        </w:tabs>
        <w:rPr>
          <w:rFonts w:cs="Arial"/>
        </w:rPr>
      </w:pPr>
      <w:r w:rsidRPr="00225A30">
        <w:rPr>
          <w:rFonts w:cs="Arial"/>
        </w:rPr>
        <w:tab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255B9C" w:rsidRPr="00225A30" w:rsidRDefault="00B543E1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  <w:b/>
          <w:noProof/>
          <w:spacing w:val="60"/>
        </w:rPr>
        <w:t>АСКОД</w:t>
      </w:r>
      <w:r w:rsidRPr="00225A30">
        <w:rPr>
          <w:rFonts w:cs="Arial"/>
        </w:rPr>
        <w:cr/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25A30">
        <w:rPr>
          <w:rFonts w:cs="Arial"/>
          <w:b/>
          <w:spacing w:val="20"/>
        </w:rPr>
        <w:t>СИСТЕМА ЕЛЕКТРОННОГО ДОКУМЕНТООБІГУ</w:t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caps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="00DE3135" w:rsidRPr="00225A30">
        <w:rPr>
          <w:rFonts w:cs="Arial"/>
          <w:b/>
          <w:caps/>
        </w:rPr>
        <w:t>рольова інструкція</w:t>
      </w:r>
    </w:p>
    <w:p w:rsidR="00983BFE" w:rsidRPr="00225A30" w:rsidRDefault="00983BFE" w:rsidP="00255B9C">
      <w:pPr>
        <w:ind w:firstLine="0"/>
        <w:jc w:val="center"/>
        <w:rPr>
          <w:rFonts w:cs="Arial"/>
          <w:b/>
        </w:rPr>
      </w:pPr>
    </w:p>
    <w:p w:rsidR="00354F9E" w:rsidRPr="00225A30" w:rsidRDefault="00326EA3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Ведення журналів РК</w:t>
      </w: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  <w:r w:rsidRPr="00225A30">
        <w:rPr>
          <w:rFonts w:cs="Arial"/>
          <w:b/>
        </w:rPr>
        <w:t xml:space="preserve">Версія </w:t>
      </w:r>
      <w:r w:rsidR="00C21950" w:rsidRPr="00225A30">
        <w:rPr>
          <w:rFonts w:cs="Arial"/>
          <w:b/>
        </w:rPr>
        <w:t>1</w:t>
      </w:r>
      <w:r w:rsidRPr="00225A30">
        <w:rPr>
          <w:rFonts w:cs="Arial"/>
          <w:b/>
        </w:rPr>
        <w:t>.202</w:t>
      </w:r>
      <w:r w:rsidR="00C21950" w:rsidRPr="00225A30">
        <w:rPr>
          <w:rFonts w:cs="Arial"/>
          <w:b/>
        </w:rPr>
        <w:t>1</w:t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jc w:val="center"/>
        <w:rPr>
          <w:rFonts w:cs="Arial"/>
        </w:rPr>
      </w:pPr>
      <w:r w:rsidRPr="00225A30">
        <w:rPr>
          <w:rFonts w:cs="Arial"/>
        </w:rPr>
        <w:cr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983BFE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t>Київ</w:t>
      </w:r>
      <w:r w:rsidR="00C21950" w:rsidRPr="00225A30">
        <w:rPr>
          <w:rFonts w:cs="Arial"/>
        </w:rPr>
        <w:t xml:space="preserve"> - 2021</w:t>
      </w:r>
    </w:p>
    <w:p w:rsidR="005509D2" w:rsidRPr="005509D2" w:rsidRDefault="005509D2" w:rsidP="005509D2">
      <w:pPr>
        <w:pStyle w:val="11"/>
      </w:pPr>
      <w:bookmarkStart w:id="1" w:name="_Toc355081517"/>
      <w:bookmarkStart w:id="2" w:name="_Toc355081533"/>
      <w:bookmarkStart w:id="3" w:name="_Toc391558655"/>
      <w:bookmarkStart w:id="4" w:name="_Toc67408314"/>
      <w:bookmarkStart w:id="5" w:name="_Toc67409038"/>
      <w:bookmarkStart w:id="6" w:name="_Toc64984289"/>
      <w:bookmarkStart w:id="7" w:name="_Toc67325244"/>
      <w:bookmarkStart w:id="8" w:name="_Toc67325274"/>
      <w:r w:rsidRPr="005509D2">
        <w:lastRenderedPageBreak/>
        <w:t>ЗМІСТ</w:t>
      </w:r>
    </w:p>
    <w:p w:rsidR="00326EA3" w:rsidRPr="00326EA3" w:rsidRDefault="005509D2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r w:rsidRPr="00C35BD1">
        <w:rPr>
          <w:rFonts w:ascii="Arial" w:hAnsi="Arial" w:cs="Arial"/>
          <w:b w:val="0"/>
          <w:sz w:val="22"/>
          <w:szCs w:val="22"/>
        </w:rPr>
        <w:fldChar w:fldCharType="begin"/>
      </w:r>
      <w:r w:rsidRPr="00C35BD1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C35BD1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476257" w:history="1">
        <w:r w:rsidR="00326EA3" w:rsidRPr="00326EA3">
          <w:rPr>
            <w:rStyle w:val="afc"/>
            <w:b w:val="0"/>
            <w:noProof/>
          </w:rPr>
          <w:t>1.</w:t>
        </w:r>
        <w:r w:rsidR="00326EA3" w:rsidRPr="00326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326EA3" w:rsidRPr="00326EA3">
          <w:rPr>
            <w:rStyle w:val="afc"/>
            <w:b w:val="0"/>
            <w:noProof/>
          </w:rPr>
          <w:t>Робота з переліком документів</w:t>
        </w:r>
        <w:r w:rsidR="00326EA3" w:rsidRPr="00326EA3">
          <w:rPr>
            <w:b w:val="0"/>
            <w:noProof/>
            <w:webHidden/>
          </w:rPr>
          <w:tab/>
        </w:r>
        <w:r w:rsidR="00326EA3" w:rsidRPr="00326EA3">
          <w:rPr>
            <w:b w:val="0"/>
            <w:noProof/>
            <w:webHidden/>
          </w:rPr>
          <w:fldChar w:fldCharType="begin"/>
        </w:r>
        <w:r w:rsidR="00326EA3" w:rsidRPr="00326EA3">
          <w:rPr>
            <w:b w:val="0"/>
            <w:noProof/>
            <w:webHidden/>
          </w:rPr>
          <w:instrText xml:space="preserve"> PAGEREF _Toc67476257 \h </w:instrText>
        </w:r>
        <w:r w:rsidR="00326EA3" w:rsidRPr="00326EA3">
          <w:rPr>
            <w:b w:val="0"/>
            <w:noProof/>
            <w:webHidden/>
          </w:rPr>
        </w:r>
        <w:r w:rsidR="00326EA3" w:rsidRPr="00326EA3">
          <w:rPr>
            <w:b w:val="0"/>
            <w:noProof/>
            <w:webHidden/>
          </w:rPr>
          <w:fldChar w:fldCharType="separate"/>
        </w:r>
        <w:r w:rsidR="00326EA3" w:rsidRPr="00326EA3">
          <w:rPr>
            <w:b w:val="0"/>
            <w:noProof/>
            <w:webHidden/>
          </w:rPr>
          <w:t>3</w:t>
        </w:r>
        <w:r w:rsidR="00326EA3" w:rsidRPr="00326EA3">
          <w:rPr>
            <w:b w:val="0"/>
            <w:noProof/>
            <w:webHidden/>
          </w:rPr>
          <w:fldChar w:fldCharType="end"/>
        </w:r>
      </w:hyperlink>
    </w:p>
    <w:p w:rsidR="00326EA3" w:rsidRPr="00326EA3" w:rsidRDefault="00326EA3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76258" w:history="1">
        <w:r w:rsidRPr="00326EA3">
          <w:rPr>
            <w:rStyle w:val="afc"/>
            <w:b w:val="0"/>
            <w:noProof/>
          </w:rPr>
          <w:t>2.</w:t>
        </w:r>
        <w:r w:rsidRPr="00326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326EA3">
          <w:rPr>
            <w:rStyle w:val="afc"/>
            <w:b w:val="0"/>
            <w:noProof/>
          </w:rPr>
          <w:t>Панель інструментів переліку документів</w:t>
        </w:r>
        <w:r w:rsidRPr="00326EA3">
          <w:rPr>
            <w:b w:val="0"/>
            <w:noProof/>
            <w:webHidden/>
          </w:rPr>
          <w:tab/>
        </w:r>
        <w:r w:rsidRPr="00326EA3">
          <w:rPr>
            <w:b w:val="0"/>
            <w:noProof/>
            <w:webHidden/>
          </w:rPr>
          <w:fldChar w:fldCharType="begin"/>
        </w:r>
        <w:r w:rsidRPr="00326EA3">
          <w:rPr>
            <w:b w:val="0"/>
            <w:noProof/>
            <w:webHidden/>
          </w:rPr>
          <w:instrText xml:space="preserve"> PAGEREF _Toc67476258 \h </w:instrText>
        </w:r>
        <w:r w:rsidRPr="00326EA3">
          <w:rPr>
            <w:b w:val="0"/>
            <w:noProof/>
            <w:webHidden/>
          </w:rPr>
        </w:r>
        <w:r w:rsidRPr="00326EA3">
          <w:rPr>
            <w:b w:val="0"/>
            <w:noProof/>
            <w:webHidden/>
          </w:rPr>
          <w:fldChar w:fldCharType="separate"/>
        </w:r>
        <w:r w:rsidRPr="00326EA3">
          <w:rPr>
            <w:b w:val="0"/>
            <w:noProof/>
            <w:webHidden/>
          </w:rPr>
          <w:t>4</w:t>
        </w:r>
        <w:r w:rsidRPr="00326EA3">
          <w:rPr>
            <w:b w:val="0"/>
            <w:noProof/>
            <w:webHidden/>
          </w:rPr>
          <w:fldChar w:fldCharType="end"/>
        </w:r>
      </w:hyperlink>
    </w:p>
    <w:p w:rsidR="00326EA3" w:rsidRPr="00326EA3" w:rsidRDefault="00326EA3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76259" w:history="1">
        <w:r w:rsidRPr="00326EA3">
          <w:rPr>
            <w:rStyle w:val="afc"/>
            <w:b w:val="0"/>
            <w:noProof/>
          </w:rPr>
          <w:t>3.</w:t>
        </w:r>
        <w:r w:rsidRPr="00326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326EA3">
          <w:rPr>
            <w:rStyle w:val="afc"/>
            <w:b w:val="0"/>
            <w:noProof/>
          </w:rPr>
          <w:t>Пошук в журналах РК. Панель фільтрів</w:t>
        </w:r>
        <w:r w:rsidRPr="00326EA3">
          <w:rPr>
            <w:b w:val="0"/>
            <w:noProof/>
            <w:webHidden/>
          </w:rPr>
          <w:tab/>
        </w:r>
        <w:r w:rsidRPr="00326EA3">
          <w:rPr>
            <w:b w:val="0"/>
            <w:noProof/>
            <w:webHidden/>
          </w:rPr>
          <w:fldChar w:fldCharType="begin"/>
        </w:r>
        <w:r w:rsidRPr="00326EA3">
          <w:rPr>
            <w:b w:val="0"/>
            <w:noProof/>
            <w:webHidden/>
          </w:rPr>
          <w:instrText xml:space="preserve"> PAGEREF _Toc67476259 \h </w:instrText>
        </w:r>
        <w:r w:rsidRPr="00326EA3">
          <w:rPr>
            <w:b w:val="0"/>
            <w:noProof/>
            <w:webHidden/>
          </w:rPr>
        </w:r>
        <w:r w:rsidRPr="00326EA3">
          <w:rPr>
            <w:b w:val="0"/>
            <w:noProof/>
            <w:webHidden/>
          </w:rPr>
          <w:fldChar w:fldCharType="separate"/>
        </w:r>
        <w:r w:rsidRPr="00326EA3">
          <w:rPr>
            <w:b w:val="0"/>
            <w:noProof/>
            <w:webHidden/>
          </w:rPr>
          <w:t>5</w:t>
        </w:r>
        <w:r w:rsidRPr="00326EA3">
          <w:rPr>
            <w:b w:val="0"/>
            <w:noProof/>
            <w:webHidden/>
          </w:rPr>
          <w:fldChar w:fldCharType="end"/>
        </w:r>
      </w:hyperlink>
    </w:p>
    <w:p w:rsidR="00326EA3" w:rsidRPr="00326EA3" w:rsidRDefault="00326EA3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76260" w:history="1">
        <w:r w:rsidRPr="00326EA3">
          <w:rPr>
            <w:rStyle w:val="afc"/>
            <w:b w:val="0"/>
            <w:noProof/>
          </w:rPr>
          <w:t>4.</w:t>
        </w:r>
        <w:r w:rsidRPr="00326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326EA3">
          <w:rPr>
            <w:rStyle w:val="afc"/>
            <w:b w:val="0"/>
            <w:noProof/>
          </w:rPr>
          <w:t>Налаштування журналів РК</w:t>
        </w:r>
        <w:r w:rsidRPr="00326EA3">
          <w:rPr>
            <w:b w:val="0"/>
            <w:noProof/>
            <w:webHidden/>
          </w:rPr>
          <w:tab/>
        </w:r>
        <w:r w:rsidRPr="00326EA3">
          <w:rPr>
            <w:b w:val="0"/>
            <w:noProof/>
            <w:webHidden/>
          </w:rPr>
          <w:fldChar w:fldCharType="begin"/>
        </w:r>
        <w:r w:rsidRPr="00326EA3">
          <w:rPr>
            <w:b w:val="0"/>
            <w:noProof/>
            <w:webHidden/>
          </w:rPr>
          <w:instrText xml:space="preserve"> PAGEREF _Toc67476260 \h </w:instrText>
        </w:r>
        <w:r w:rsidRPr="00326EA3">
          <w:rPr>
            <w:b w:val="0"/>
            <w:noProof/>
            <w:webHidden/>
          </w:rPr>
        </w:r>
        <w:r w:rsidRPr="00326EA3">
          <w:rPr>
            <w:b w:val="0"/>
            <w:noProof/>
            <w:webHidden/>
          </w:rPr>
          <w:fldChar w:fldCharType="separate"/>
        </w:r>
        <w:r w:rsidRPr="00326EA3">
          <w:rPr>
            <w:b w:val="0"/>
            <w:noProof/>
            <w:webHidden/>
          </w:rPr>
          <w:t>6</w:t>
        </w:r>
        <w:r w:rsidRPr="00326EA3">
          <w:rPr>
            <w:b w:val="0"/>
            <w:noProof/>
            <w:webHidden/>
          </w:rPr>
          <w:fldChar w:fldCharType="end"/>
        </w:r>
      </w:hyperlink>
    </w:p>
    <w:p w:rsidR="00326EA3" w:rsidRPr="00326EA3" w:rsidRDefault="00326EA3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76261" w:history="1">
        <w:r w:rsidRPr="00326EA3">
          <w:rPr>
            <w:rStyle w:val="afc"/>
            <w:b w:val="0"/>
            <w:noProof/>
          </w:rPr>
          <w:t>5.</w:t>
        </w:r>
        <w:r w:rsidRPr="00326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326EA3">
          <w:rPr>
            <w:rStyle w:val="afc"/>
            <w:b w:val="0"/>
            <w:noProof/>
          </w:rPr>
          <w:t>Друк журналів РК</w:t>
        </w:r>
        <w:r w:rsidRPr="00326EA3">
          <w:rPr>
            <w:b w:val="0"/>
            <w:noProof/>
            <w:webHidden/>
          </w:rPr>
          <w:tab/>
        </w:r>
        <w:r w:rsidRPr="00326EA3">
          <w:rPr>
            <w:b w:val="0"/>
            <w:noProof/>
            <w:webHidden/>
          </w:rPr>
          <w:fldChar w:fldCharType="begin"/>
        </w:r>
        <w:r w:rsidRPr="00326EA3">
          <w:rPr>
            <w:b w:val="0"/>
            <w:noProof/>
            <w:webHidden/>
          </w:rPr>
          <w:instrText xml:space="preserve"> PAGEREF _Toc67476261 \h </w:instrText>
        </w:r>
        <w:r w:rsidRPr="00326EA3">
          <w:rPr>
            <w:b w:val="0"/>
            <w:noProof/>
            <w:webHidden/>
          </w:rPr>
        </w:r>
        <w:r w:rsidRPr="00326EA3">
          <w:rPr>
            <w:b w:val="0"/>
            <w:noProof/>
            <w:webHidden/>
          </w:rPr>
          <w:fldChar w:fldCharType="separate"/>
        </w:r>
        <w:r w:rsidRPr="00326EA3">
          <w:rPr>
            <w:b w:val="0"/>
            <w:noProof/>
            <w:webHidden/>
          </w:rPr>
          <w:t>7</w:t>
        </w:r>
        <w:r w:rsidRPr="00326EA3">
          <w:rPr>
            <w:b w:val="0"/>
            <w:noProof/>
            <w:webHidden/>
          </w:rPr>
          <w:fldChar w:fldCharType="end"/>
        </w:r>
      </w:hyperlink>
    </w:p>
    <w:p w:rsidR="00326EA3" w:rsidRPr="00326EA3" w:rsidRDefault="00326EA3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76262" w:history="1">
        <w:r w:rsidRPr="00326EA3">
          <w:rPr>
            <w:rStyle w:val="afc"/>
            <w:b w:val="0"/>
            <w:noProof/>
          </w:rPr>
          <w:t>6.</w:t>
        </w:r>
        <w:r w:rsidRPr="00326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326EA3">
          <w:rPr>
            <w:rStyle w:val="afc"/>
            <w:b w:val="0"/>
            <w:noProof/>
          </w:rPr>
          <w:t>Розроб</w:t>
        </w:r>
        <w:r w:rsidRPr="00326EA3">
          <w:rPr>
            <w:rStyle w:val="afc"/>
            <w:b w:val="0"/>
            <w:noProof/>
          </w:rPr>
          <w:t>и</w:t>
        </w:r>
        <w:r w:rsidRPr="00326EA3">
          <w:rPr>
            <w:rStyle w:val="afc"/>
            <w:b w:val="0"/>
            <w:noProof/>
          </w:rPr>
          <w:t>ли</w:t>
        </w:r>
        <w:r w:rsidRPr="00326EA3">
          <w:rPr>
            <w:b w:val="0"/>
            <w:noProof/>
            <w:webHidden/>
          </w:rPr>
          <w:tab/>
        </w:r>
        <w:r w:rsidRPr="00326EA3">
          <w:rPr>
            <w:b w:val="0"/>
            <w:noProof/>
            <w:webHidden/>
          </w:rPr>
          <w:fldChar w:fldCharType="begin"/>
        </w:r>
        <w:r w:rsidRPr="00326EA3">
          <w:rPr>
            <w:b w:val="0"/>
            <w:noProof/>
            <w:webHidden/>
          </w:rPr>
          <w:instrText xml:space="preserve"> PAGEREF _Toc67476262 \h </w:instrText>
        </w:r>
        <w:r w:rsidRPr="00326EA3">
          <w:rPr>
            <w:b w:val="0"/>
            <w:noProof/>
            <w:webHidden/>
          </w:rPr>
        </w:r>
        <w:r w:rsidRPr="00326EA3">
          <w:rPr>
            <w:b w:val="0"/>
            <w:noProof/>
            <w:webHidden/>
          </w:rPr>
          <w:fldChar w:fldCharType="separate"/>
        </w:r>
        <w:r w:rsidRPr="00326EA3">
          <w:rPr>
            <w:b w:val="0"/>
            <w:noProof/>
            <w:webHidden/>
          </w:rPr>
          <w:t>8</w:t>
        </w:r>
        <w:r w:rsidRPr="00326EA3">
          <w:rPr>
            <w:b w:val="0"/>
            <w:noProof/>
            <w:webHidden/>
          </w:rPr>
          <w:fldChar w:fldCharType="end"/>
        </w:r>
      </w:hyperlink>
    </w:p>
    <w:p w:rsidR="00326EA3" w:rsidRDefault="00326EA3">
      <w:pPr>
        <w:pStyle w:val="11"/>
        <w:tabs>
          <w:tab w:val="left" w:pos="13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76263" w:history="1">
        <w:r w:rsidRPr="00326EA3">
          <w:rPr>
            <w:rStyle w:val="afc"/>
            <w:b w:val="0"/>
            <w:noProof/>
          </w:rPr>
          <w:t>7.</w:t>
        </w:r>
        <w:r w:rsidRPr="00326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326EA3">
          <w:rPr>
            <w:rStyle w:val="afc"/>
            <w:b w:val="0"/>
            <w:noProof/>
          </w:rPr>
          <w:t>Лист реєстрації змін</w:t>
        </w:r>
        <w:r w:rsidRPr="00326EA3">
          <w:rPr>
            <w:b w:val="0"/>
            <w:noProof/>
            <w:webHidden/>
          </w:rPr>
          <w:tab/>
        </w:r>
        <w:r w:rsidRPr="00326EA3">
          <w:rPr>
            <w:b w:val="0"/>
            <w:noProof/>
            <w:webHidden/>
          </w:rPr>
          <w:fldChar w:fldCharType="begin"/>
        </w:r>
        <w:r w:rsidRPr="00326EA3">
          <w:rPr>
            <w:b w:val="0"/>
            <w:noProof/>
            <w:webHidden/>
          </w:rPr>
          <w:instrText xml:space="preserve"> PAGEREF _Toc67476263 \h </w:instrText>
        </w:r>
        <w:r w:rsidRPr="00326EA3">
          <w:rPr>
            <w:b w:val="0"/>
            <w:noProof/>
            <w:webHidden/>
          </w:rPr>
        </w:r>
        <w:r w:rsidRPr="00326EA3">
          <w:rPr>
            <w:b w:val="0"/>
            <w:noProof/>
            <w:webHidden/>
          </w:rPr>
          <w:fldChar w:fldCharType="separate"/>
        </w:r>
        <w:r w:rsidRPr="00326EA3">
          <w:rPr>
            <w:b w:val="0"/>
            <w:noProof/>
            <w:webHidden/>
          </w:rPr>
          <w:t>9</w:t>
        </w:r>
        <w:r w:rsidRPr="00326EA3">
          <w:rPr>
            <w:b w:val="0"/>
            <w:noProof/>
            <w:webHidden/>
          </w:rPr>
          <w:fldChar w:fldCharType="end"/>
        </w:r>
      </w:hyperlink>
    </w:p>
    <w:p w:rsidR="005509D2" w:rsidRDefault="005509D2" w:rsidP="001B5F0B">
      <w:pPr>
        <w:pStyle w:val="17"/>
        <w:rPr>
          <w:caps/>
          <w:kern w:val="32"/>
          <w:szCs w:val="28"/>
        </w:rPr>
      </w:pPr>
      <w:r w:rsidRPr="00C35BD1">
        <w:rPr>
          <w:b w:val="0"/>
          <w:sz w:val="22"/>
          <w:szCs w:val="22"/>
        </w:rPr>
        <w:fldChar w:fldCharType="end"/>
      </w:r>
      <w:r>
        <w:br w:type="page"/>
      </w:r>
    </w:p>
    <w:p w:rsidR="009072F2" w:rsidRPr="00601228" w:rsidRDefault="005E091E" w:rsidP="003B58EB">
      <w:pPr>
        <w:pStyle w:val="1"/>
      </w:pPr>
      <w:bookmarkStart w:id="9" w:name="_Toc67476257"/>
      <w:bookmarkEnd w:id="1"/>
      <w:bookmarkEnd w:id="2"/>
      <w:bookmarkEnd w:id="3"/>
      <w:bookmarkEnd w:id="4"/>
      <w:bookmarkEnd w:id="5"/>
      <w:r>
        <w:lastRenderedPageBreak/>
        <w:t>Робота з переліком</w:t>
      </w:r>
      <w:r w:rsidR="009072F2" w:rsidRPr="00601228">
        <w:t xml:space="preserve"> документів</w:t>
      </w:r>
      <w:bookmarkEnd w:id="9"/>
      <w:r w:rsidR="009072F2" w:rsidRPr="00601228">
        <w:t xml:space="preserve"> </w:t>
      </w:r>
    </w:p>
    <w:p w:rsidR="009072F2" w:rsidRPr="00601228" w:rsidRDefault="009072F2" w:rsidP="003B58EB">
      <w:r w:rsidRPr="00601228">
        <w:t>Перелік документів (</w:t>
      </w:r>
      <w:r w:rsidRPr="00601228">
        <w:fldChar w:fldCharType="begin"/>
      </w:r>
      <w:r w:rsidRPr="00601228">
        <w:instrText xml:space="preserve"> REF _Ref382487082 \h  \* MERGEFORMAT </w:instrText>
      </w:r>
      <w:r w:rsidRPr="00601228">
        <w:fldChar w:fldCharType="separate"/>
      </w:r>
      <w:r>
        <w:t>Рисунок</w:t>
      </w:r>
      <w:r w:rsidRPr="00601228">
        <w:t xml:space="preserve"> 1</w:t>
      </w:r>
      <w:r w:rsidRPr="00601228">
        <w:fldChar w:fldCharType="end"/>
      </w:r>
      <w:r w:rsidRPr="00601228">
        <w:t xml:space="preserve">) – це представлений у вигляді таблиці електронний аналог журналу реєстрації, який використовується для перегляду, пошуку, створення, редагування реєстраційної картки (далі – РК) документів. Якщо документи, що відповідають вибраному режиму, відсутні, то на екран виводиться порожня таблиця (без записів) з написом </w:t>
      </w:r>
      <w:r w:rsidRPr="003B58EB">
        <w:t>"Записи відсутні".</w:t>
      </w:r>
    </w:p>
    <w:p w:rsidR="009072F2" w:rsidRPr="00601228" w:rsidRDefault="009072F2" w:rsidP="003B58EB">
      <w:pPr>
        <w:pStyle w:val="afff0"/>
      </w:pPr>
      <w:r w:rsidRPr="00601228">
        <w:drawing>
          <wp:inline distT="0" distB="0" distL="0" distR="0" wp14:anchorId="638FE7A8" wp14:editId="22B6FBB0">
            <wp:extent cx="5940425" cy="349134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1992" cy="349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2F2" w:rsidRPr="00601228" w:rsidRDefault="009072F2" w:rsidP="003B58EB">
      <w:pPr>
        <w:pStyle w:val="affe"/>
        <w:rPr>
          <w:b/>
        </w:rPr>
      </w:pPr>
      <w:bookmarkStart w:id="10" w:name="_Toc357301700"/>
      <w:bookmarkStart w:id="11" w:name="_Toc357301802"/>
      <w:bookmarkStart w:id="12" w:name="_Toc357423189"/>
      <w:bookmarkStart w:id="13" w:name="_Ref382487082"/>
      <w:r w:rsidRPr="00601228">
        <w:t xml:space="preserve">Рисунок </w:t>
      </w:r>
      <w:r w:rsidRPr="00601228">
        <w:rPr>
          <w:b/>
        </w:rPr>
        <w:fldChar w:fldCharType="begin"/>
      </w:r>
      <w:r w:rsidRPr="00601228">
        <w:instrText xml:space="preserve"> SEQ Рисунок \* ARABIC </w:instrText>
      </w:r>
      <w:r w:rsidRPr="00601228">
        <w:rPr>
          <w:b/>
        </w:rPr>
        <w:fldChar w:fldCharType="separate"/>
      </w:r>
      <w:r>
        <w:rPr>
          <w:noProof/>
        </w:rPr>
        <w:t>1</w:t>
      </w:r>
      <w:r w:rsidRPr="00601228">
        <w:rPr>
          <w:b/>
        </w:rPr>
        <w:fldChar w:fldCharType="end"/>
      </w:r>
      <w:bookmarkEnd w:id="13"/>
      <w:r w:rsidR="005E091E">
        <w:rPr>
          <w:b/>
        </w:rPr>
        <w:t xml:space="preserve"> </w:t>
      </w:r>
      <w:r w:rsidR="005E091E" w:rsidRPr="005E091E">
        <w:t>–</w:t>
      </w:r>
      <w:r>
        <w:t xml:space="preserve"> Відображення журналу РК</w:t>
      </w:r>
    </w:p>
    <w:bookmarkEnd w:id="10"/>
    <w:bookmarkEnd w:id="11"/>
    <w:bookmarkEnd w:id="12"/>
    <w:p w:rsidR="009072F2" w:rsidRPr="00601228" w:rsidRDefault="009072F2" w:rsidP="003B58EB">
      <w:r w:rsidRPr="00601228">
        <w:t xml:space="preserve">В системі АСКОД опрацювання переліків усіх типів кореспонденції здійснюється за однаковими принципами у всіх режимах (вхідні, вихідні, звернення тощо). </w:t>
      </w:r>
    </w:p>
    <w:p w:rsidR="009072F2" w:rsidRPr="00601228" w:rsidRDefault="009072F2" w:rsidP="003B58EB">
      <w:r w:rsidRPr="00601228">
        <w:t>Перелік реєстраційних карток складається з записів (рядків) та полів (колонок). Кожне поле містить певну інформацію (номер картки, дату реєстрації, короткий зміст тощо). Поля ідентифікуються їх іменами, що відображені у заголовках в шапці таблиці. Користувач може налаштувати ширину, розташування та кількість полів (останнє детальніше описано в пункті "Налаштування журналів РК" нижче).</w:t>
      </w:r>
    </w:p>
    <w:p w:rsidR="009072F2" w:rsidRPr="00601228" w:rsidRDefault="009072F2" w:rsidP="003B58EB">
      <w:r w:rsidRPr="00601228">
        <w:t>Як правило, перелік за замовчанням впорядкований за значенням поля "Номер за порядком" ("№ з/п"). За потреби, перелік можна впорядкувати</w:t>
      </w:r>
      <w:r w:rsidR="005E091E">
        <w:t xml:space="preserve"> за зростанням або спаданням</w:t>
      </w:r>
      <w:r w:rsidRPr="00601228">
        <w:t xml:space="preserve"> за значенням будь-якого поля. Однократне натискання курсором на заголовок стовпчика впорядковує (відсортовує) перелік РК за значенням стовпчика за зростанням. Ознакою сортування переліку за значенням певного стовпчика за зростанням є  трикутник (</w:t>
      </w:r>
      <w:r w:rsidRPr="00601228">
        <w:rPr>
          <w:noProof/>
          <w:lang w:eastAsia="uk-UA"/>
        </w:rPr>
        <w:drawing>
          <wp:inline distT="0" distB="0" distL="0" distR="0" wp14:anchorId="60E258BD" wp14:editId="667347A3">
            <wp:extent cx="142875" cy="66675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1228">
        <w:t>) біля назви стовпчика. Повторне натискання на за</w:t>
      </w:r>
      <w:r w:rsidRPr="00601228">
        <w:softHyphen/>
        <w:t>головок стовпчика упорядковує перелік за спаданням. Ознакою сортування переліку за значенням певного стовпчика за спаданням є  "перевернутий" трикутник (</w:t>
      </w:r>
      <w:r w:rsidRPr="00601228">
        <w:rPr>
          <w:noProof/>
          <w:lang w:eastAsia="uk-UA"/>
        </w:rPr>
        <w:drawing>
          <wp:inline distT="0" distB="0" distL="0" distR="0" wp14:anchorId="6F903784" wp14:editId="0AAEB419">
            <wp:extent cx="152400" cy="6667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1228">
        <w:t>) біля назви стовпчика. Третє натискання на заголовок відміняє сортування переліку за значенням цього поля і впорядковує перелік за замовчанням.</w:t>
      </w:r>
    </w:p>
    <w:p w:rsidR="009072F2" w:rsidRPr="00601228" w:rsidRDefault="009072F2" w:rsidP="003B58EB">
      <w:r w:rsidRPr="00601228">
        <w:t>Відповідний стан кожного документа позначається певним кольором: "</w:t>
      </w:r>
      <w:r w:rsidRPr="00601228">
        <w:rPr>
          <w:i/>
        </w:rPr>
        <w:t>усі</w:t>
      </w:r>
      <w:r w:rsidRPr="00601228">
        <w:t>" – зеленим, "</w:t>
      </w:r>
      <w:r w:rsidRPr="00601228">
        <w:rPr>
          <w:i/>
        </w:rPr>
        <w:t>виконані</w:t>
      </w:r>
      <w:r w:rsidRPr="00601228">
        <w:t>" – блакитний, "</w:t>
      </w:r>
      <w:r w:rsidRPr="00601228">
        <w:rPr>
          <w:i/>
        </w:rPr>
        <w:t>на виконанні</w:t>
      </w:r>
      <w:r w:rsidRPr="00601228">
        <w:t>" – червоним, "</w:t>
      </w:r>
      <w:r w:rsidRPr="00601228">
        <w:rPr>
          <w:i/>
        </w:rPr>
        <w:t>виконані</w:t>
      </w:r>
      <w:r w:rsidRPr="00601228">
        <w:t xml:space="preserve"> </w:t>
      </w:r>
      <w:r w:rsidRPr="00601228">
        <w:rPr>
          <w:i/>
        </w:rPr>
        <w:t>з</w:t>
      </w:r>
      <w:r w:rsidRPr="00601228">
        <w:t xml:space="preserve"> </w:t>
      </w:r>
      <w:r w:rsidRPr="00601228">
        <w:rPr>
          <w:i/>
        </w:rPr>
        <w:t>порушенням</w:t>
      </w:r>
      <w:r w:rsidRPr="00601228">
        <w:t xml:space="preserve"> </w:t>
      </w:r>
      <w:r w:rsidRPr="00601228">
        <w:rPr>
          <w:i/>
        </w:rPr>
        <w:t>терміну</w:t>
      </w:r>
      <w:r w:rsidRPr="00601228">
        <w:t>" – синім, "</w:t>
      </w:r>
      <w:r w:rsidRPr="00601228">
        <w:rPr>
          <w:i/>
        </w:rPr>
        <w:t>прострочені</w:t>
      </w:r>
      <w:r w:rsidRPr="00601228">
        <w:t>" – жовтим, "</w:t>
      </w:r>
      <w:r w:rsidRPr="00601228">
        <w:rPr>
          <w:i/>
        </w:rPr>
        <w:t>термінові</w:t>
      </w:r>
      <w:r w:rsidRPr="00601228">
        <w:t xml:space="preserve">" – жовтогарячим. </w:t>
      </w:r>
    </w:p>
    <w:p w:rsidR="009072F2" w:rsidRPr="00601228" w:rsidRDefault="009072F2" w:rsidP="003B58EB">
      <w:r w:rsidRPr="00601228">
        <w:rPr>
          <w:b/>
          <w:i/>
        </w:rPr>
        <w:t>Зауваження</w:t>
      </w:r>
      <w:r w:rsidRPr="00601228">
        <w:t xml:space="preserve">! </w:t>
      </w:r>
      <w:r w:rsidRPr="00601228">
        <w:rPr>
          <w:i/>
        </w:rPr>
        <w:t>Оскільки кольорова гама кожного комп’ютера може відрізнятися від еталона, бажано користуватися спливаючими підказками.</w:t>
      </w:r>
    </w:p>
    <w:p w:rsidR="009072F2" w:rsidRPr="00601228" w:rsidRDefault="009072F2" w:rsidP="003B58EB">
      <w:r w:rsidRPr="00601228">
        <w:t xml:space="preserve">На початку кожного запису (рядка) розташовані кнопки керування, призначені для виконання певних дій з окремим записом переліку (редагувати, вилучити, відмітити, додати в обрані тощо). </w:t>
      </w:r>
    </w:p>
    <w:p w:rsidR="009072F2" w:rsidRPr="00601228" w:rsidRDefault="009072F2" w:rsidP="003B58EB">
      <w:r w:rsidRPr="00601228">
        <w:t>У табличній частині форми присутні наступні кнопки керування записом (наявність кнопок залежить від режиму перегляду документів та прав користувача):</w:t>
      </w:r>
    </w:p>
    <w:p w:rsidR="009072F2" w:rsidRPr="00601228" w:rsidRDefault="005E091E" w:rsidP="005E091E">
      <w:pPr>
        <w:pStyle w:val="a"/>
      </w:pPr>
      <w:r w:rsidRPr="00CB7690">
        <w:lastRenderedPageBreak/>
        <w:pict>
          <v:shape id="Рисунок 3" o:spid="_x0000_i1025" type="#_x0000_t75" style="width:15pt;height:15pt;visibility:visible;mso-wrap-style:square" o:bordertopcolor="#c4bd97" o:borderleftcolor="#c4bd97" o:borderbottomcolor="#c4bd97" o:borderrightcolor="#c4bd97">
            <v:imagedata r:id="rId13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  <w:r w:rsidR="009072F2" w:rsidRPr="00601228">
        <w:t xml:space="preserve"> – редагувати картку. Редагування відбувається в окремій  вкладці, що має відповідний заголовок. Для повернення в перелік карток потрібно</w:t>
      </w:r>
      <w:r>
        <w:t xml:space="preserve"> </w:t>
      </w:r>
      <w:r w:rsidR="009072F2" w:rsidRPr="00601228">
        <w:t xml:space="preserve"> на вкладку із обраним переліком;</w:t>
      </w:r>
    </w:p>
    <w:p w:rsidR="009072F2" w:rsidRPr="00601228" w:rsidRDefault="009072F2" w:rsidP="005E091E">
      <w:pPr>
        <w:pStyle w:val="a"/>
      </w:pPr>
      <w:r>
        <w:rPr>
          <w:noProof/>
          <w:lang w:eastAsia="uk-UA"/>
        </w:rPr>
        <w:drawing>
          <wp:inline distT="0" distB="0" distL="0" distR="0" wp14:anchorId="6B3FE158" wp14:editId="0CB4EB00">
            <wp:extent cx="190500" cy="190500"/>
            <wp:effectExtent l="19050" t="19050" r="19050" b="1905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– вилучити РК (вилучення записів доступне лише користувачам з відповідними правами). Під час вилучення перевіряється наявність посилань на даний номер документа з інших документів, в разі наявності зв’язку видається повідомлення про пов’язані документи та вилучення картки відміняється. </w:t>
      </w:r>
      <w:r w:rsidR="005E091E">
        <w:t>Вилучення</w:t>
      </w:r>
      <w:r w:rsidRPr="00601228">
        <w:t xml:space="preserve"> реєстраційн</w:t>
      </w:r>
      <w:r w:rsidR="005E091E">
        <w:t>ої картки</w:t>
      </w:r>
      <w:r w:rsidRPr="00601228">
        <w:t xml:space="preserve">, в якій є </w:t>
      </w:r>
      <w:r w:rsidR="005E091E">
        <w:t>підписаний</w:t>
      </w:r>
      <w:r w:rsidRPr="00601228">
        <w:t xml:space="preserve"> електронн</w:t>
      </w:r>
      <w:r w:rsidR="005E091E">
        <w:t xml:space="preserve">им </w:t>
      </w:r>
      <w:r w:rsidRPr="00601228">
        <w:t xml:space="preserve">підписом </w:t>
      </w:r>
      <w:r w:rsidR="005E091E">
        <w:t>файл неможливе</w:t>
      </w:r>
      <w:r w:rsidRPr="00601228">
        <w:t>. РК не може бути вилучена, якщо не вилучені всі, створені до неї  контрольні картки. Також, картка недоступна до вилучення, якщо вона попередньо відкрита користувачем у іншій вкладці;</w:t>
      </w:r>
    </w:p>
    <w:p w:rsidR="009072F2" w:rsidRPr="00601228" w:rsidRDefault="009072F2" w:rsidP="005E091E">
      <w:pPr>
        <w:pStyle w:val="a"/>
      </w:pPr>
      <w:r>
        <w:rPr>
          <w:noProof/>
          <w:lang w:eastAsia="uk-UA"/>
        </w:rPr>
        <w:drawing>
          <wp:inline distT="0" distB="0" distL="0" distR="0" wp14:anchorId="13A8268F" wp14:editId="34DC0155">
            <wp:extent cx="190500" cy="190500"/>
            <wp:effectExtent l="19050" t="19050" r="19050" b="1905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– відмітити запис для подальших дій з ним (наприклад, для групового вилучення або для групового прийняття документів) ;</w:t>
      </w:r>
    </w:p>
    <w:p w:rsidR="009072F2" w:rsidRPr="00601228" w:rsidRDefault="009072F2" w:rsidP="005E091E">
      <w:pPr>
        <w:pStyle w:val="a"/>
      </w:pPr>
      <w:r>
        <w:rPr>
          <w:noProof/>
          <w:lang w:eastAsia="uk-UA"/>
        </w:rPr>
        <w:drawing>
          <wp:inline distT="0" distB="0" distL="0" distR="0" wp14:anchorId="772BFB5C" wp14:editId="6D56DE52">
            <wp:extent cx="190500" cy="190500"/>
            <wp:effectExtent l="19050" t="19050" r="19050" b="1905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– відкрити РК (використовується в режимі "</w:t>
      </w:r>
      <w:r w:rsidRPr="00601228">
        <w:rPr>
          <w:i/>
        </w:rPr>
        <w:t>Резолюції</w:t>
      </w:r>
      <w:r w:rsidRPr="00601228">
        <w:t>/</w:t>
      </w:r>
      <w:r w:rsidRPr="00601228">
        <w:rPr>
          <w:i/>
        </w:rPr>
        <w:t>Завдання</w:t>
      </w:r>
      <w:r w:rsidRPr="00601228">
        <w:t>" модуля "</w:t>
      </w:r>
      <w:r w:rsidRPr="00601228">
        <w:rPr>
          <w:i/>
        </w:rPr>
        <w:t>Мій</w:t>
      </w:r>
      <w:r w:rsidRPr="00601228">
        <w:t xml:space="preserve"> кабінет") ;</w:t>
      </w:r>
    </w:p>
    <w:p w:rsidR="009072F2" w:rsidRPr="00601228" w:rsidRDefault="009072F2" w:rsidP="005E091E">
      <w:pPr>
        <w:pStyle w:val="a"/>
      </w:pPr>
      <w:r>
        <w:rPr>
          <w:noProof/>
          <w:lang w:eastAsia="uk-UA"/>
        </w:rPr>
        <w:drawing>
          <wp:inline distT="0" distB="0" distL="0" distR="0" wp14:anchorId="389BF131" wp14:editId="5180B2F3">
            <wp:extent cx="200025" cy="200025"/>
            <wp:effectExtent l="19050" t="19050" r="28575" b="2857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– додати РК до переліку реєстраційних карток режиму "</w:t>
      </w:r>
      <w:r w:rsidRPr="00601228">
        <w:rPr>
          <w:i/>
        </w:rPr>
        <w:t>Обрані</w:t>
      </w:r>
      <w:r w:rsidRPr="00601228">
        <w:t>" модуля "</w:t>
      </w:r>
      <w:r w:rsidRPr="00601228">
        <w:rPr>
          <w:i/>
        </w:rPr>
        <w:t>Мій</w:t>
      </w:r>
      <w:r w:rsidRPr="00601228">
        <w:t xml:space="preserve"> </w:t>
      </w:r>
      <w:r w:rsidRPr="00601228">
        <w:rPr>
          <w:i/>
        </w:rPr>
        <w:t>кабінет</w:t>
      </w:r>
      <w:r w:rsidRPr="00601228">
        <w:t>".</w:t>
      </w:r>
    </w:p>
    <w:p w:rsidR="005C093D" w:rsidRPr="005C093D" w:rsidRDefault="009072F2" w:rsidP="005C093D">
      <w:pPr>
        <w:pStyle w:val="1"/>
      </w:pPr>
      <w:bookmarkStart w:id="14" w:name="_Toc357301701"/>
      <w:bookmarkStart w:id="15" w:name="_Toc357301803"/>
      <w:bookmarkStart w:id="16" w:name="_Toc357423190"/>
      <w:bookmarkStart w:id="17" w:name="_Toc433882102"/>
      <w:bookmarkStart w:id="18" w:name="_Toc67476258"/>
      <w:bookmarkStart w:id="19" w:name="_Ref67476292"/>
      <w:bookmarkStart w:id="20" w:name="_Ref67476300"/>
      <w:bookmarkStart w:id="21" w:name="_Ref67476317"/>
      <w:r w:rsidRPr="00601228">
        <w:t>Панель інструментів переліку документів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9072F2" w:rsidRPr="00601228" w:rsidRDefault="009072F2" w:rsidP="003B58EB">
      <w:r w:rsidRPr="00601228">
        <w:t xml:space="preserve">Над переліком розташована </w:t>
      </w:r>
      <w:r w:rsidRPr="005E091E">
        <w:t>панель інструментів</w:t>
      </w:r>
      <w:r w:rsidRPr="00601228">
        <w:t>, що містить кнопки (елементи) керування переліком, деякі з яких є стандартними для панел</w:t>
      </w:r>
      <w:r w:rsidR="005E091E">
        <w:t>і інструментів будь-якого режиму,</w:t>
      </w:r>
      <w:r w:rsidRPr="00601228">
        <w:t xml:space="preserve"> інші характерні лише для певних режимів роботи з документами. Також, набір кнопок керування залежить від режиму роботи та прав/налаштувань користувача.</w:t>
      </w:r>
    </w:p>
    <w:p w:rsidR="009072F2" w:rsidRPr="00601228" w:rsidRDefault="009072F2" w:rsidP="003B58EB">
      <w:r w:rsidRPr="00601228">
        <w:t>Для кожної кнопки передбачені спливаючі підказки, що з’являються при наведенні курсору на кнопку. Вони коротко описують дії, що будуть виконані</w:t>
      </w:r>
      <w:r w:rsidRPr="00601228">
        <w:rPr>
          <w:color w:val="E36C0A"/>
        </w:rPr>
        <w:t xml:space="preserve"> </w:t>
      </w:r>
      <w:r w:rsidRPr="00601228">
        <w:t>при натисканні</w:t>
      </w:r>
      <w:r w:rsidRPr="00601228">
        <w:rPr>
          <w:color w:val="E36C0A"/>
        </w:rPr>
        <w:t xml:space="preserve"> </w:t>
      </w:r>
      <w:r w:rsidRPr="00601228">
        <w:t xml:space="preserve">на кнопку. Нижче наведено приклад панелі інструментів для  вхідних документів </w:t>
      </w:r>
      <w:r w:rsidRPr="002B7D54">
        <w:t>(</w:t>
      </w:r>
      <w:r w:rsidRPr="002B7D54">
        <w:fldChar w:fldCharType="begin"/>
      </w:r>
      <w:r w:rsidRPr="002B7D54">
        <w:instrText xml:space="preserve"> REF _Ref43666567 \h  \* MERGEFORMAT </w:instrText>
      </w:r>
      <w:r w:rsidRPr="002B7D54">
        <w:fldChar w:fldCharType="separate"/>
      </w:r>
      <w:r w:rsidRPr="002B7D54">
        <w:t xml:space="preserve">Рисунок </w:t>
      </w:r>
      <w:r w:rsidRPr="002B7D54">
        <w:rPr>
          <w:noProof/>
        </w:rPr>
        <w:t>2</w:t>
      </w:r>
      <w:r w:rsidRPr="002B7D54">
        <w:fldChar w:fldCharType="end"/>
      </w:r>
      <w:r w:rsidRPr="002B7D54">
        <w:t>).</w:t>
      </w:r>
    </w:p>
    <w:p w:rsidR="009072F2" w:rsidRDefault="005E091E" w:rsidP="003B58EB">
      <w:pPr>
        <w:pStyle w:val="afff0"/>
      </w:pPr>
      <w:r>
        <w:drawing>
          <wp:inline distT="0" distB="0" distL="0" distR="0" wp14:anchorId="515DFF6D" wp14:editId="1E1CC8B3">
            <wp:extent cx="6120130" cy="48387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2F2" w:rsidRPr="002B7D54" w:rsidRDefault="009072F2" w:rsidP="003B58EB">
      <w:pPr>
        <w:pStyle w:val="affe"/>
        <w:rPr>
          <w:szCs w:val="28"/>
        </w:rPr>
      </w:pPr>
      <w:bookmarkStart w:id="22" w:name="_Ref43666567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22"/>
      <w:r w:rsidR="00BB1DB2">
        <w:t xml:space="preserve"> –</w:t>
      </w:r>
      <w:r>
        <w:rPr>
          <w:szCs w:val="28"/>
        </w:rPr>
        <w:t xml:space="preserve"> Панель інструментів журналу РК</w:t>
      </w:r>
    </w:p>
    <w:p w:rsidR="009072F2" w:rsidRDefault="009072F2" w:rsidP="003B58EB">
      <w:r w:rsidRPr="00601228">
        <w:t xml:space="preserve">Кнопки </w:t>
      </w:r>
      <w:r w:rsidRPr="00601228">
        <w:rPr>
          <w:b/>
        </w:rPr>
        <w:t>панелі інструментів</w:t>
      </w:r>
      <w:r w:rsidRPr="00601228">
        <w:t xml:space="preserve"> переліку документів:</w:t>
      </w:r>
    </w:p>
    <w:p w:rsidR="009072F2" w:rsidRDefault="009072F2" w:rsidP="005E091E">
      <w:pPr>
        <w:pStyle w:val="a"/>
      </w:pPr>
      <w:r w:rsidRPr="00601228">
        <w:rPr>
          <w:noProof/>
          <w:lang w:eastAsia="uk-UA"/>
        </w:rPr>
        <w:drawing>
          <wp:inline distT="0" distB="0" distL="0" distR="0" wp14:anchorId="514C352C" wp14:editId="73A0B106">
            <wp:extent cx="190500" cy="190500"/>
            <wp:effectExtent l="19050" t="19050" r="19050" b="19050"/>
            <wp:docPr id="1381" name="Рисунок 1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" name="Р.9.7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601228">
        <w:t xml:space="preserve"> </w:t>
      </w:r>
      <w:r w:rsidR="009A3D70">
        <w:t xml:space="preserve"> </w:t>
      </w:r>
      <w:r w:rsidR="009A3D70" w:rsidRPr="00601228">
        <w:t>–</w:t>
      </w:r>
      <w:r w:rsidRPr="00601228">
        <w:t xml:space="preserve"> відбір полів для перегляду (докладніше </w:t>
      </w:r>
      <w:r w:rsidR="00F46412">
        <w:t>–</w:t>
      </w:r>
      <w:r w:rsidRPr="00601228">
        <w:t xml:space="preserve"> </w:t>
      </w:r>
      <w:r w:rsidR="00F46412">
        <w:t xml:space="preserve">п. </w:t>
      </w:r>
      <w:r w:rsidR="00F46412" w:rsidRPr="00F46412">
        <w:fldChar w:fldCharType="begin"/>
      </w:r>
      <w:r w:rsidR="00F46412" w:rsidRPr="00F46412">
        <w:instrText xml:space="preserve"> REF _Ref67475806 \r \h </w:instrText>
      </w:r>
      <w:r w:rsidR="00F46412" w:rsidRPr="00F46412">
        <w:instrText xml:space="preserve"> \* MERGEFORMAT </w:instrText>
      </w:r>
      <w:r w:rsidR="00F46412" w:rsidRPr="00F46412">
        <w:fldChar w:fldCharType="separate"/>
      </w:r>
      <w:r w:rsidR="00F46412" w:rsidRPr="00F46412">
        <w:t>4</w:t>
      </w:r>
      <w:r w:rsidR="00F46412" w:rsidRPr="00F46412">
        <w:fldChar w:fldCharType="end"/>
      </w:r>
      <w:r w:rsidR="00F46412" w:rsidRPr="00F46412">
        <w:t xml:space="preserve"> </w:t>
      </w:r>
      <w:r w:rsidR="00BB1DB2">
        <w:t>"</w:t>
      </w:r>
      <w:r w:rsidR="00F46412" w:rsidRPr="00F46412">
        <w:fldChar w:fldCharType="begin"/>
      </w:r>
      <w:r w:rsidR="00F46412" w:rsidRPr="00F46412">
        <w:instrText xml:space="preserve"> REF _Ref67475806 \h </w:instrText>
      </w:r>
      <w:r w:rsidR="00F46412" w:rsidRPr="00F46412">
        <w:instrText xml:space="preserve"> \* MERGEFORMAT </w:instrText>
      </w:r>
      <w:r w:rsidR="00F46412" w:rsidRPr="00F46412">
        <w:fldChar w:fldCharType="separate"/>
      </w:r>
      <w:r w:rsidR="00F46412" w:rsidRPr="00F46412">
        <w:t>Налаштування журналів РК</w:t>
      </w:r>
      <w:r w:rsidR="00F46412" w:rsidRPr="00F46412">
        <w:fldChar w:fldCharType="end"/>
      </w:r>
      <w:r w:rsidR="00BB1DB2">
        <w:t>"</w:t>
      </w:r>
      <w:r w:rsidRPr="00601228">
        <w:t>);</w:t>
      </w:r>
    </w:p>
    <w:p w:rsidR="009A3D70" w:rsidRPr="00601228" w:rsidRDefault="009A3D70" w:rsidP="009A3D70">
      <w:pPr>
        <w:pStyle w:val="a"/>
      </w:pPr>
      <w:r>
        <w:rPr>
          <w:noProof/>
          <w:lang w:eastAsia="uk-UA"/>
        </w:rPr>
        <w:drawing>
          <wp:inline distT="0" distB="0" distL="0" distR="0" wp14:anchorId="76B41D6D" wp14:editId="76D9CE50">
            <wp:extent cx="228571" cy="209524"/>
            <wp:effectExtent l="0" t="0" r="635" b="63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571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601228">
        <w:t>–</w:t>
      </w:r>
      <w:r>
        <w:t xml:space="preserve"> примусове оновлення переліку документів;</w:t>
      </w:r>
    </w:p>
    <w:p w:rsidR="009072F2" w:rsidRPr="00601228" w:rsidRDefault="009072F2" w:rsidP="005E091E">
      <w:pPr>
        <w:pStyle w:val="a"/>
      </w:pPr>
      <w:r>
        <w:rPr>
          <w:noProof/>
          <w:lang w:eastAsia="uk-UA"/>
        </w:rPr>
        <w:drawing>
          <wp:inline distT="0" distB="0" distL="0" distR="0" wp14:anchorId="1CCCCCAC" wp14:editId="77D4B4D4">
            <wp:extent cx="190500" cy="180975"/>
            <wp:effectExtent l="19050" t="19050" r="19050" b="2857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–</w:t>
      </w:r>
      <w:r w:rsidRPr="00601228">
        <w:rPr>
          <w:b/>
        </w:rPr>
        <w:t xml:space="preserve"> </w:t>
      </w:r>
      <w:r w:rsidRPr="00601228">
        <w:t>створити нову РК. Для заповнення реквізитів документа відкривається окрема вкладка (форма). Щоб повернутися на перелік карток, потрібно закрити форму картки або перейти на вкладку із заголовком переліку;</w:t>
      </w:r>
    </w:p>
    <w:p w:rsidR="009072F2" w:rsidRPr="00601228" w:rsidRDefault="009072F2" w:rsidP="005E091E">
      <w:pPr>
        <w:pStyle w:val="a"/>
        <w:rPr>
          <w:lang w:eastAsia="ru-RU"/>
        </w:rPr>
      </w:pPr>
      <w:r>
        <w:rPr>
          <w:noProof/>
          <w:lang w:eastAsia="uk-UA"/>
        </w:rPr>
        <w:drawing>
          <wp:inline distT="0" distB="0" distL="0" distR="0" wp14:anchorId="362A1AC2" wp14:editId="08515421">
            <wp:extent cx="190500" cy="190500"/>
            <wp:effectExtent l="19050" t="19050" r="19050" b="1905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 – </w:t>
      </w:r>
      <w:r w:rsidRPr="00601228">
        <w:rPr>
          <w:lang w:eastAsia="ru-RU"/>
        </w:rPr>
        <w:t>створити нову РК як відповідь до вже зареєстрованого в системі АСКОД документа. Для створення нової відповіді необхідно вибрати у</w:t>
      </w:r>
      <w:r w:rsidR="009A3D70">
        <w:rPr>
          <w:lang w:eastAsia="ru-RU"/>
        </w:rPr>
        <w:t xml:space="preserve"> переліку РК документ</w:t>
      </w:r>
      <w:r w:rsidRPr="00601228">
        <w:rPr>
          <w:lang w:eastAsia="ru-RU"/>
        </w:rPr>
        <w:t>, до якого створюється відповідь і натиснути на кнопку;</w:t>
      </w:r>
    </w:p>
    <w:p w:rsidR="009072F2" w:rsidRPr="00601228" w:rsidRDefault="009072F2" w:rsidP="005E091E">
      <w:pPr>
        <w:pStyle w:val="a"/>
        <w:rPr>
          <w:lang w:eastAsia="ru-RU"/>
        </w:rPr>
      </w:pPr>
      <w:r>
        <w:rPr>
          <w:noProof/>
          <w:lang w:eastAsia="uk-UA"/>
        </w:rPr>
        <w:drawing>
          <wp:inline distT="0" distB="0" distL="0" distR="0" wp14:anchorId="33152CB0" wp14:editId="4E602657">
            <wp:extent cx="190500" cy="190500"/>
            <wp:effectExtent l="19050" t="19050" r="19050" b="1905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rPr>
          <w:lang w:eastAsia="ru-RU"/>
        </w:rPr>
        <w:t xml:space="preserve"> – приховати/відобразити панель фільтрів;</w:t>
      </w:r>
    </w:p>
    <w:p w:rsidR="009072F2" w:rsidRPr="00601228" w:rsidRDefault="009072F2" w:rsidP="005E091E">
      <w:pPr>
        <w:pStyle w:val="a"/>
        <w:rPr>
          <w:lang w:eastAsia="ru-RU"/>
        </w:rPr>
      </w:pPr>
      <w:r>
        <w:rPr>
          <w:noProof/>
          <w:lang w:eastAsia="uk-UA"/>
        </w:rPr>
        <w:drawing>
          <wp:inline distT="0" distB="0" distL="0" distR="0" wp14:anchorId="59ABBF9B" wp14:editId="2CE27BA5">
            <wp:extent cx="190500" cy="190500"/>
            <wp:effectExtent l="19050" t="19050" r="19050" b="1905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rPr>
          <w:lang w:eastAsia="ru-RU"/>
        </w:rPr>
        <w:t xml:space="preserve"> – очистити умови фільтрації. Перелік буде відображатись за замовчанням (без застосованих фільтрів);</w:t>
      </w:r>
    </w:p>
    <w:p w:rsidR="009072F2" w:rsidRPr="00601228" w:rsidRDefault="009072F2" w:rsidP="005E091E">
      <w:pPr>
        <w:pStyle w:val="a"/>
      </w:pPr>
      <w:r>
        <w:rPr>
          <w:noProof/>
          <w:lang w:eastAsia="uk-UA"/>
        </w:rPr>
        <w:drawing>
          <wp:inline distT="0" distB="0" distL="0" distR="0" wp14:anchorId="07AE36B9" wp14:editId="4175F926">
            <wp:extent cx="190500" cy="190500"/>
            <wp:effectExtent l="19050" t="19050" r="19050" b="1905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rPr>
          <w:lang w:eastAsia="ru-RU"/>
        </w:rPr>
        <w:t xml:space="preserve"> – приховати/відобразити "Конструктора пошуку" (Докладніше в документі "Рольова інструкція - Конструктор пошуку");</w:t>
      </w:r>
    </w:p>
    <w:p w:rsidR="009072F2" w:rsidRPr="00601228" w:rsidRDefault="009072F2" w:rsidP="005E091E">
      <w:pPr>
        <w:pStyle w:val="a"/>
        <w:rPr>
          <w:lang w:eastAsia="ru-RU"/>
        </w:rPr>
      </w:pPr>
      <w:r w:rsidRPr="00601228">
        <w:rPr>
          <w:noProof/>
          <w:lang w:eastAsia="uk-UA"/>
        </w:rPr>
        <w:drawing>
          <wp:inline distT="0" distB="0" distL="0" distR="0" wp14:anchorId="65E40B82" wp14:editId="789A58DC">
            <wp:extent cx="190500" cy="190500"/>
            <wp:effectExtent l="19050" t="19050" r="19050" b="19050"/>
            <wp:docPr id="1401" name="Рисунок 1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" name="Р.15.6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601228">
        <w:rPr>
          <w:lang w:eastAsia="ru-RU"/>
        </w:rPr>
        <w:t xml:space="preserve"> – друкувати перелік РК у форматі .</w:t>
      </w:r>
      <w:proofErr w:type="spellStart"/>
      <w:r w:rsidRPr="00601228">
        <w:rPr>
          <w:lang w:eastAsia="ru-RU"/>
        </w:rPr>
        <w:t>docx</w:t>
      </w:r>
      <w:proofErr w:type="spellEnd"/>
      <w:r w:rsidRPr="00601228">
        <w:rPr>
          <w:lang w:eastAsia="ru-RU"/>
        </w:rPr>
        <w:t>;</w:t>
      </w:r>
    </w:p>
    <w:p w:rsidR="009072F2" w:rsidRDefault="009072F2" w:rsidP="005E091E">
      <w:pPr>
        <w:pStyle w:val="a"/>
        <w:rPr>
          <w:lang w:eastAsia="ru-RU"/>
        </w:rPr>
      </w:pPr>
      <w:r>
        <w:rPr>
          <w:noProof/>
          <w:lang w:eastAsia="uk-UA"/>
        </w:rPr>
        <w:drawing>
          <wp:inline distT="0" distB="0" distL="0" distR="0" wp14:anchorId="544FD992" wp14:editId="165A9460">
            <wp:extent cx="190500" cy="190500"/>
            <wp:effectExtent l="19050" t="19050" r="19050" b="1905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9A3D70">
        <w:rPr>
          <w:lang w:eastAsia="ru-RU"/>
        </w:rPr>
        <w:t xml:space="preserve"> – </w:t>
      </w:r>
      <w:r w:rsidRPr="00601228">
        <w:rPr>
          <w:lang w:eastAsia="ru-RU"/>
        </w:rPr>
        <w:t>друкувати перелік РК у форматі .</w:t>
      </w:r>
      <w:proofErr w:type="spellStart"/>
      <w:r w:rsidRPr="00601228">
        <w:rPr>
          <w:lang w:eastAsia="ru-RU"/>
        </w:rPr>
        <w:t>xlsx</w:t>
      </w:r>
      <w:proofErr w:type="spellEnd"/>
      <w:r w:rsidR="009A3D70">
        <w:rPr>
          <w:lang w:eastAsia="ru-RU"/>
        </w:rPr>
        <w:t xml:space="preserve"> (до 500 записів</w:t>
      </w:r>
      <w:r w:rsidR="00975098">
        <w:rPr>
          <w:lang w:eastAsia="ru-RU"/>
        </w:rPr>
        <w:t>)</w:t>
      </w:r>
    </w:p>
    <w:p w:rsidR="009A3D70" w:rsidRPr="00601228" w:rsidRDefault="009A3D70" w:rsidP="005E091E">
      <w:pPr>
        <w:pStyle w:val="a"/>
        <w:rPr>
          <w:lang w:eastAsia="ru-RU"/>
        </w:rPr>
      </w:pPr>
      <w:r>
        <w:rPr>
          <w:noProof/>
          <w:lang w:eastAsia="uk-UA"/>
        </w:rPr>
        <w:drawing>
          <wp:inline distT="0" distB="0" distL="0" distR="0" wp14:anchorId="2BFAF4A7" wp14:editId="558872F9">
            <wp:extent cx="247619" cy="219048"/>
            <wp:effectExtent l="0" t="0" r="63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7619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</w:t>
      </w:r>
      <w:r w:rsidRPr="00601228">
        <w:rPr>
          <w:lang w:eastAsia="ru-RU"/>
        </w:rPr>
        <w:t>–</w:t>
      </w:r>
      <w:r>
        <w:rPr>
          <w:lang w:eastAsia="ru-RU"/>
        </w:rPr>
        <w:t xml:space="preserve"> </w:t>
      </w:r>
      <w:r w:rsidR="00BB1DB2">
        <w:rPr>
          <w:lang w:eastAsia="ru-RU"/>
        </w:rPr>
        <w:t>друкувати</w:t>
      </w:r>
      <w:r>
        <w:rPr>
          <w:lang w:eastAsia="ru-RU"/>
        </w:rPr>
        <w:t xml:space="preserve"> </w:t>
      </w:r>
      <w:r w:rsidRPr="00601228">
        <w:rPr>
          <w:lang w:eastAsia="ru-RU"/>
        </w:rPr>
        <w:t>перелік РК</w:t>
      </w:r>
      <w:r>
        <w:rPr>
          <w:lang w:eastAsia="ru-RU"/>
        </w:rPr>
        <w:t>, який містить більше 500 записів,</w:t>
      </w:r>
      <w:r w:rsidRPr="00601228">
        <w:rPr>
          <w:lang w:eastAsia="ru-RU"/>
        </w:rPr>
        <w:t xml:space="preserve"> у форматі .</w:t>
      </w:r>
      <w:proofErr w:type="spellStart"/>
      <w:r w:rsidRPr="00601228">
        <w:rPr>
          <w:lang w:eastAsia="ru-RU"/>
        </w:rPr>
        <w:t>xlsx</w:t>
      </w:r>
      <w:proofErr w:type="spellEnd"/>
    </w:p>
    <w:p w:rsidR="009072F2" w:rsidRPr="00601228" w:rsidRDefault="009072F2" w:rsidP="003B58EB">
      <w:r w:rsidRPr="00601228">
        <w:rPr>
          <w:noProof/>
          <w:lang w:eastAsia="uk-UA"/>
        </w:rPr>
        <w:drawing>
          <wp:inline distT="0" distB="0" distL="0" distR="0" wp14:anchorId="6EAF9F28" wp14:editId="6279C687">
            <wp:extent cx="3781425" cy="219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228">
        <w:t xml:space="preserve"> – встановити умови фільтрації переліку за датою реєстрації. За замовчанням перелік містить картки, </w:t>
      </w:r>
      <w:r w:rsidRPr="00601228">
        <w:lastRenderedPageBreak/>
        <w:t xml:space="preserve">зареєстровані у поточному році. Для фільтрації ввести у відповідних полях початкову та кінцеву дати та натиснути </w:t>
      </w:r>
      <w:r w:rsidRPr="00601228">
        <w:rPr>
          <w:noProof/>
          <w:lang w:eastAsia="uk-UA"/>
        </w:rPr>
        <w:drawing>
          <wp:inline distT="0" distB="0" distL="0" distR="0" wp14:anchorId="74C212C4" wp14:editId="5456CE5B">
            <wp:extent cx="190500" cy="190500"/>
            <wp:effectExtent l="19050" t="19050" r="19050" b="19050"/>
            <wp:docPr id="1404" name="Рисунок 1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" name="Р.15.3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601228">
        <w:t xml:space="preserve">. Для відміни фільтрації необхідно натиснути кнопку </w:t>
      </w:r>
      <w:r w:rsidRPr="00601228">
        <w:rPr>
          <w:noProof/>
          <w:lang w:eastAsia="uk-UA"/>
        </w:rPr>
        <w:drawing>
          <wp:inline distT="0" distB="0" distL="0" distR="0" wp14:anchorId="21375B4B" wp14:editId="63B604BD">
            <wp:extent cx="190500" cy="190500"/>
            <wp:effectExtent l="19050" t="19050" r="19050" b="19050"/>
            <wp:docPr id="1482" name="Рисунок 1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" name="Р.9.4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601228">
        <w:t xml:space="preserve"> (перелік буде відсортовано за замовчанням);</w:t>
      </w:r>
    </w:p>
    <w:p w:rsidR="009072F2" w:rsidRPr="00601228" w:rsidRDefault="009072F2" w:rsidP="003B58EB">
      <w:r w:rsidRPr="00601228">
        <w:rPr>
          <w:noProof/>
          <w:lang w:eastAsia="uk-UA"/>
        </w:rPr>
        <w:drawing>
          <wp:inline distT="0" distB="0" distL="0" distR="0" wp14:anchorId="58E0C536" wp14:editId="41FAA0CD">
            <wp:extent cx="1809750" cy="325927"/>
            <wp:effectExtent l="19050" t="19050" r="19050" b="1714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.15.9.jp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2428" cy="330011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601228">
        <w:t xml:space="preserve"> – вибір режиму відображення переліку. Для переключення  відображення переліку використовують наступні кнопки: </w:t>
      </w:r>
    </w:p>
    <w:p w:rsidR="009072F2" w:rsidRPr="00601228" w:rsidRDefault="009072F2" w:rsidP="003B58EB">
      <w:r>
        <w:rPr>
          <w:noProof/>
          <w:lang w:eastAsia="uk-UA"/>
        </w:rPr>
        <w:drawing>
          <wp:inline distT="0" distB="0" distL="0" distR="0" wp14:anchorId="46F7BFCC" wp14:editId="2985E175">
            <wp:extent cx="190500" cy="190500"/>
            <wp:effectExtent l="19050" t="19050" r="19050" b="190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– "</w:t>
      </w:r>
      <w:r w:rsidRPr="00601228">
        <w:rPr>
          <w:b/>
          <w:i/>
        </w:rPr>
        <w:t>усі</w:t>
      </w:r>
      <w:r w:rsidRPr="00601228">
        <w:t xml:space="preserve">": перелік усіх документів, доступних користувачу; </w:t>
      </w:r>
    </w:p>
    <w:p w:rsidR="009072F2" w:rsidRPr="00601228" w:rsidRDefault="009072F2" w:rsidP="003B58EB">
      <w:r>
        <w:rPr>
          <w:noProof/>
          <w:lang w:eastAsia="uk-UA"/>
        </w:rPr>
        <w:drawing>
          <wp:inline distT="0" distB="0" distL="0" distR="0" wp14:anchorId="10271202" wp14:editId="45EA9BA9">
            <wp:extent cx="190500" cy="190500"/>
            <wp:effectExtent l="19050" t="19050" r="19050" b="1905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– "</w:t>
      </w:r>
      <w:r w:rsidRPr="00601228">
        <w:rPr>
          <w:b/>
          <w:i/>
        </w:rPr>
        <w:t>виконані</w:t>
      </w:r>
      <w:r w:rsidRPr="00601228">
        <w:t>": перелік виконаних документів (дата поля "</w:t>
      </w:r>
      <w:r w:rsidRPr="00601228">
        <w:rPr>
          <w:i/>
        </w:rPr>
        <w:t>Знято з контролю</w:t>
      </w:r>
      <w:r w:rsidRPr="00601228">
        <w:t>" за</w:t>
      </w:r>
      <w:r w:rsidRPr="00601228">
        <w:softHyphen/>
        <w:t>повнена);</w:t>
      </w:r>
    </w:p>
    <w:p w:rsidR="009072F2" w:rsidRPr="00601228" w:rsidRDefault="009072F2" w:rsidP="003B58EB">
      <w:r>
        <w:rPr>
          <w:noProof/>
          <w:lang w:eastAsia="uk-UA"/>
        </w:rPr>
        <w:drawing>
          <wp:inline distT="0" distB="0" distL="0" distR="0" wp14:anchorId="5462806E" wp14:editId="61E5D43A">
            <wp:extent cx="190500" cy="190500"/>
            <wp:effectExtent l="19050" t="19050" r="19050" b="190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– "</w:t>
      </w:r>
      <w:r w:rsidR="007F7646">
        <w:rPr>
          <w:b/>
          <w:i/>
        </w:rPr>
        <w:t xml:space="preserve">на </w:t>
      </w:r>
      <w:r w:rsidRPr="00601228">
        <w:rPr>
          <w:b/>
          <w:i/>
        </w:rPr>
        <w:t>викона</w:t>
      </w:r>
      <w:r w:rsidR="007F7646">
        <w:rPr>
          <w:b/>
          <w:i/>
        </w:rPr>
        <w:t>н</w:t>
      </w:r>
      <w:r w:rsidRPr="00601228">
        <w:rPr>
          <w:b/>
          <w:i/>
        </w:rPr>
        <w:t>ні</w:t>
      </w:r>
      <w:r w:rsidRPr="00601228">
        <w:t>": перелік невиконаних документів (дата поля "</w:t>
      </w:r>
      <w:r w:rsidRPr="00601228">
        <w:rPr>
          <w:i/>
        </w:rPr>
        <w:t>Контрольний термін</w:t>
      </w:r>
      <w:r w:rsidRPr="00601228">
        <w:t>" документу заповнена, дата поля "</w:t>
      </w:r>
      <w:r w:rsidRPr="00601228">
        <w:rPr>
          <w:i/>
        </w:rPr>
        <w:t>Знято з контролю</w:t>
      </w:r>
      <w:r w:rsidRPr="00601228">
        <w:t>" - неза</w:t>
      </w:r>
      <w:r w:rsidRPr="00601228">
        <w:softHyphen/>
        <w:t xml:space="preserve">повнена); </w:t>
      </w:r>
    </w:p>
    <w:p w:rsidR="009072F2" w:rsidRPr="00601228" w:rsidRDefault="009072F2" w:rsidP="003B58EB">
      <w:r>
        <w:rPr>
          <w:noProof/>
          <w:lang w:eastAsia="uk-UA"/>
        </w:rPr>
        <w:drawing>
          <wp:inline distT="0" distB="0" distL="0" distR="0" wp14:anchorId="490B8DDC" wp14:editId="5B4E1420">
            <wp:extent cx="190500" cy="190500"/>
            <wp:effectExtent l="19050" t="19050" r="19050" b="190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– "</w:t>
      </w:r>
      <w:r w:rsidRPr="00601228">
        <w:rPr>
          <w:b/>
          <w:i/>
        </w:rPr>
        <w:t>виконані з порушенням терміну</w:t>
      </w:r>
      <w:r w:rsidRPr="00601228">
        <w:t>": перелік документів, виконаних з порушенням терміну  (дата поля "</w:t>
      </w:r>
      <w:r w:rsidRPr="00601228">
        <w:rPr>
          <w:i/>
        </w:rPr>
        <w:t>Контрольний термін</w:t>
      </w:r>
      <w:r w:rsidRPr="00601228">
        <w:t>" документу заповнена, дата поля "</w:t>
      </w:r>
      <w:r w:rsidRPr="00601228">
        <w:rPr>
          <w:i/>
        </w:rPr>
        <w:t>Знято з контролю</w:t>
      </w:r>
      <w:r w:rsidRPr="00601228">
        <w:t xml:space="preserve">" більша, ніж загальний контрольний термін); </w:t>
      </w:r>
    </w:p>
    <w:p w:rsidR="009072F2" w:rsidRPr="00601228" w:rsidRDefault="009072F2" w:rsidP="003B58EB">
      <w:r>
        <w:rPr>
          <w:noProof/>
          <w:lang w:eastAsia="uk-UA"/>
        </w:rPr>
        <w:drawing>
          <wp:inline distT="0" distB="0" distL="0" distR="0" wp14:anchorId="5D66FC58" wp14:editId="52EBAB50">
            <wp:extent cx="190500" cy="190500"/>
            <wp:effectExtent l="19050" t="19050" r="19050" b="190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– "</w:t>
      </w:r>
      <w:r w:rsidRPr="00601228">
        <w:rPr>
          <w:b/>
          <w:i/>
        </w:rPr>
        <w:t>прострочені</w:t>
      </w:r>
      <w:r w:rsidRPr="00601228">
        <w:t>": перелік прострочених документів (дата поля "</w:t>
      </w:r>
      <w:r w:rsidRPr="00601228">
        <w:rPr>
          <w:i/>
        </w:rPr>
        <w:t>Знято з контролю</w:t>
      </w:r>
      <w:r w:rsidRPr="00601228">
        <w:t>" документу неза</w:t>
      </w:r>
      <w:r w:rsidRPr="00601228">
        <w:softHyphen/>
        <w:t>повнена, дата поля "</w:t>
      </w:r>
      <w:r w:rsidRPr="00601228">
        <w:rPr>
          <w:i/>
        </w:rPr>
        <w:t>Контрольний термін</w:t>
      </w:r>
      <w:r w:rsidRPr="00601228">
        <w:t xml:space="preserve">" - заповнена і менша, ніж поточна дата); </w:t>
      </w:r>
    </w:p>
    <w:p w:rsidR="009072F2" w:rsidRPr="00601228" w:rsidRDefault="009072F2" w:rsidP="003B58EB">
      <w:r>
        <w:rPr>
          <w:noProof/>
          <w:lang w:eastAsia="uk-UA"/>
        </w:rPr>
        <w:drawing>
          <wp:inline distT="0" distB="0" distL="0" distR="0" wp14:anchorId="3617F2C1" wp14:editId="4FC8B605">
            <wp:extent cx="190500" cy="190500"/>
            <wp:effectExtent l="19050" t="19050" r="19050" b="190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AFABA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01228">
        <w:t xml:space="preserve"> – "</w:t>
      </w:r>
      <w:r w:rsidR="007F7646">
        <w:rPr>
          <w:b/>
          <w:i/>
        </w:rPr>
        <w:t>термінові</w:t>
      </w:r>
      <w:r w:rsidRPr="00601228">
        <w:t>": перелік термінових документів (дата поля "</w:t>
      </w:r>
      <w:r w:rsidRPr="00601228">
        <w:rPr>
          <w:i/>
        </w:rPr>
        <w:t>Знято з контролю</w:t>
      </w:r>
      <w:r w:rsidRPr="00601228">
        <w:t>" документу неза</w:t>
      </w:r>
      <w:r w:rsidRPr="00601228">
        <w:softHyphen/>
        <w:t>повнена, дата поля "</w:t>
      </w:r>
      <w:r w:rsidRPr="00601228">
        <w:rPr>
          <w:i/>
        </w:rPr>
        <w:t>Контрольний термін</w:t>
      </w:r>
      <w:r w:rsidRPr="00601228">
        <w:t>" -  заповнена, контрольний термін закінчується через сім календарних днів);</w:t>
      </w:r>
    </w:p>
    <w:p w:rsidR="009072F2" w:rsidRPr="00601228" w:rsidRDefault="009072F2" w:rsidP="003B58EB">
      <w:r w:rsidRPr="00601228">
        <w:rPr>
          <w:noProof/>
          <w:lang w:eastAsia="uk-UA"/>
        </w:rPr>
        <w:drawing>
          <wp:inline distT="0" distB="0" distL="0" distR="0" wp14:anchorId="61FBCAD6" wp14:editId="13A15899">
            <wp:extent cx="2181225" cy="190500"/>
            <wp:effectExtent l="19050" t="19050" r="28575" b="1905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Р.15.16.jp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601228">
        <w:t xml:space="preserve"> – вибір режиму відображення переліку. Для переключення  відображення переліку використовуються наступні кнопки: "</w:t>
      </w:r>
      <w:r w:rsidRPr="00601228">
        <w:rPr>
          <w:b/>
          <w:i/>
        </w:rPr>
        <w:t>Мої</w:t>
      </w:r>
      <w:r w:rsidRPr="00601228">
        <w:t>" – РК документів, що безпосередньо стосуються поточного користувача (як автора РК, як адресата, як виконавця тощо), "</w:t>
      </w:r>
      <w:r w:rsidRPr="00601228">
        <w:rPr>
          <w:b/>
          <w:i/>
        </w:rPr>
        <w:t>Мого</w:t>
      </w:r>
      <w:r w:rsidRPr="00601228">
        <w:t xml:space="preserve"> </w:t>
      </w:r>
      <w:r w:rsidRPr="00601228">
        <w:rPr>
          <w:b/>
          <w:i/>
        </w:rPr>
        <w:t>підрозділу</w:t>
      </w:r>
      <w:r w:rsidRPr="00601228">
        <w:t>" – РК документів, що стосуються користувачів з підрозділу поточного користувача, "</w:t>
      </w:r>
      <w:r w:rsidRPr="00601228">
        <w:rPr>
          <w:b/>
          <w:i/>
        </w:rPr>
        <w:t>Всі</w:t>
      </w:r>
      <w:r w:rsidRPr="00601228">
        <w:t>" – РК документів, що стосуються користувачів з організації поточного користувача (в залежності від налаштувань та дозволів поточного користувача кнопка може не відображатися).</w:t>
      </w:r>
    </w:p>
    <w:p w:rsidR="009072F2" w:rsidRPr="00601228" w:rsidRDefault="009072F2" w:rsidP="003B58EB">
      <w:pPr>
        <w:pStyle w:val="1"/>
      </w:pPr>
      <w:bookmarkStart w:id="23" w:name="_Toc67476259"/>
      <w:r w:rsidRPr="00601228">
        <w:t xml:space="preserve">Пошук в журналах РК. </w:t>
      </w:r>
      <w:bookmarkStart w:id="24" w:name="_Ref433301934"/>
      <w:bookmarkStart w:id="25" w:name="_Toc433882104"/>
      <w:r w:rsidRPr="00601228">
        <w:t>Панель фільтрів</w:t>
      </w:r>
      <w:bookmarkEnd w:id="23"/>
      <w:bookmarkEnd w:id="24"/>
      <w:bookmarkEnd w:id="25"/>
    </w:p>
    <w:p w:rsidR="009072F2" w:rsidRDefault="009072F2" w:rsidP="003B58EB">
      <w:r w:rsidRPr="00601228">
        <w:t xml:space="preserve">Для пошуку (відбору) реєстраційних карток по значенню одного або декількох полів використовується панель фільтрів </w:t>
      </w:r>
      <w:r w:rsidR="00F46412" w:rsidRPr="002B7D54">
        <w:t>(</w:t>
      </w:r>
      <w:r w:rsidR="00F46412" w:rsidRPr="002B7D54">
        <w:fldChar w:fldCharType="begin"/>
      </w:r>
      <w:r w:rsidR="00F46412" w:rsidRPr="002B7D54">
        <w:instrText xml:space="preserve"> REF _Ref43666605 \h  \* MERGEFORMAT </w:instrText>
      </w:r>
      <w:r w:rsidR="00F46412" w:rsidRPr="002B7D54">
        <w:fldChar w:fldCharType="separate"/>
      </w:r>
      <w:r w:rsidR="00F46412" w:rsidRPr="002B7D54">
        <w:t>Рисун</w:t>
      </w:r>
      <w:r w:rsidR="00F46412" w:rsidRPr="002B7D54">
        <w:t>о</w:t>
      </w:r>
      <w:r w:rsidR="00F46412" w:rsidRPr="002B7D54">
        <w:t xml:space="preserve">к </w:t>
      </w:r>
      <w:r w:rsidR="00F46412" w:rsidRPr="002B7D54">
        <w:rPr>
          <w:noProof/>
        </w:rPr>
        <w:t>3</w:t>
      </w:r>
      <w:r w:rsidR="00F46412" w:rsidRPr="002B7D54">
        <w:fldChar w:fldCharType="end"/>
      </w:r>
      <w:r w:rsidRPr="00601228">
        <w:t xml:space="preserve">). </w:t>
      </w:r>
    </w:p>
    <w:p w:rsidR="009072F2" w:rsidRPr="00601228" w:rsidRDefault="009072F2" w:rsidP="003B58EB">
      <w:r w:rsidRPr="00601228">
        <w:t xml:space="preserve">Для створення фільтру необхідно виконати наступні кроки: ввести у відповідне поле вводу  значення для фільтрації, натиснути </w:t>
      </w:r>
      <w:r w:rsidRPr="00601228">
        <w:rPr>
          <w:noProof/>
          <w:lang w:eastAsia="uk-UA"/>
        </w:rPr>
        <w:drawing>
          <wp:inline distT="0" distB="0" distL="0" distR="0" wp14:anchorId="2FD0ABCB" wp14:editId="735B45C9">
            <wp:extent cx="228600" cy="180975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1228">
        <w:t xml:space="preserve"> та вибрати в меню, що з’явиться, умову фільтрації. Таким чином, створюється відношення типу: &lt;</w:t>
      </w:r>
      <w:r w:rsidRPr="00601228">
        <w:rPr>
          <w:i/>
        </w:rPr>
        <w:t>поле</w:t>
      </w:r>
      <w:r w:rsidRPr="00601228">
        <w:t>&gt;-&lt;</w:t>
      </w:r>
      <w:r w:rsidRPr="00601228">
        <w:rPr>
          <w:i/>
        </w:rPr>
        <w:t>умова</w:t>
      </w:r>
      <w:r w:rsidRPr="00601228">
        <w:t>&gt;-&lt;</w:t>
      </w:r>
      <w:r w:rsidRPr="00601228">
        <w:rPr>
          <w:i/>
        </w:rPr>
        <w:t>значення</w:t>
      </w:r>
      <w:r w:rsidRPr="00601228">
        <w:t xml:space="preserve">&gt;. Нижче наведено приклад встановлення умов відбору </w:t>
      </w:r>
      <w:r>
        <w:t>РК за датою реєстрації: відображення РК, дата реєстрації яких менша за 25.03.2020</w:t>
      </w:r>
      <w:r w:rsidRPr="00601228">
        <w:t xml:space="preserve"> </w:t>
      </w:r>
      <w:r w:rsidRPr="002B7D54">
        <w:t>(</w:t>
      </w:r>
      <w:r w:rsidRPr="002B7D54">
        <w:fldChar w:fldCharType="begin"/>
      </w:r>
      <w:r w:rsidRPr="002B7D54">
        <w:instrText xml:space="preserve"> REF _Ref43666605 \h  \* MERGEFORMAT </w:instrText>
      </w:r>
      <w:r w:rsidRPr="002B7D54">
        <w:fldChar w:fldCharType="separate"/>
      </w:r>
      <w:r w:rsidRPr="002B7D54">
        <w:t>Рисуно</w:t>
      </w:r>
      <w:r w:rsidRPr="002B7D54">
        <w:t>к</w:t>
      </w:r>
      <w:r w:rsidRPr="002B7D54">
        <w:t xml:space="preserve"> </w:t>
      </w:r>
      <w:r w:rsidRPr="002B7D54">
        <w:rPr>
          <w:noProof/>
        </w:rPr>
        <w:t>3</w:t>
      </w:r>
      <w:r w:rsidRPr="002B7D54">
        <w:fldChar w:fldCharType="end"/>
      </w:r>
      <w:r w:rsidRPr="002B7D54">
        <w:t>).</w:t>
      </w:r>
    </w:p>
    <w:p w:rsidR="009072F2" w:rsidRDefault="009072F2" w:rsidP="003B58EB">
      <w:pPr>
        <w:pStyle w:val="afff0"/>
      </w:pPr>
      <w:r w:rsidRPr="00601228">
        <w:drawing>
          <wp:inline distT="0" distB="0" distL="0" distR="0" wp14:anchorId="0F913552" wp14:editId="50B743A9">
            <wp:extent cx="5171090" cy="2242781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192769" cy="2252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2F2" w:rsidRPr="002B7D54" w:rsidRDefault="009072F2" w:rsidP="003B58EB">
      <w:pPr>
        <w:pStyle w:val="affe"/>
      </w:pPr>
      <w:bookmarkStart w:id="26" w:name="_Ref43666605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bookmarkEnd w:id="26"/>
      <w:r w:rsidR="00F46412">
        <w:t xml:space="preserve"> –</w:t>
      </w:r>
      <w:r>
        <w:t xml:space="preserve"> Фільтрування РК за датою реєстрації</w:t>
      </w:r>
    </w:p>
    <w:p w:rsidR="009072F2" w:rsidRPr="00601228" w:rsidRDefault="009072F2" w:rsidP="003B58EB">
      <w:r w:rsidRPr="00601228">
        <w:t>Умови фільтрації:</w:t>
      </w:r>
    </w:p>
    <w:p w:rsidR="009072F2" w:rsidRPr="003B58EB" w:rsidRDefault="009072F2" w:rsidP="003B58EB">
      <w:pPr>
        <w:pStyle w:val="a"/>
      </w:pPr>
      <w:r w:rsidRPr="003B58EB">
        <w:lastRenderedPageBreak/>
        <w:t>"Без фільтра"  - відміна умови фільтрації, очищення поля умови  та  виведення переліку без фільтрації;</w:t>
      </w:r>
    </w:p>
    <w:p w:rsidR="009072F2" w:rsidRPr="003B58EB" w:rsidRDefault="009072F2" w:rsidP="003B58EB">
      <w:pPr>
        <w:pStyle w:val="a"/>
      </w:pPr>
      <w:r w:rsidRPr="003B58EB">
        <w:t>"Не містить" - у перелік виводяться лише записи, в яких значення відповідного поля не містить фрагмент, вказаний в умові фільтрації;</w:t>
      </w:r>
    </w:p>
    <w:p w:rsidR="009072F2" w:rsidRPr="003B58EB" w:rsidRDefault="009072F2" w:rsidP="003B58EB">
      <w:pPr>
        <w:pStyle w:val="a"/>
      </w:pPr>
      <w:r w:rsidRPr="003B58EB">
        <w:t>"Дорівнює" - у перелік виводяться лише записи, в яких значення відповідного поля дорівнює умові фільтрації;</w:t>
      </w:r>
    </w:p>
    <w:p w:rsidR="009072F2" w:rsidRPr="003B58EB" w:rsidRDefault="009072F2" w:rsidP="003B58EB">
      <w:pPr>
        <w:pStyle w:val="a"/>
      </w:pPr>
      <w:r w:rsidRPr="003B58EB">
        <w:t>"Не дорівнює" - у перелік виводяться лише записи, в яких значення відповідного поля не дорівнює умові фільтрації;</w:t>
      </w:r>
    </w:p>
    <w:p w:rsidR="009072F2" w:rsidRPr="003B58EB" w:rsidRDefault="009072F2" w:rsidP="003B58EB">
      <w:pPr>
        <w:pStyle w:val="a"/>
      </w:pPr>
      <w:r w:rsidRPr="003B58EB">
        <w:t>"Немає запису" - у перелік виводяться лише записи, в яких значення відповідного поля не містить інформації (незаповнене);</w:t>
      </w:r>
    </w:p>
    <w:p w:rsidR="009072F2" w:rsidRPr="003B58EB" w:rsidRDefault="009072F2" w:rsidP="003B58EB">
      <w:pPr>
        <w:pStyle w:val="a"/>
      </w:pPr>
      <w:r w:rsidRPr="003B58EB">
        <w:t xml:space="preserve"> "Є запис" - у перелік виводяться лише записи, в яких значення відповідного поля містить будь-яку інформацію (заповнене);</w:t>
      </w:r>
    </w:p>
    <w:p w:rsidR="009072F2" w:rsidRPr="003B58EB" w:rsidRDefault="009072F2" w:rsidP="003B58EB">
      <w:pPr>
        <w:pStyle w:val="a"/>
      </w:pPr>
      <w:r w:rsidRPr="003B58EB">
        <w:t xml:space="preserve">"Більше"/"Менше" - у перелік виводяться лише записи, в яких значення відповідного поля строго більше/менше за значення, вказане в умові фільтрації. Умови "Більше"/"Менше" використовується для числових полів та полів типу "дата". </w:t>
      </w:r>
    </w:p>
    <w:p w:rsidR="009072F2" w:rsidRPr="003B58EB" w:rsidRDefault="009072F2" w:rsidP="003B58EB">
      <w:r w:rsidRPr="003B58EB">
        <w:t>Якщо після введення у поле значення для фільтрації натиснути кнопку на клавіатурі "</w:t>
      </w:r>
      <w:proofErr w:type="spellStart"/>
      <w:r w:rsidRPr="003B58EB">
        <w:rPr>
          <w:b/>
        </w:rPr>
        <w:t>Enter</w:t>
      </w:r>
      <w:proofErr w:type="spellEnd"/>
      <w:r w:rsidRPr="003B58EB">
        <w:t>", спрацьовує механізм вибору умови фільтрації за замовчанням: "дорівнює" або "вміщує" (перша умова у переліку вибору умов фільтрації).</w:t>
      </w:r>
    </w:p>
    <w:p w:rsidR="009072F2" w:rsidRPr="003B58EB" w:rsidRDefault="009072F2" w:rsidP="003B58EB">
      <w:r w:rsidRPr="003B58EB">
        <w:t>В результаті буде сформовано відфільтрований згідно умов пошуку перелік реєстраційних карток</w:t>
      </w:r>
      <w:r w:rsidRPr="003B58EB">
        <w:rPr>
          <w:lang w:eastAsia="ru-RU"/>
        </w:rPr>
        <w:t>.</w:t>
      </w:r>
      <w:r w:rsidRPr="003B58EB">
        <w:t xml:space="preserve"> Якщо записи, що відповідають умовам пошуку, відсутні, буде виведено порожній перелік з написом "Записи відсутні".</w:t>
      </w:r>
    </w:p>
    <w:p w:rsidR="009072F2" w:rsidRPr="003B58EB" w:rsidRDefault="009072F2" w:rsidP="003B58EB">
      <w:r w:rsidRPr="003B58EB">
        <w:t xml:space="preserve">У переліку реєстраційних карток можливо встановити фільтрацію по кількох полях одночасно. Якщо по певному полю (полям) встановлено фільтр, то позначка </w:t>
      </w:r>
      <w:r w:rsidRPr="003B58EB">
        <w:rPr>
          <w:noProof/>
          <w:lang w:eastAsia="uk-UA"/>
        </w:rPr>
        <w:drawing>
          <wp:inline distT="0" distB="0" distL="0" distR="0" wp14:anchorId="21AB7F11" wp14:editId="4B366C64">
            <wp:extent cx="183173" cy="190500"/>
            <wp:effectExtent l="19050" t="19050" r="26670" b="1905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Р.16.1.jp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73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3B58EB">
        <w:t xml:space="preserve"> цього поля змінює колір – </w:t>
      </w:r>
      <w:r w:rsidRPr="003B58EB">
        <w:rPr>
          <w:noProof/>
          <w:lang w:eastAsia="uk-UA"/>
        </w:rPr>
        <w:drawing>
          <wp:inline distT="0" distB="0" distL="0" distR="0" wp14:anchorId="01E92188" wp14:editId="67B812C7">
            <wp:extent cx="180975" cy="180975"/>
            <wp:effectExtent l="19050" t="19050" r="28575" b="2857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Р.16.2.jp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3B58EB">
        <w:t>.</w:t>
      </w:r>
    </w:p>
    <w:p w:rsidR="009072F2" w:rsidRPr="003B58EB" w:rsidRDefault="009072F2" w:rsidP="003B58EB">
      <w:r w:rsidRPr="003B58EB">
        <w:rPr>
          <w:b/>
        </w:rPr>
        <w:t>Зауваження</w:t>
      </w:r>
      <w:r w:rsidRPr="003B58EB">
        <w:t>. При некоректному введенні у поле значення для фільтрації (наприклад, введення у поле типу "дата" буквених символів) система не відображає введені дані у полі.</w:t>
      </w:r>
    </w:p>
    <w:p w:rsidR="009072F2" w:rsidRPr="003B58EB" w:rsidRDefault="009072F2" w:rsidP="003B58EB">
      <w:r w:rsidRPr="003B58EB">
        <w:t xml:space="preserve">Клік по кнопці </w:t>
      </w:r>
      <w:r w:rsidRPr="003B58EB">
        <w:rPr>
          <w:noProof/>
          <w:lang w:eastAsia="uk-UA"/>
        </w:rPr>
        <w:drawing>
          <wp:inline distT="0" distB="0" distL="0" distR="0" wp14:anchorId="1BB55B3A" wp14:editId="17797F03">
            <wp:extent cx="190500" cy="190500"/>
            <wp:effectExtent l="19050" t="19050" r="19050" b="1905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Р.15.4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3B58EB">
        <w:t xml:space="preserve"> відміняє фільтрацію та виводить "повний" перелік РК.</w:t>
      </w:r>
    </w:p>
    <w:p w:rsidR="009072F2" w:rsidRPr="00F46412" w:rsidRDefault="009072F2" w:rsidP="003B58EB">
      <w:r w:rsidRPr="00F46412">
        <w:t>Увага! Для пошуку документів за більш складними умовами пошуку слід користуватись конструктором пошуку. Докладніше в документі "</w:t>
      </w:r>
      <w:r w:rsidRPr="00F46412">
        <w:rPr>
          <w:lang w:eastAsia="ru-RU"/>
        </w:rPr>
        <w:t>Рольова інструкція - Конструктор пошуку</w:t>
      </w:r>
      <w:r w:rsidRPr="00F46412">
        <w:t>".</w:t>
      </w:r>
    </w:p>
    <w:p w:rsidR="009072F2" w:rsidRPr="00601228" w:rsidRDefault="009072F2" w:rsidP="003B58EB">
      <w:pPr>
        <w:pStyle w:val="1"/>
      </w:pPr>
      <w:bookmarkStart w:id="27" w:name="_Ref67475806"/>
      <w:bookmarkStart w:id="28" w:name="_Toc67476260"/>
      <w:r w:rsidRPr="00601228">
        <w:t>Налаштування журналів РК</w:t>
      </w:r>
      <w:bookmarkEnd w:id="27"/>
      <w:bookmarkEnd w:id="28"/>
    </w:p>
    <w:p w:rsidR="009072F2" w:rsidRPr="00601228" w:rsidRDefault="009072F2" w:rsidP="003B58EB">
      <w:r w:rsidRPr="00601228">
        <w:t>Для відображення або приховання стовбців таблиці необхідно натиснути на кнопку у верхньому лівому кутку таблиці (</w:t>
      </w:r>
      <w:r w:rsidRPr="002B7D54">
        <w:fldChar w:fldCharType="begin"/>
      </w:r>
      <w:r w:rsidRPr="002B7D54">
        <w:instrText xml:space="preserve"> REF _Ref43666646 \h  \* MERGEFORMAT </w:instrText>
      </w:r>
      <w:r w:rsidRPr="002B7D54">
        <w:fldChar w:fldCharType="separate"/>
      </w:r>
      <w:r w:rsidRPr="002B7D54">
        <w:t xml:space="preserve">Рисунок </w:t>
      </w:r>
      <w:r w:rsidRPr="002B7D54">
        <w:rPr>
          <w:noProof/>
        </w:rPr>
        <w:t>4</w:t>
      </w:r>
      <w:r w:rsidRPr="002B7D54">
        <w:fldChar w:fldCharType="end"/>
      </w:r>
      <w:r w:rsidRPr="002B7D54">
        <w:t>).</w:t>
      </w:r>
      <w:r w:rsidRPr="00601228">
        <w:t xml:space="preserve"> </w:t>
      </w:r>
    </w:p>
    <w:p w:rsidR="009072F2" w:rsidRDefault="00BB1DB2" w:rsidP="003B58EB">
      <w:pPr>
        <w:pStyle w:val="afff0"/>
      </w:pPr>
      <w:r>
        <w:drawing>
          <wp:inline distT="0" distB="0" distL="0" distR="0" wp14:anchorId="2B0A5FBF" wp14:editId="4807EB11">
            <wp:extent cx="2990476" cy="1971429"/>
            <wp:effectExtent l="0" t="0" r="63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990476" cy="1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2F2" w:rsidRPr="002B7D54" w:rsidRDefault="009072F2" w:rsidP="003B58EB">
      <w:pPr>
        <w:pStyle w:val="affe"/>
        <w:rPr>
          <w:b/>
        </w:rPr>
      </w:pPr>
      <w:bookmarkStart w:id="29" w:name="_Ref43666646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bookmarkEnd w:id="29"/>
      <w:r w:rsidR="00BB1DB2">
        <w:t xml:space="preserve"> –</w:t>
      </w:r>
      <w:r>
        <w:t xml:space="preserve"> </w:t>
      </w:r>
      <w:r w:rsidRPr="002B7D54">
        <w:t>Налаштування відображення полів в журналі РК</w:t>
      </w:r>
    </w:p>
    <w:p w:rsidR="00BB1DB2" w:rsidRDefault="009072F2" w:rsidP="003B58EB">
      <w:r w:rsidRPr="00601228">
        <w:t xml:space="preserve">Якщо натиснути на дану кнопку, відкриється перелік для вибору колонок </w:t>
      </w:r>
      <w:r w:rsidRPr="002B7D54">
        <w:t>(</w:t>
      </w:r>
      <w:r w:rsidRPr="002B7D54">
        <w:fldChar w:fldCharType="begin"/>
      </w:r>
      <w:r w:rsidRPr="002B7D54">
        <w:instrText xml:space="preserve"> REF _Ref43666684 \h  \* MERGEFORMAT </w:instrText>
      </w:r>
      <w:r w:rsidRPr="002B7D54">
        <w:fldChar w:fldCharType="separate"/>
      </w:r>
      <w:r w:rsidRPr="002B7D54">
        <w:t xml:space="preserve">Рисунок </w:t>
      </w:r>
      <w:r w:rsidRPr="002B7D54">
        <w:rPr>
          <w:noProof/>
        </w:rPr>
        <w:t>5</w:t>
      </w:r>
      <w:r w:rsidRPr="002B7D54">
        <w:fldChar w:fldCharType="end"/>
      </w:r>
      <w:r w:rsidRPr="002B7D54">
        <w:t>).</w:t>
      </w:r>
      <w:r w:rsidRPr="00601228">
        <w:t xml:space="preserve"> Для вибору необхідних колонок, потрібно поставити відмітку з лівої сторони. Дану операцію можливо виконати в усіх табличних формах. Дані параметри можна змінювати. Після </w:t>
      </w:r>
      <w:r w:rsidR="00BB1DB2">
        <w:t>зміни налаштувань</w:t>
      </w:r>
      <w:r w:rsidRPr="00601228">
        <w:t xml:space="preserve">, вони будуть збережені і повторно дану операцію виконувати </w:t>
      </w:r>
      <w:r w:rsidR="00BB1DB2">
        <w:t xml:space="preserve">не </w:t>
      </w:r>
      <w:r w:rsidRPr="00601228">
        <w:t>потрібно.</w:t>
      </w:r>
    </w:p>
    <w:p w:rsidR="00BB1DB2" w:rsidRPr="00BB1DB2" w:rsidRDefault="00BB1DB2" w:rsidP="00BB1DB2"/>
    <w:p w:rsidR="00BB1DB2" w:rsidRDefault="00BB1DB2" w:rsidP="00BB1DB2"/>
    <w:p w:rsidR="009072F2" w:rsidRPr="00BB1DB2" w:rsidRDefault="009072F2" w:rsidP="00BB1DB2">
      <w:pPr>
        <w:jc w:val="right"/>
      </w:pPr>
    </w:p>
    <w:p w:rsidR="009072F2" w:rsidRDefault="009072F2" w:rsidP="003B58EB">
      <w:pPr>
        <w:pStyle w:val="afff0"/>
      </w:pPr>
      <w:r w:rsidRPr="00601228">
        <w:lastRenderedPageBreak/>
        <w:drawing>
          <wp:inline distT="0" distB="0" distL="0" distR="0" wp14:anchorId="72D1CC5B" wp14:editId="7599AF73">
            <wp:extent cx="2724150" cy="3479936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29688" cy="348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2F2" w:rsidRPr="002B7D54" w:rsidRDefault="009072F2" w:rsidP="003B58EB">
      <w:pPr>
        <w:pStyle w:val="affe"/>
        <w:rPr>
          <w:b/>
        </w:rPr>
      </w:pPr>
      <w:bookmarkStart w:id="30" w:name="_Ref43666684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bookmarkEnd w:id="30"/>
      <w:r w:rsidR="00BB1DB2">
        <w:t xml:space="preserve"> –</w:t>
      </w:r>
      <w:r w:rsidRPr="002B7D54">
        <w:t xml:space="preserve"> Перелік полів, які відображаються в журналі РК</w:t>
      </w:r>
    </w:p>
    <w:p w:rsidR="009072F2" w:rsidRPr="00601228" w:rsidRDefault="009072F2" w:rsidP="003B58EB">
      <w:r w:rsidRPr="00601228">
        <w:t>Для переміщення стовбця лівіше або правіше, потрібно навести курсором на назву стовбця, натиснути, та, не відпускаючи ліву кнопку "миші", перемістити стовпчик в потрібну сторону.</w:t>
      </w:r>
    </w:p>
    <w:p w:rsidR="009072F2" w:rsidRPr="00601228" w:rsidRDefault="009072F2" w:rsidP="003B58EB">
      <w:pPr>
        <w:pStyle w:val="1"/>
      </w:pPr>
      <w:bookmarkStart w:id="31" w:name="_Toc67476261"/>
      <w:bookmarkStart w:id="32" w:name="_Ref67476347"/>
      <w:bookmarkStart w:id="33" w:name="_Ref67476360"/>
      <w:r w:rsidRPr="00601228">
        <w:t>Друк журналів РК</w:t>
      </w:r>
      <w:bookmarkEnd w:id="31"/>
      <w:bookmarkEnd w:id="32"/>
      <w:bookmarkEnd w:id="33"/>
    </w:p>
    <w:p w:rsidR="009072F2" w:rsidRPr="00601228" w:rsidRDefault="009072F2" w:rsidP="003B58EB">
      <w:r w:rsidRPr="00601228">
        <w:t xml:space="preserve">Для роздрукування журналу слід зайти в необхідний перелік та обрати потрібний формат друку: </w:t>
      </w:r>
      <w:r w:rsidRPr="002B7D54">
        <w:t>(</w:t>
      </w:r>
      <w:r w:rsidRPr="002B7D54">
        <w:fldChar w:fldCharType="begin"/>
      </w:r>
      <w:r w:rsidRPr="002B7D54">
        <w:instrText xml:space="preserve"> REF _Ref43666743 \h  \* MERGEFORMAT </w:instrText>
      </w:r>
      <w:r w:rsidRPr="002B7D54">
        <w:fldChar w:fldCharType="separate"/>
      </w:r>
      <w:r w:rsidRPr="002B7D54">
        <w:t xml:space="preserve">Рисунок </w:t>
      </w:r>
      <w:r w:rsidRPr="002B7D54">
        <w:rPr>
          <w:noProof/>
        </w:rPr>
        <w:t>6</w:t>
      </w:r>
      <w:r w:rsidRPr="002B7D54">
        <w:fldChar w:fldCharType="end"/>
      </w:r>
      <w:r w:rsidRPr="002B7D54">
        <w:t>).</w:t>
      </w:r>
    </w:p>
    <w:p w:rsidR="009072F2" w:rsidRPr="00601228" w:rsidRDefault="009072F2" w:rsidP="00BB1DB2">
      <w:pPr>
        <w:pStyle w:val="a"/>
        <w:rPr>
          <w:lang w:eastAsia="ru-RU"/>
        </w:rPr>
      </w:pPr>
      <w:r w:rsidRPr="00601228">
        <w:rPr>
          <w:noProof/>
          <w:lang w:eastAsia="uk-UA"/>
        </w:rPr>
        <w:drawing>
          <wp:inline distT="0" distB="0" distL="0" distR="0" wp14:anchorId="23ECBA4D" wp14:editId="4BB3E8A0">
            <wp:extent cx="190500" cy="190500"/>
            <wp:effectExtent l="19050" t="19050" r="19050" b="190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" name="Р.15.6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601228">
        <w:rPr>
          <w:lang w:eastAsia="ru-RU"/>
        </w:rPr>
        <w:t xml:space="preserve"> –  друкувати перелік РК у форматі .</w:t>
      </w:r>
      <w:proofErr w:type="spellStart"/>
      <w:r w:rsidRPr="00601228">
        <w:rPr>
          <w:lang w:eastAsia="ru-RU"/>
        </w:rPr>
        <w:t>docx</w:t>
      </w:r>
      <w:proofErr w:type="spellEnd"/>
      <w:r w:rsidRPr="00601228">
        <w:rPr>
          <w:lang w:eastAsia="ru-RU"/>
        </w:rPr>
        <w:t>;</w:t>
      </w:r>
    </w:p>
    <w:p w:rsidR="009072F2" w:rsidRDefault="00BB1DB2" w:rsidP="00BB1DB2">
      <w:pPr>
        <w:pStyle w:val="a"/>
        <w:rPr>
          <w:lang w:eastAsia="ru-RU"/>
        </w:rPr>
      </w:pPr>
      <w:r w:rsidRPr="00CB7690">
        <w:pict>
          <v:shape id="Рисунок 8" o:spid="_x0000_i1026" type="#_x0000_t75" style="width:15pt;height:15pt;visibility:visible;mso-wrap-style:square" o:bordertopcolor="#afabab" o:borderleftcolor="#afabab" o:borderbottomcolor="#afabab" o:borderrightcolor="#afabab">
            <v:imagedata r:id="rId45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  <w:r w:rsidR="009072F2" w:rsidRPr="00601228">
        <w:rPr>
          <w:lang w:eastAsia="ru-RU"/>
        </w:rPr>
        <w:t xml:space="preserve"> –  друкувати перелік РК у форматі .</w:t>
      </w:r>
      <w:proofErr w:type="spellStart"/>
      <w:r w:rsidR="009072F2" w:rsidRPr="00601228">
        <w:rPr>
          <w:lang w:eastAsia="ru-RU"/>
        </w:rPr>
        <w:t>xlsx</w:t>
      </w:r>
      <w:proofErr w:type="spellEnd"/>
      <w:r>
        <w:rPr>
          <w:lang w:eastAsia="ru-RU"/>
        </w:rPr>
        <w:t xml:space="preserve"> (до 500 документів)</w:t>
      </w:r>
      <w:r w:rsidR="009072F2" w:rsidRPr="00601228">
        <w:rPr>
          <w:lang w:eastAsia="ru-RU"/>
        </w:rPr>
        <w:t>.</w:t>
      </w:r>
    </w:p>
    <w:p w:rsidR="00BB1DB2" w:rsidRPr="00601228" w:rsidRDefault="00BB1DB2" w:rsidP="00BB1DB2">
      <w:pPr>
        <w:pStyle w:val="a"/>
        <w:rPr>
          <w:lang w:eastAsia="ru-RU"/>
        </w:rPr>
      </w:pPr>
      <w:r>
        <w:rPr>
          <w:noProof/>
          <w:lang w:eastAsia="uk-UA"/>
        </w:rPr>
        <w:drawing>
          <wp:inline distT="0" distB="0" distL="0" distR="0" wp14:anchorId="4FF014FF" wp14:editId="4862506E">
            <wp:extent cx="247619" cy="219048"/>
            <wp:effectExtent l="0" t="0" r="63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7619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</w:t>
      </w:r>
      <w:r w:rsidRPr="00601228">
        <w:rPr>
          <w:lang w:eastAsia="ru-RU"/>
        </w:rPr>
        <w:t>–</w:t>
      </w:r>
      <w:r>
        <w:rPr>
          <w:lang w:eastAsia="ru-RU"/>
        </w:rPr>
        <w:t xml:space="preserve"> друкувати </w:t>
      </w:r>
      <w:r w:rsidRPr="00601228">
        <w:rPr>
          <w:lang w:eastAsia="ru-RU"/>
        </w:rPr>
        <w:t>перелік РК</w:t>
      </w:r>
      <w:r>
        <w:rPr>
          <w:lang w:eastAsia="ru-RU"/>
        </w:rPr>
        <w:t>, який містить більше 500 записів,</w:t>
      </w:r>
      <w:r w:rsidRPr="00601228">
        <w:rPr>
          <w:lang w:eastAsia="ru-RU"/>
        </w:rPr>
        <w:t xml:space="preserve"> у форматі .</w:t>
      </w:r>
      <w:proofErr w:type="spellStart"/>
      <w:r w:rsidRPr="00601228">
        <w:rPr>
          <w:lang w:eastAsia="ru-RU"/>
        </w:rPr>
        <w:t>xlsx</w:t>
      </w:r>
      <w:proofErr w:type="spellEnd"/>
    </w:p>
    <w:p w:rsidR="009072F2" w:rsidRDefault="00BB1DB2" w:rsidP="003B58EB">
      <w:pPr>
        <w:pStyle w:val="afff0"/>
      </w:pPr>
      <w:r>
        <w:drawing>
          <wp:inline distT="0" distB="0" distL="0" distR="0" wp14:anchorId="7EB464F9" wp14:editId="69929C91">
            <wp:extent cx="6120130" cy="907415"/>
            <wp:effectExtent l="0" t="0" r="0" b="698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0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2F2" w:rsidRPr="00601228" w:rsidRDefault="009072F2" w:rsidP="003B58EB">
      <w:pPr>
        <w:pStyle w:val="affe"/>
      </w:pPr>
      <w:bookmarkStart w:id="34" w:name="_Ref43666743"/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6</w:t>
      </w:r>
      <w:r>
        <w:fldChar w:fldCharType="end"/>
      </w:r>
      <w:bookmarkEnd w:id="34"/>
      <w:r w:rsidR="00BB1DB2">
        <w:t xml:space="preserve"> –</w:t>
      </w:r>
      <w:r>
        <w:t xml:space="preserve"> </w:t>
      </w:r>
      <w:r w:rsidRPr="002B7D54">
        <w:t>Відображення кнопок друку переліку РК на панелі інструментів журналу РК</w:t>
      </w:r>
    </w:p>
    <w:p w:rsidR="009072F2" w:rsidRPr="00601228" w:rsidRDefault="009072F2" w:rsidP="003B58EB">
      <w:r w:rsidRPr="00601228">
        <w:t>В результаті цієї дії в WORD або EXCEL-документі, що завантажиться, будуть відображені всі документи, що є в журналі.</w:t>
      </w:r>
    </w:p>
    <w:p w:rsidR="009072F2" w:rsidRPr="00601228" w:rsidRDefault="009072F2" w:rsidP="003B58EB">
      <w:r w:rsidRPr="00601228">
        <w:rPr>
          <w:b/>
        </w:rPr>
        <w:t>Примітка:</w:t>
      </w:r>
      <w:r w:rsidRPr="00601228">
        <w:t xml:space="preserve"> якщо попередньо було застосовано фільтри в обраному пер</w:t>
      </w:r>
      <w:r w:rsidR="00BB1DB2">
        <w:t>еліку, у завантаженому документі</w:t>
      </w:r>
      <w:r w:rsidRPr="00601228">
        <w:t xml:space="preserve"> будуть відображені </w:t>
      </w:r>
      <w:r w:rsidR="00BB1DB2">
        <w:t>відфільтровані</w:t>
      </w:r>
      <w:r w:rsidRPr="00601228">
        <w:t xml:space="preserve"> документи.</w:t>
      </w:r>
    </w:p>
    <w:p w:rsidR="00B9260B" w:rsidRPr="00225A30" w:rsidRDefault="00B9260B" w:rsidP="00B9260B">
      <w:pPr>
        <w:rPr>
          <w:rFonts w:cs="Arial"/>
          <w:color w:val="000000"/>
          <w:sz w:val="28"/>
          <w:szCs w:val="28"/>
        </w:rPr>
      </w:pPr>
    </w:p>
    <w:p w:rsidR="00B9260B" w:rsidRPr="00225A30" w:rsidRDefault="00B9260B">
      <w:pPr>
        <w:ind w:firstLine="0"/>
        <w:rPr>
          <w:rFonts w:cs="Arial"/>
          <w:b/>
          <w:caps/>
          <w:kern w:val="32"/>
          <w:szCs w:val="28"/>
        </w:rPr>
      </w:pPr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35" w:name="_Toc67408330"/>
      <w:bookmarkStart w:id="36" w:name="_Toc67409054"/>
      <w:bookmarkStart w:id="37" w:name="_Toc67476262"/>
      <w:r w:rsidRPr="00225A30">
        <w:lastRenderedPageBreak/>
        <w:t>Р</w:t>
      </w:r>
      <w:r w:rsidR="00757281" w:rsidRPr="00225A30">
        <w:t>озробили</w:t>
      </w:r>
      <w:bookmarkEnd w:id="6"/>
      <w:bookmarkEnd w:id="7"/>
      <w:bookmarkEnd w:id="8"/>
      <w:bookmarkEnd w:id="35"/>
      <w:bookmarkEnd w:id="36"/>
      <w:bookmarkEnd w:id="37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</w:t>
            </w:r>
            <w:r w:rsidR="00D65714" w:rsidRPr="00225A30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Мішина</w:t>
            </w:r>
            <w:proofErr w:type="spellEnd"/>
            <w:r w:rsidRPr="00225A30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Гоян</w:t>
            </w:r>
            <w:proofErr w:type="spellEnd"/>
            <w:r w:rsidRPr="00225A30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225A30" w:rsidRDefault="001B6637" w:rsidP="00255B9C">
      <w:pPr>
        <w:suppressAutoHyphens/>
        <w:rPr>
          <w:rFonts w:cs="Arial"/>
        </w:rPr>
      </w:pPr>
    </w:p>
    <w:p w:rsidR="00E65439" w:rsidRPr="00225A30" w:rsidRDefault="00E65439" w:rsidP="00255B9C">
      <w:pPr>
        <w:ind w:firstLine="0"/>
        <w:rPr>
          <w:rFonts w:cs="Arial"/>
          <w:b/>
          <w:caps/>
          <w:kern w:val="32"/>
        </w:rPr>
      </w:pPr>
      <w:bookmarkStart w:id="38" w:name="_Toc498005220"/>
      <w:bookmarkStart w:id="39" w:name="_Toc26812205"/>
      <w:bookmarkStart w:id="40" w:name="_Toc26812342"/>
      <w:bookmarkStart w:id="41" w:name="_Toc26812832"/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42" w:name="_Toc64984290"/>
      <w:bookmarkStart w:id="43" w:name="_Toc67325245"/>
      <w:bookmarkStart w:id="44" w:name="_Toc67325275"/>
      <w:bookmarkStart w:id="45" w:name="_Toc67408331"/>
      <w:bookmarkStart w:id="46" w:name="_Toc67409055"/>
      <w:bookmarkStart w:id="47" w:name="_Toc67476263"/>
      <w:r w:rsidRPr="00225A30">
        <w:lastRenderedPageBreak/>
        <w:t>Лист реєстрації змін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225A30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Дата внесення</w:t>
            </w:r>
          </w:p>
        </w:tc>
      </w:tr>
      <w:tr w:rsidR="00255B9C" w:rsidRPr="00225A30" w:rsidTr="00B06BF6">
        <w:tc>
          <w:tcPr>
            <w:tcW w:w="709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326EA3" w:rsidRDefault="007D203B" w:rsidP="00326EA3">
            <w:pPr>
              <w:ind w:firstLine="0"/>
              <w:rPr>
                <w:rFonts w:cs="Arial"/>
              </w:rPr>
            </w:pPr>
            <w:bookmarkStart w:id="48" w:name="_GoBack"/>
            <w:r w:rsidRPr="00326EA3">
              <w:rPr>
                <w:rFonts w:cs="Arial"/>
              </w:rPr>
              <w:t xml:space="preserve">Оновлено п. </w:t>
            </w:r>
            <w:r w:rsidR="00326EA3" w:rsidRPr="00326EA3">
              <w:rPr>
                <w:rFonts w:cs="Arial"/>
              </w:rPr>
              <w:fldChar w:fldCharType="begin"/>
            </w:r>
            <w:r w:rsidR="00326EA3" w:rsidRPr="00326EA3">
              <w:rPr>
                <w:rFonts w:cs="Arial"/>
              </w:rPr>
              <w:instrText xml:space="preserve"> REF _Ref67476317 \r \h </w:instrText>
            </w:r>
            <w:r w:rsidR="00326EA3" w:rsidRPr="00326EA3">
              <w:rPr>
                <w:rFonts w:cs="Arial"/>
              </w:rPr>
            </w:r>
            <w:r w:rsidR="00326EA3" w:rsidRPr="00326EA3">
              <w:rPr>
                <w:rFonts w:cs="Arial"/>
              </w:rPr>
              <w:instrText xml:space="preserve"> \* MERGEFORMAT </w:instrText>
            </w:r>
            <w:r w:rsidR="00326EA3" w:rsidRPr="00326EA3">
              <w:rPr>
                <w:rFonts w:cs="Arial"/>
              </w:rPr>
              <w:fldChar w:fldCharType="separate"/>
            </w:r>
            <w:r w:rsidR="00326EA3" w:rsidRPr="00326EA3">
              <w:rPr>
                <w:rFonts w:cs="Arial"/>
              </w:rPr>
              <w:t>2</w:t>
            </w:r>
            <w:r w:rsidR="00326EA3" w:rsidRPr="00326EA3">
              <w:rPr>
                <w:rFonts w:cs="Arial"/>
              </w:rPr>
              <w:fldChar w:fldCharType="end"/>
            </w:r>
            <w:r w:rsidR="00326EA3" w:rsidRPr="00326EA3">
              <w:rPr>
                <w:rFonts w:cs="Arial"/>
              </w:rPr>
              <w:t xml:space="preserve"> ("</w:t>
            </w:r>
            <w:r w:rsidR="00326EA3" w:rsidRPr="00326EA3">
              <w:rPr>
                <w:rFonts w:cs="Arial"/>
              </w:rPr>
              <w:fldChar w:fldCharType="begin"/>
            </w:r>
            <w:r w:rsidR="00326EA3" w:rsidRPr="00326EA3">
              <w:rPr>
                <w:rFonts w:cs="Arial"/>
              </w:rPr>
              <w:instrText xml:space="preserve"> REF _Ref67476300 \h </w:instrText>
            </w:r>
            <w:r w:rsidR="00326EA3" w:rsidRPr="00326EA3">
              <w:rPr>
                <w:rFonts w:cs="Arial"/>
              </w:rPr>
            </w:r>
            <w:r w:rsidR="00326EA3" w:rsidRPr="00326EA3">
              <w:rPr>
                <w:rFonts w:cs="Arial"/>
              </w:rPr>
              <w:instrText xml:space="preserve"> \* MERGEFORMAT </w:instrText>
            </w:r>
            <w:r w:rsidR="00326EA3" w:rsidRPr="00326EA3">
              <w:rPr>
                <w:rFonts w:cs="Arial"/>
              </w:rPr>
              <w:fldChar w:fldCharType="separate"/>
            </w:r>
            <w:r w:rsidR="00326EA3" w:rsidRPr="00326EA3">
              <w:t>Панель інструментів переліку документів</w:t>
            </w:r>
            <w:r w:rsidR="00326EA3" w:rsidRPr="00326EA3">
              <w:rPr>
                <w:rFonts w:cs="Arial"/>
              </w:rPr>
              <w:fldChar w:fldCharType="end"/>
            </w:r>
            <w:r w:rsidR="00326EA3" w:rsidRPr="00326EA3">
              <w:rPr>
                <w:rFonts w:cs="Arial"/>
              </w:rPr>
              <w:t xml:space="preserve">"), </w:t>
            </w:r>
            <w:r w:rsidR="00326EA3" w:rsidRPr="00326EA3">
              <w:rPr>
                <w:rFonts w:cs="Arial"/>
              </w:rPr>
              <w:fldChar w:fldCharType="begin"/>
            </w:r>
            <w:r w:rsidR="00326EA3" w:rsidRPr="00326EA3">
              <w:rPr>
                <w:rFonts w:cs="Arial"/>
              </w:rPr>
              <w:instrText xml:space="preserve"> REF _Ref67475806 \r \h </w:instrText>
            </w:r>
            <w:r w:rsidR="00326EA3" w:rsidRPr="00326EA3">
              <w:rPr>
                <w:rFonts w:cs="Arial"/>
              </w:rPr>
            </w:r>
            <w:r w:rsidR="00326EA3" w:rsidRPr="00326EA3">
              <w:rPr>
                <w:rFonts w:cs="Arial"/>
              </w:rPr>
              <w:instrText xml:space="preserve"> \* MERGEFORMAT </w:instrText>
            </w:r>
            <w:r w:rsidR="00326EA3" w:rsidRPr="00326EA3">
              <w:rPr>
                <w:rFonts w:cs="Arial"/>
              </w:rPr>
              <w:fldChar w:fldCharType="separate"/>
            </w:r>
            <w:r w:rsidR="00326EA3" w:rsidRPr="00326EA3">
              <w:rPr>
                <w:rFonts w:cs="Arial"/>
              </w:rPr>
              <w:t>4</w:t>
            </w:r>
            <w:r w:rsidR="00326EA3" w:rsidRPr="00326EA3">
              <w:rPr>
                <w:rFonts w:cs="Arial"/>
              </w:rPr>
              <w:fldChar w:fldCharType="end"/>
            </w:r>
            <w:r w:rsidR="00326EA3" w:rsidRPr="00326EA3">
              <w:rPr>
                <w:rFonts w:cs="Arial"/>
              </w:rPr>
              <w:t xml:space="preserve"> ("</w:t>
            </w:r>
            <w:r w:rsidR="00326EA3" w:rsidRPr="00326EA3">
              <w:rPr>
                <w:rFonts w:cs="Arial"/>
              </w:rPr>
              <w:fldChar w:fldCharType="begin"/>
            </w:r>
            <w:r w:rsidR="00326EA3" w:rsidRPr="00326EA3">
              <w:rPr>
                <w:rFonts w:cs="Arial"/>
              </w:rPr>
              <w:instrText xml:space="preserve"> REF _Ref67475806 \h </w:instrText>
            </w:r>
            <w:r w:rsidR="00326EA3" w:rsidRPr="00326EA3">
              <w:rPr>
                <w:rFonts w:cs="Arial"/>
              </w:rPr>
            </w:r>
            <w:r w:rsidR="00326EA3" w:rsidRPr="00326EA3">
              <w:rPr>
                <w:rFonts w:cs="Arial"/>
              </w:rPr>
              <w:instrText xml:space="preserve"> \* MERGEFORMAT </w:instrText>
            </w:r>
            <w:r w:rsidR="00326EA3" w:rsidRPr="00326EA3">
              <w:rPr>
                <w:rFonts w:cs="Arial"/>
              </w:rPr>
              <w:fldChar w:fldCharType="separate"/>
            </w:r>
            <w:r w:rsidR="00326EA3" w:rsidRPr="00326EA3">
              <w:t>Налаштування журналів РК</w:t>
            </w:r>
            <w:r w:rsidR="00326EA3" w:rsidRPr="00326EA3">
              <w:rPr>
                <w:rFonts w:cs="Arial"/>
              </w:rPr>
              <w:fldChar w:fldCharType="end"/>
            </w:r>
            <w:r w:rsidR="00326EA3" w:rsidRPr="00326EA3">
              <w:rPr>
                <w:rFonts w:cs="Arial"/>
              </w:rPr>
              <w:t xml:space="preserve">"), </w:t>
            </w:r>
            <w:r w:rsidR="00326EA3" w:rsidRPr="00326EA3">
              <w:rPr>
                <w:rFonts w:cs="Arial"/>
              </w:rPr>
              <w:fldChar w:fldCharType="begin"/>
            </w:r>
            <w:r w:rsidR="00326EA3" w:rsidRPr="00326EA3">
              <w:rPr>
                <w:rFonts w:cs="Arial"/>
              </w:rPr>
              <w:instrText xml:space="preserve"> REF _Ref67476347 \r \h </w:instrText>
            </w:r>
            <w:r w:rsidR="00326EA3" w:rsidRPr="00326EA3">
              <w:rPr>
                <w:rFonts w:cs="Arial"/>
              </w:rPr>
            </w:r>
            <w:r w:rsidR="00326EA3" w:rsidRPr="00326EA3">
              <w:rPr>
                <w:rFonts w:cs="Arial"/>
              </w:rPr>
              <w:instrText xml:space="preserve"> \* MERGEFORMAT </w:instrText>
            </w:r>
            <w:r w:rsidR="00326EA3" w:rsidRPr="00326EA3">
              <w:rPr>
                <w:rFonts w:cs="Arial"/>
              </w:rPr>
              <w:fldChar w:fldCharType="separate"/>
            </w:r>
            <w:r w:rsidR="00326EA3" w:rsidRPr="00326EA3">
              <w:rPr>
                <w:rFonts w:cs="Arial"/>
              </w:rPr>
              <w:t>5</w:t>
            </w:r>
            <w:r w:rsidR="00326EA3" w:rsidRPr="00326EA3">
              <w:rPr>
                <w:rFonts w:cs="Arial"/>
              </w:rPr>
              <w:fldChar w:fldCharType="end"/>
            </w:r>
            <w:r w:rsidR="00326EA3" w:rsidRPr="00326EA3">
              <w:rPr>
                <w:rFonts w:cs="Arial"/>
              </w:rPr>
              <w:t xml:space="preserve"> ("</w:t>
            </w:r>
            <w:r w:rsidR="00326EA3" w:rsidRPr="00326EA3">
              <w:rPr>
                <w:rFonts w:cs="Arial"/>
              </w:rPr>
              <w:fldChar w:fldCharType="begin"/>
            </w:r>
            <w:r w:rsidR="00326EA3" w:rsidRPr="00326EA3">
              <w:rPr>
                <w:rFonts w:cs="Arial"/>
              </w:rPr>
              <w:instrText xml:space="preserve"> REF _Ref67476360 \h </w:instrText>
            </w:r>
            <w:r w:rsidR="00326EA3" w:rsidRPr="00326EA3">
              <w:rPr>
                <w:rFonts w:cs="Arial"/>
              </w:rPr>
            </w:r>
            <w:r w:rsidR="00326EA3" w:rsidRPr="00326EA3">
              <w:rPr>
                <w:rFonts w:cs="Arial"/>
              </w:rPr>
              <w:instrText xml:space="preserve"> \* MERGEFORMAT </w:instrText>
            </w:r>
            <w:r w:rsidR="00326EA3" w:rsidRPr="00326EA3">
              <w:rPr>
                <w:rFonts w:cs="Arial"/>
              </w:rPr>
              <w:fldChar w:fldCharType="separate"/>
            </w:r>
            <w:r w:rsidR="00326EA3" w:rsidRPr="00326EA3">
              <w:t>Друк журналів РК</w:t>
            </w:r>
            <w:r w:rsidR="00326EA3" w:rsidRPr="00326EA3">
              <w:rPr>
                <w:rFonts w:cs="Arial"/>
              </w:rPr>
              <w:fldChar w:fldCharType="end"/>
            </w:r>
            <w:r w:rsidR="00326EA3" w:rsidRPr="00326EA3">
              <w:rPr>
                <w:rFonts w:cs="Arial"/>
              </w:rPr>
              <w:t>")</w:t>
            </w:r>
            <w:bookmarkEnd w:id="48"/>
          </w:p>
        </w:tc>
        <w:tc>
          <w:tcPr>
            <w:tcW w:w="1843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225A30" w:rsidRDefault="007D203B" w:rsidP="00326EA3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2</w:t>
            </w:r>
            <w:r w:rsidR="00326EA3">
              <w:rPr>
                <w:rFonts w:cs="Arial"/>
              </w:rPr>
              <w:t>4</w:t>
            </w:r>
            <w:r w:rsidRPr="00225A30">
              <w:rPr>
                <w:rFonts w:cs="Arial"/>
              </w:rPr>
              <w:t>.03.2021</w:t>
            </w:r>
          </w:p>
        </w:tc>
      </w:tr>
    </w:tbl>
    <w:p w:rsidR="001B6637" w:rsidRPr="00225A30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25A30" w:rsidRDefault="001B6637" w:rsidP="00255B9C">
      <w:pPr>
        <w:pStyle w:val="aff7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25A30" w:rsidSect="00F30A2E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9BE" w:rsidRDefault="006079BE" w:rsidP="009F57D7">
      <w:r>
        <w:separator/>
      </w:r>
    </w:p>
    <w:p w:rsidR="006079BE" w:rsidRDefault="006079BE" w:rsidP="009F57D7"/>
    <w:p w:rsidR="006079BE" w:rsidRDefault="006079BE" w:rsidP="009F57D7"/>
    <w:p w:rsidR="006079BE" w:rsidRDefault="006079BE" w:rsidP="009F57D7"/>
    <w:p w:rsidR="006079BE" w:rsidRDefault="006079BE" w:rsidP="009F57D7"/>
    <w:p w:rsidR="006079BE" w:rsidRDefault="006079BE" w:rsidP="002A7211"/>
  </w:endnote>
  <w:endnote w:type="continuationSeparator" w:id="0">
    <w:p w:rsidR="006079BE" w:rsidRDefault="006079BE" w:rsidP="009F57D7">
      <w:r>
        <w:continuationSeparator/>
      </w:r>
    </w:p>
    <w:p w:rsidR="006079BE" w:rsidRDefault="006079BE" w:rsidP="009F57D7"/>
    <w:p w:rsidR="006079BE" w:rsidRDefault="006079BE" w:rsidP="009F57D7"/>
    <w:p w:rsidR="006079BE" w:rsidRDefault="006079BE" w:rsidP="009F57D7"/>
    <w:p w:rsidR="006079BE" w:rsidRDefault="006079BE" w:rsidP="009F57D7"/>
    <w:p w:rsidR="006079BE" w:rsidRDefault="006079BE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b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49B2" w:rsidRDefault="00BF49B2" w:rsidP="0074312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RPr="00BB1DB2" w:rsidTr="00F30A2E">
      <w:tc>
        <w:tcPr>
          <w:tcW w:w="9072" w:type="dxa"/>
          <w:vAlign w:val="center"/>
        </w:tcPr>
        <w:p w:rsidR="00BF49B2" w:rsidRPr="00BB1DB2" w:rsidRDefault="00BB1DB2" w:rsidP="000703FA">
          <w:pPr>
            <w:spacing w:before="0"/>
            <w:ind w:right="357" w:firstLine="0"/>
            <w:jc w:val="left"/>
            <w:rPr>
              <w:rFonts w:cs="Arial"/>
            </w:rPr>
          </w:pPr>
          <w:r w:rsidRPr="00BB1DB2">
            <w:rPr>
              <w:rFonts w:cs="Arial"/>
            </w:rPr>
            <w:t>Ведення журналів РК</w:t>
          </w:r>
          <w:r w:rsidR="00BF49B2" w:rsidRPr="00BB1DB2">
            <w:rPr>
              <w:rFonts w:cs="Arial"/>
            </w:rPr>
            <w:t>. Версія 1.2021</w:t>
          </w:r>
        </w:p>
      </w:tc>
      <w:tc>
        <w:tcPr>
          <w:tcW w:w="567" w:type="dxa"/>
          <w:vAlign w:val="center"/>
        </w:tcPr>
        <w:p w:rsidR="00BF49B2" w:rsidRPr="00BB1DB2" w:rsidRDefault="00BF49B2" w:rsidP="00127588">
          <w:pPr>
            <w:spacing w:before="0"/>
            <w:ind w:firstLine="0"/>
            <w:jc w:val="right"/>
            <w:rPr>
              <w:rFonts w:cs="Arial"/>
              <w:sz w:val="24"/>
              <w:szCs w:val="24"/>
            </w:rPr>
          </w:pPr>
          <w:r w:rsidRPr="00BB1DB2">
            <w:rPr>
              <w:rStyle w:val="a6"/>
              <w:rFonts w:cs="Arial"/>
              <w:sz w:val="24"/>
              <w:szCs w:val="24"/>
            </w:rPr>
            <w:fldChar w:fldCharType="begin"/>
          </w:r>
          <w:r w:rsidRPr="00BB1DB2">
            <w:rPr>
              <w:rStyle w:val="a6"/>
              <w:rFonts w:cs="Arial"/>
              <w:sz w:val="24"/>
              <w:szCs w:val="24"/>
            </w:rPr>
            <w:instrText xml:space="preserve">PAGE  </w:instrTex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separate"/>
          </w:r>
          <w:r w:rsidR="00326EA3">
            <w:rPr>
              <w:rStyle w:val="a6"/>
              <w:rFonts w:cs="Arial"/>
              <w:noProof/>
              <w:sz w:val="24"/>
              <w:szCs w:val="24"/>
            </w:rPr>
            <w:t>8</w:t>
          </w:r>
          <w:r w:rsidRPr="00BB1DB2">
            <w:rPr>
              <w:rStyle w:val="a6"/>
              <w:rFonts w:cs="Arial"/>
              <w:sz w:val="24"/>
              <w:szCs w:val="24"/>
            </w:rPr>
            <w:fldChar w:fldCharType="end"/>
          </w:r>
        </w:p>
      </w:tc>
    </w:tr>
  </w:tbl>
  <w:p w:rsidR="00BF49B2" w:rsidRPr="00BB1DB2" w:rsidRDefault="00BF49B2" w:rsidP="002950F9">
    <w:pPr>
      <w:ind w:right="360" w:firstLine="0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9BE" w:rsidRDefault="006079BE" w:rsidP="009F57D7">
      <w:r>
        <w:separator/>
      </w:r>
    </w:p>
    <w:p w:rsidR="006079BE" w:rsidRDefault="006079BE" w:rsidP="009F57D7"/>
    <w:p w:rsidR="006079BE" w:rsidRDefault="006079BE" w:rsidP="009F57D7"/>
    <w:p w:rsidR="006079BE" w:rsidRDefault="006079BE" w:rsidP="009F57D7"/>
    <w:p w:rsidR="006079BE" w:rsidRDefault="006079BE" w:rsidP="009F57D7"/>
    <w:p w:rsidR="006079BE" w:rsidRDefault="006079BE" w:rsidP="002A7211"/>
  </w:footnote>
  <w:footnote w:type="continuationSeparator" w:id="0">
    <w:p w:rsidR="006079BE" w:rsidRDefault="006079BE" w:rsidP="009F57D7">
      <w:r>
        <w:continuationSeparator/>
      </w:r>
    </w:p>
    <w:p w:rsidR="006079BE" w:rsidRDefault="006079BE" w:rsidP="009F57D7"/>
    <w:p w:rsidR="006079BE" w:rsidRDefault="006079BE" w:rsidP="009F57D7"/>
    <w:p w:rsidR="006079BE" w:rsidRDefault="006079BE" w:rsidP="009F57D7"/>
    <w:p w:rsidR="006079BE" w:rsidRDefault="006079BE" w:rsidP="009F57D7"/>
    <w:p w:rsidR="006079BE" w:rsidRDefault="006079BE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9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>Т 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9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9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15pt;height:15pt;visibility:visible;mso-wrap-style:square" o:bordertopcolor="#c4bd97" o:borderleftcolor="#c4bd97" o:borderbottomcolor="#c4bd97" o:borderrightcolor="#c4bd97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076" type="#_x0000_t75" style="width:15pt;height:15pt;visibility:visible;mso-wrap-style:square" o:bordertopcolor="#afabab" o:borderleftcolor="#afabab" o:borderbottomcolor="#afabab" o:borderrightcolor="#afabab" o:bullet="t">
        <v:imagedata r:id="rId2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4D45C48"/>
    <w:multiLevelType w:val="hybridMultilevel"/>
    <w:tmpl w:val="6218AAC8"/>
    <w:lvl w:ilvl="0" w:tplc="3FB8DDB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407BE6"/>
    <w:multiLevelType w:val="hybridMultilevel"/>
    <w:tmpl w:val="C914BD38"/>
    <w:lvl w:ilvl="0" w:tplc="855C9836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3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5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8">
    <w:nsid w:val="41411CC5"/>
    <w:multiLevelType w:val="hybridMultilevel"/>
    <w:tmpl w:val="C00046C8"/>
    <w:lvl w:ilvl="0" w:tplc="B7966AF0">
      <w:start w:val="1"/>
      <w:numFmt w:val="bullet"/>
      <w:pStyle w:val="20"/>
      <w:lvlText w:val=""/>
      <w:lvlJc w:val="left"/>
      <w:pPr>
        <w:tabs>
          <w:tab w:val="num" w:pos="964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9">
    <w:nsid w:val="419D5963"/>
    <w:multiLevelType w:val="multilevel"/>
    <w:tmpl w:val="0E285C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FAD65AC"/>
    <w:multiLevelType w:val="hybridMultilevel"/>
    <w:tmpl w:val="D9C04C20"/>
    <w:lvl w:ilvl="0" w:tplc="D2F0BF16">
      <w:start w:val="1"/>
      <w:numFmt w:val="bullet"/>
      <w:pStyle w:val="a1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2"/>
  </w:num>
  <w:num w:numId="5">
    <w:abstractNumId w:val="7"/>
  </w:num>
  <w:num w:numId="6">
    <w:abstractNumId w:val="9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 w:numId="12">
    <w:abstractNumId w:val="0"/>
  </w:num>
  <w:num w:numId="13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03FA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43D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26EA3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58EB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093D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091E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079BE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1D1C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7F7646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072F2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64C5"/>
    <w:rsid w:val="00937F9C"/>
    <w:rsid w:val="00944856"/>
    <w:rsid w:val="009450B4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5098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3D70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1DB2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35AF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11F4"/>
    <w:rsid w:val="00DE2DDE"/>
    <w:rsid w:val="00DE3135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412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1994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81A92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2"/>
    <w:next w:val="a2"/>
    <w:link w:val="10"/>
    <w:autoRedefine/>
    <w:uiPriority w:val="99"/>
    <w:qFormat/>
    <w:rsid w:val="005509D2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1">
    <w:name w:val="heading 2"/>
    <w:aliases w:val="підрозділ"/>
    <w:basedOn w:val="a2"/>
    <w:next w:val="a2"/>
    <w:link w:val="22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2"/>
    <w:next w:val="a2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2"/>
    <w:next w:val="a2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2"/>
    <w:next w:val="a2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2"/>
    <w:next w:val="a2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2"/>
    <w:next w:val="a2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1">
    <w:name w:val="toc 1"/>
    <w:basedOn w:val="a2"/>
    <w:next w:val="a2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0">
    <w:name w:val="toc 2"/>
    <w:basedOn w:val="a2"/>
    <w:next w:val="a2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2"/>
    <w:next w:val="a2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2"/>
    <w:uiPriority w:val="99"/>
    <w:pPr>
      <w:keepNext/>
      <w:keepLines/>
      <w:ind w:firstLine="0"/>
    </w:pPr>
    <w:rPr>
      <w:sz w:val="24"/>
    </w:rPr>
  </w:style>
  <w:style w:type="character" w:styleId="a6">
    <w:name w:val="page number"/>
    <w:basedOn w:val="a3"/>
  </w:style>
  <w:style w:type="paragraph" w:styleId="a7">
    <w:name w:val="Body Text"/>
    <w:basedOn w:val="a2"/>
    <w:link w:val="a8"/>
    <w:uiPriority w:val="99"/>
    <w:pPr>
      <w:ind w:firstLine="0"/>
    </w:pPr>
  </w:style>
  <w:style w:type="paragraph" w:styleId="a9">
    <w:name w:val="header"/>
    <w:basedOn w:val="a2"/>
    <w:link w:val="aa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b">
    <w:name w:val="footer"/>
    <w:basedOn w:val="a2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caption"/>
    <w:basedOn w:val="a2"/>
    <w:next w:val="a2"/>
    <w:link w:val="ae"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">
    <w:name w:val="Plain Text"/>
    <w:basedOn w:val="a2"/>
    <w:link w:val="af0"/>
    <w:uiPriority w:val="99"/>
    <w:rPr>
      <w:rFonts w:ascii="Courier New" w:hAnsi="Courier New"/>
      <w:sz w:val="20"/>
    </w:rPr>
  </w:style>
  <w:style w:type="paragraph" w:styleId="61">
    <w:name w:val="toc 6"/>
    <w:basedOn w:val="a2"/>
    <w:next w:val="a2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2"/>
    <w:next w:val="a2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1">
    <w:name w:val="Document Map"/>
    <w:basedOn w:val="a2"/>
    <w:link w:val="af2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3">
    <w:name w:val="Body Text Indent"/>
    <w:basedOn w:val="a2"/>
    <w:link w:val="af4"/>
    <w:autoRedefine/>
    <w:uiPriority w:val="99"/>
    <w:rsid w:val="0036163D"/>
    <w:rPr>
      <w:rFonts w:cs="Arial"/>
    </w:rPr>
  </w:style>
  <w:style w:type="paragraph" w:styleId="23">
    <w:name w:val="Body Text Indent 2"/>
    <w:basedOn w:val="a2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2"/>
    <w:link w:val="34"/>
    <w:uiPriority w:val="99"/>
    <w:pPr>
      <w:ind w:left="1134" w:firstLine="0"/>
    </w:pPr>
  </w:style>
  <w:style w:type="paragraph" w:styleId="25">
    <w:name w:val="Body Text 2"/>
    <w:basedOn w:val="a2"/>
    <w:link w:val="26"/>
    <w:uiPriority w:val="99"/>
    <w:pPr>
      <w:ind w:firstLine="0"/>
    </w:pPr>
  </w:style>
  <w:style w:type="paragraph" w:customStyle="1" w:styleId="af5">
    <w:name w:val="текст"/>
    <w:basedOn w:val="a2"/>
    <w:uiPriority w:val="99"/>
  </w:style>
  <w:style w:type="character" w:customStyle="1" w:styleId="af6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7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8">
    <w:name w:val="table of authorities"/>
    <w:basedOn w:val="a2"/>
    <w:next w:val="a2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9">
    <w:name w:val="Normal (Web)"/>
    <w:basedOn w:val="a2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2"/>
    <w:uiPriority w:val="99"/>
    <w:pPr>
      <w:ind w:firstLine="0"/>
      <w:jc w:val="center"/>
    </w:pPr>
    <w:rPr>
      <w:sz w:val="24"/>
      <w:lang w:eastAsia="ru-RU"/>
    </w:rPr>
  </w:style>
  <w:style w:type="paragraph" w:styleId="afa">
    <w:name w:val="Title"/>
    <w:basedOn w:val="a2"/>
    <w:link w:val="afb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2"/>
    <w:next w:val="a2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2"/>
    <w:next w:val="a2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2"/>
    <w:uiPriority w:val="99"/>
  </w:style>
  <w:style w:type="paragraph" w:customStyle="1" w:styleId="t">
    <w:name w:val="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c">
    <w:name w:val="Hyperlink"/>
    <w:uiPriority w:val="99"/>
    <w:rPr>
      <w:color w:val="0000FF"/>
      <w:u w:val="single"/>
    </w:rPr>
  </w:style>
  <w:style w:type="paragraph" w:customStyle="1" w:styleId="nt">
    <w:name w:val="n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2"/>
    <w:uiPriority w:val="99"/>
    <w:pPr>
      <w:ind w:firstLine="567"/>
    </w:pPr>
  </w:style>
  <w:style w:type="paragraph" w:styleId="afd">
    <w:name w:val="Balloon Text"/>
    <w:basedOn w:val="a2"/>
    <w:link w:val="afe"/>
    <w:uiPriority w:val="99"/>
    <w:semiHidden/>
    <w:rPr>
      <w:rFonts w:ascii="Tahoma" w:hAnsi="Tahoma" w:cs="Tahoma"/>
      <w:sz w:val="16"/>
      <w:szCs w:val="16"/>
    </w:rPr>
  </w:style>
  <w:style w:type="table" w:styleId="aff">
    <w:name w:val="Table Grid"/>
    <w:basedOn w:val="a4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5"/>
    <w:autoRedefine/>
    <w:uiPriority w:val="99"/>
    <w:rsid w:val="00E93CA7"/>
    <w:pPr>
      <w:ind w:left="349" w:firstLine="0"/>
    </w:pPr>
    <w:rPr>
      <w:noProof/>
    </w:rPr>
  </w:style>
  <w:style w:type="paragraph" w:customStyle="1" w:styleId="a1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5509D2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2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d"/>
    <w:link w:val="Arial110"/>
    <w:autoRedefine/>
    <w:rsid w:val="002B3FAB"/>
    <w:rPr>
      <w:rFonts w:ascii="Arial" w:hAnsi="Arial"/>
      <w:bCs/>
      <w:sz w:val="22"/>
    </w:rPr>
  </w:style>
  <w:style w:type="character" w:customStyle="1" w:styleId="ae">
    <w:name w:val="Назва об'єкта Знак"/>
    <w:link w:val="ad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0">
    <w:name w:val="annotation reference"/>
    <w:semiHidden/>
    <w:rsid w:val="003C0B7E"/>
    <w:rPr>
      <w:sz w:val="16"/>
      <w:szCs w:val="16"/>
    </w:rPr>
  </w:style>
  <w:style w:type="paragraph" w:styleId="aff1">
    <w:name w:val="table of figures"/>
    <w:basedOn w:val="a2"/>
    <w:next w:val="a2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2">
    <w:name w:val="annotation text"/>
    <w:basedOn w:val="a2"/>
    <w:link w:val="aff3"/>
    <w:uiPriority w:val="99"/>
    <w:semiHidden/>
    <w:rsid w:val="003C0B7E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2">
    <w:name w:val="Заголовок 2 Знак"/>
    <w:aliases w:val="підрозділ Знак"/>
    <w:link w:val="21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6">
    <w:name w:val="TOC Heading"/>
    <w:basedOn w:val="1"/>
    <w:next w:val="a2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7">
    <w:name w:val="List Paragraph"/>
    <w:basedOn w:val="a2"/>
    <w:link w:val="aff8"/>
    <w:uiPriority w:val="34"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9">
    <w:name w:val="Strong"/>
    <w:uiPriority w:val="22"/>
    <w:rsid w:val="00B543E1"/>
    <w:rPr>
      <w:b/>
      <w:bCs/>
    </w:rPr>
  </w:style>
  <w:style w:type="character" w:customStyle="1" w:styleId="aa">
    <w:name w:val="Верхній колонтитул Знак"/>
    <w:link w:val="a9"/>
    <w:uiPriority w:val="99"/>
    <w:rsid w:val="00B543E1"/>
    <w:rPr>
      <w:sz w:val="28"/>
      <w:szCs w:val="22"/>
      <w:lang w:val="en-US" w:eastAsia="en-US"/>
    </w:rPr>
  </w:style>
  <w:style w:type="paragraph" w:customStyle="1" w:styleId="affa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b">
    <w:name w:val="Штамп"/>
    <w:basedOn w:val="a2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0">
    <w:name w:val="Текст Знак"/>
    <w:link w:val="af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8">
    <w:name w:val="Абзац списку Знак"/>
    <w:link w:val="aff7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c">
    <w:name w:val="Ниж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c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3">
    <w:name w:val="Текст примітки Знак"/>
    <w:link w:val="aff2"/>
    <w:uiPriority w:val="99"/>
    <w:semiHidden/>
    <w:rsid w:val="00A935AD"/>
    <w:rPr>
      <w:rFonts w:ascii="Arial" w:hAnsi="Arial"/>
      <w:lang w:eastAsia="en-US"/>
    </w:rPr>
  </w:style>
  <w:style w:type="character" w:customStyle="1" w:styleId="afb">
    <w:name w:val="Назва Знак"/>
    <w:link w:val="afa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8">
    <w:name w:val="Основний текст Знак"/>
    <w:link w:val="a7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Основний текст з відступом Знак"/>
    <w:link w:val="af3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2">
    <w:name w:val="Схема документа Знак"/>
    <w:link w:val="af1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5">
    <w:name w:val="Тема примітки Знак"/>
    <w:link w:val="aff4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e">
    <w:name w:val="Текст у виносці Знак"/>
    <w:link w:val="afd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d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3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e">
    <w:name w:val="Назва рисунків"/>
    <w:basedOn w:val="a2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2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3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3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2"/>
    <w:link w:val="afff3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3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3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3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image" Target="media/image11.png"/><Relationship Id="rId26" Type="http://schemas.openxmlformats.org/officeDocument/2006/relationships/image" Target="media/image19.jp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jpg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g"/><Relationship Id="rId46" Type="http://schemas.openxmlformats.org/officeDocument/2006/relationships/image" Target="media/image3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png"/><Relationship Id="rId45" Type="http://schemas.openxmlformats.org/officeDocument/2006/relationships/image" Target="media/image2.jpe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png"/><Relationship Id="rId36" Type="http://schemas.openxmlformats.org/officeDocument/2006/relationships/image" Target="media/image29.jpeg"/><Relationship Id="rId49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2.jpg"/><Relationship Id="rId31" Type="http://schemas.openxmlformats.org/officeDocument/2006/relationships/image" Target="media/image24.jpg"/><Relationship Id="rId44" Type="http://schemas.openxmlformats.org/officeDocument/2006/relationships/image" Target="media/image37.pn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g"/><Relationship Id="rId35" Type="http://schemas.openxmlformats.org/officeDocument/2006/relationships/image" Target="media/image28.jpeg"/><Relationship Id="rId43" Type="http://schemas.openxmlformats.org/officeDocument/2006/relationships/image" Target="media/image36.png"/><Relationship Id="rId48" Type="http://schemas.openxmlformats.org/officeDocument/2006/relationships/header" Target="header2.xml"/><Relationship Id="rId8" Type="http://schemas.openxmlformats.org/officeDocument/2006/relationships/image" Target="media/image3.png"/><Relationship Id="rId51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25823-9F99-4475-86EE-29931E19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9</Pages>
  <Words>8390</Words>
  <Characters>4783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13147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5</cp:revision>
  <cp:lastPrinted>2019-02-22T11:39:00Z</cp:lastPrinted>
  <dcterms:created xsi:type="dcterms:W3CDTF">2021-03-23T15:37:00Z</dcterms:created>
  <dcterms:modified xsi:type="dcterms:W3CDTF">2021-03-24T09:05:00Z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25B91F3C9CC5508AACC30FD47677FC281221E58E239FA3008B15EE9121D5AA725346E77F5C3C8549D909CF8048DEFDF5EF3B6B1A52D32675E97FB92031259BDA34251C59A3E7FF036FB1EFF0F6359AAA</vt:lpwstr>
  </property>
</Properties>
</file>