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98A4A" w14:textId="77777777" w:rsidR="00B2198B" w:rsidRPr="001B0284" w:rsidRDefault="00B2198B" w:rsidP="001B028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B0284">
        <w:rPr>
          <w:rFonts w:ascii="Times New Roman" w:hAnsi="Times New Roman" w:cs="Times New Roman"/>
          <w:sz w:val="28"/>
          <w:szCs w:val="28"/>
        </w:rPr>
        <w:t>Інформація</w:t>
      </w:r>
    </w:p>
    <w:p w14:paraId="651B31AA" w14:textId="77777777" w:rsidR="00FC0F2C" w:rsidRPr="001B0284" w:rsidRDefault="00B2198B" w:rsidP="001B028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B0284">
        <w:rPr>
          <w:rFonts w:ascii="Times New Roman" w:hAnsi="Times New Roman" w:cs="Times New Roman"/>
          <w:sz w:val="28"/>
          <w:szCs w:val="28"/>
        </w:rPr>
        <w:t>про результати перевірки</w:t>
      </w:r>
      <w:r w:rsidR="00FC0F2C" w:rsidRPr="001B0284">
        <w:rPr>
          <w:rFonts w:ascii="Times New Roman" w:hAnsi="Times New Roman" w:cs="Times New Roman"/>
          <w:sz w:val="28"/>
          <w:szCs w:val="28"/>
        </w:rPr>
        <w:t>, передбаченої Законом України</w:t>
      </w:r>
    </w:p>
    <w:p w14:paraId="5F4D3F77" w14:textId="77777777" w:rsidR="00B2198B" w:rsidRPr="001B0284" w:rsidRDefault="00B2198B" w:rsidP="001B028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B0284">
        <w:rPr>
          <w:rFonts w:ascii="Times New Roman" w:hAnsi="Times New Roman" w:cs="Times New Roman"/>
          <w:sz w:val="28"/>
          <w:szCs w:val="28"/>
        </w:rPr>
        <w:t>“Про очищення влади”</w:t>
      </w:r>
    </w:p>
    <w:p w14:paraId="3188A9F9" w14:textId="7632325E" w:rsidR="00B2198B" w:rsidRPr="001B0284" w:rsidRDefault="00B2198B" w:rsidP="001B0284">
      <w:pPr>
        <w:pStyle w:val="a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0284">
        <w:rPr>
          <w:rFonts w:ascii="Times New Roman" w:hAnsi="Times New Roman" w:cs="Times New Roman"/>
          <w:sz w:val="28"/>
          <w:szCs w:val="28"/>
        </w:rPr>
        <w:t>щодо</w:t>
      </w:r>
      <w:r w:rsidRPr="001B02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0E4B">
        <w:rPr>
          <w:rFonts w:ascii="Times New Roman" w:hAnsi="Times New Roman" w:cs="Times New Roman"/>
          <w:b/>
          <w:sz w:val="28"/>
          <w:szCs w:val="28"/>
        </w:rPr>
        <w:t>МЕЛЬНИЧУК Тетяни Василівни</w:t>
      </w:r>
    </w:p>
    <w:p w14:paraId="62ED84F4" w14:textId="0A3B7708" w:rsidR="00B2198B" w:rsidRPr="00496D0E" w:rsidRDefault="00B2198B" w:rsidP="00B2198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C178AE">
        <w:rPr>
          <w:rFonts w:ascii="Times New Roman" w:hAnsi="Times New Roman"/>
          <w:sz w:val="28"/>
          <w:szCs w:val="28"/>
        </w:rPr>
        <w:t xml:space="preserve">На виконання вимог Закону України «Про очищення влади», відповідно до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 зі змінами, </w:t>
      </w:r>
      <w:r>
        <w:rPr>
          <w:rFonts w:ascii="Times New Roman" w:hAnsi="Times New Roman"/>
          <w:b/>
          <w:sz w:val="28"/>
          <w:szCs w:val="28"/>
        </w:rPr>
        <w:t>у</w:t>
      </w:r>
      <w:r w:rsidRPr="009E11E0">
        <w:rPr>
          <w:rFonts w:ascii="Times New Roman" w:hAnsi="Times New Roman"/>
          <w:b/>
          <w:sz w:val="28"/>
          <w:szCs w:val="28"/>
        </w:rPr>
        <w:t>правління</w:t>
      </w:r>
      <w:r>
        <w:rPr>
          <w:rFonts w:ascii="Times New Roman" w:hAnsi="Times New Roman"/>
          <w:b/>
          <w:sz w:val="28"/>
          <w:szCs w:val="28"/>
        </w:rPr>
        <w:t>м</w:t>
      </w:r>
      <w:r w:rsidRPr="009E11E0">
        <w:rPr>
          <w:rFonts w:ascii="Times New Roman" w:hAnsi="Times New Roman"/>
          <w:b/>
          <w:sz w:val="28"/>
          <w:szCs w:val="28"/>
        </w:rPr>
        <w:t xml:space="preserve"> екології та природних ресурсів Волинської облдержадміністрації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178AE">
        <w:rPr>
          <w:rFonts w:ascii="Times New Roman" w:hAnsi="Times New Roman"/>
          <w:sz w:val="28"/>
          <w:szCs w:val="28"/>
        </w:rPr>
        <w:t xml:space="preserve">проведено перевірку </w:t>
      </w:r>
      <w:r w:rsidRPr="00C178AE">
        <w:rPr>
          <w:rFonts w:ascii="Times New Roman" w:hAnsi="Times New Roman"/>
          <w:color w:val="000000"/>
          <w:sz w:val="28"/>
          <w:szCs w:val="28"/>
        </w:rPr>
        <w:t>достовірності відомостей щодо застосування заборон, передбачених частинами третьою і четвертою статті 1 Закону України “Про очищення влади”, щодо</w:t>
      </w:r>
      <w:r w:rsidRPr="00496D0E">
        <w:rPr>
          <w:rFonts w:ascii="Times New Roman" w:hAnsi="Times New Roman"/>
          <w:b/>
          <w:sz w:val="28"/>
          <w:szCs w:val="28"/>
        </w:rPr>
        <w:t xml:space="preserve"> </w:t>
      </w:r>
      <w:r w:rsidR="00910E4B">
        <w:rPr>
          <w:rFonts w:ascii="Times New Roman" w:hAnsi="Times New Roman"/>
          <w:b/>
          <w:sz w:val="28"/>
          <w:szCs w:val="28"/>
        </w:rPr>
        <w:t>Мельничук Тетяни Василівни</w:t>
      </w:r>
      <w:r w:rsidRPr="00C178A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178AE">
        <w:rPr>
          <w:rFonts w:ascii="Times New Roman" w:hAnsi="Times New Roman"/>
          <w:sz w:val="28"/>
          <w:szCs w:val="28"/>
        </w:rPr>
        <w:t>як</w:t>
      </w:r>
      <w:r w:rsidR="0092551F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на момент завершення перевірки</w:t>
      </w:r>
      <w:r w:rsidRPr="00C178AE">
        <w:rPr>
          <w:rFonts w:ascii="Times New Roman" w:hAnsi="Times New Roman"/>
          <w:sz w:val="28"/>
          <w:szCs w:val="28"/>
        </w:rPr>
        <w:t xml:space="preserve"> працює на </w:t>
      </w:r>
      <w:r>
        <w:rPr>
          <w:rFonts w:ascii="Times New Roman" w:hAnsi="Times New Roman"/>
          <w:sz w:val="28"/>
          <w:szCs w:val="28"/>
        </w:rPr>
        <w:t>посаді головного</w:t>
      </w:r>
      <w:r w:rsidRPr="00496D0E">
        <w:rPr>
          <w:rFonts w:ascii="Times New Roman" w:hAnsi="Times New Roman"/>
          <w:sz w:val="28"/>
          <w:szCs w:val="28"/>
        </w:rPr>
        <w:t xml:space="preserve"> спеціаліст</w:t>
      </w:r>
      <w:r>
        <w:rPr>
          <w:rFonts w:ascii="Times New Roman" w:hAnsi="Times New Roman"/>
          <w:sz w:val="28"/>
          <w:szCs w:val="28"/>
        </w:rPr>
        <w:t>а</w:t>
      </w:r>
      <w:r w:rsidR="00BA0CD2">
        <w:rPr>
          <w:rFonts w:ascii="Times New Roman" w:hAnsi="Times New Roman"/>
          <w:sz w:val="28"/>
          <w:szCs w:val="28"/>
        </w:rPr>
        <w:t xml:space="preserve"> відділу </w:t>
      </w:r>
      <w:r w:rsidR="00232684">
        <w:rPr>
          <w:rFonts w:ascii="Times New Roman" w:hAnsi="Times New Roman"/>
          <w:sz w:val="28"/>
          <w:szCs w:val="28"/>
        </w:rPr>
        <w:t xml:space="preserve">природно-заповідної справи та </w:t>
      </w:r>
      <w:proofErr w:type="spellStart"/>
      <w:r w:rsidR="00232684">
        <w:rPr>
          <w:rFonts w:ascii="Times New Roman" w:hAnsi="Times New Roman"/>
          <w:sz w:val="28"/>
          <w:szCs w:val="28"/>
        </w:rPr>
        <w:t>екомережі</w:t>
      </w:r>
      <w:proofErr w:type="spellEnd"/>
      <w:r w:rsidRPr="00496D0E">
        <w:rPr>
          <w:rFonts w:ascii="Times New Roman" w:hAnsi="Times New Roman"/>
          <w:sz w:val="28"/>
          <w:szCs w:val="28"/>
        </w:rPr>
        <w:t xml:space="preserve"> управління екології та природних ресурсів Волинської</w:t>
      </w:r>
      <w:r w:rsidRPr="009E11E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облдержадміністраці</w:t>
      </w:r>
      <w:r w:rsidRPr="00C178AE">
        <w:rPr>
          <w:rFonts w:ascii="Times New Roman" w:hAnsi="Times New Roman"/>
          <w:sz w:val="28"/>
          <w:szCs w:val="28"/>
        </w:rPr>
        <w:t>ї.</w:t>
      </w:r>
    </w:p>
    <w:p w14:paraId="4D127A21" w14:textId="6E293D2C" w:rsidR="00B2198B" w:rsidRPr="00C178AE" w:rsidRDefault="00B2198B" w:rsidP="00B2198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78AE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910E4B">
        <w:rPr>
          <w:rFonts w:ascii="Times New Roman" w:hAnsi="Times New Roman"/>
          <w:b/>
          <w:sz w:val="28"/>
          <w:szCs w:val="28"/>
        </w:rPr>
        <w:t>Мельничук Тетяни Василівни</w:t>
      </w:r>
      <w:r w:rsidR="00CD6B2B">
        <w:rPr>
          <w:rFonts w:ascii="Times New Roman" w:hAnsi="Times New Roman"/>
          <w:b/>
          <w:sz w:val="28"/>
          <w:szCs w:val="28"/>
        </w:rPr>
        <w:t xml:space="preserve"> </w:t>
      </w:r>
      <w:r w:rsidRPr="00C178AE">
        <w:rPr>
          <w:rFonts w:ascii="Times New Roman" w:hAnsi="Times New Roman"/>
          <w:sz w:val="28"/>
          <w:szCs w:val="28"/>
        </w:rPr>
        <w:t>не застосовуються заборони, визначені частиною третьою і четвертою статті 1 Закону України “Про очищення влади”.</w:t>
      </w:r>
    </w:p>
    <w:p w14:paraId="58E416A2" w14:textId="77777777" w:rsidR="00B2198B" w:rsidRPr="00C178AE" w:rsidRDefault="00B2198B" w:rsidP="00B2198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41452C1A" w14:textId="77777777" w:rsidR="005E4E71" w:rsidRDefault="00A64813">
      <w:r>
        <w:t>___________________________________________________________________________________</w:t>
      </w:r>
    </w:p>
    <w:sectPr w:rsidR="005E4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268"/>
    <w:rsid w:val="000435D0"/>
    <w:rsid w:val="000F7A30"/>
    <w:rsid w:val="00110D1A"/>
    <w:rsid w:val="001338C4"/>
    <w:rsid w:val="001B0284"/>
    <w:rsid w:val="00232684"/>
    <w:rsid w:val="002B5771"/>
    <w:rsid w:val="00396198"/>
    <w:rsid w:val="005E4E71"/>
    <w:rsid w:val="007934B6"/>
    <w:rsid w:val="007A5D57"/>
    <w:rsid w:val="00910E4B"/>
    <w:rsid w:val="00911268"/>
    <w:rsid w:val="0092551F"/>
    <w:rsid w:val="00A64813"/>
    <w:rsid w:val="00A71CDA"/>
    <w:rsid w:val="00B2198B"/>
    <w:rsid w:val="00BA0CD2"/>
    <w:rsid w:val="00CD6B2B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4A2F"/>
  <w15:docId w15:val="{71C5EFB6-4EB8-4966-A503-609E7894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2198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rsid w:val="00B2198B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styleId="a5">
    <w:name w:val="No Spacing"/>
    <w:uiPriority w:val="1"/>
    <w:qFormat/>
    <w:rsid w:val="001B02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764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Oksana Medvedeva</cp:lastModifiedBy>
  <cp:revision>4</cp:revision>
  <dcterms:created xsi:type="dcterms:W3CDTF">2026-10-05T09:32:00Z</dcterms:created>
  <dcterms:modified xsi:type="dcterms:W3CDTF">2026-10-07T11:22:00Z</dcterms:modified>
</cp:coreProperties>
</file>