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E463" w14:textId="3328B5BE" w:rsidR="008C320D" w:rsidRPr="00505161" w:rsidRDefault="008C320D" w:rsidP="00934030">
      <w:pPr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</w:t>
      </w:r>
    </w:p>
    <w:p w14:paraId="53B1D69F" w14:textId="3DE0ABB1" w:rsidR="008C320D" w:rsidRPr="00505161" w:rsidRDefault="008C320D" w:rsidP="0093403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Розпорядження начальника</w:t>
      </w:r>
      <w:r w:rsidR="00934030"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50516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обласної військової адміністрації</w:t>
      </w:r>
    </w:p>
    <w:p w14:paraId="567F59B1" w14:textId="77777777" w:rsidR="00934030" w:rsidRPr="00505161" w:rsidRDefault="00934030" w:rsidP="0093403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4"/>
          <w:sz w:val="12"/>
          <w:szCs w:val="12"/>
          <w:lang w:val="uk-UA" w:eastAsia="ru-RU"/>
        </w:rPr>
      </w:pPr>
    </w:p>
    <w:p w14:paraId="68837A49" w14:textId="119C8702" w:rsidR="008C320D" w:rsidRPr="00505161" w:rsidRDefault="00470F60" w:rsidP="009F6BEE">
      <w:pPr>
        <w:tabs>
          <w:tab w:val="left" w:pos="5387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</w:t>
      </w:r>
      <w:r w:rsidR="008C320D" w:rsidRPr="00505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04.2024 № </w:t>
      </w:r>
      <w:r w:rsidR="008C320D" w:rsidRPr="005051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164</w:t>
      </w:r>
    </w:p>
    <w:p w14:paraId="10D5D5E3" w14:textId="25DBE0C7" w:rsidR="009F6BEE" w:rsidRDefault="009F6BEE" w:rsidP="009F6BEE">
      <w:pPr>
        <w:tabs>
          <w:tab w:val="left" w:pos="5670"/>
        </w:tabs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F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(зі змінами згідно розпорядження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07F55CA3" w14:textId="1A290BA6" w:rsidR="004E3B58" w:rsidRDefault="009F6BEE" w:rsidP="009F6BEE">
      <w:pPr>
        <w:tabs>
          <w:tab w:val="left" w:pos="5670"/>
        </w:tabs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F6B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15.01.2026 № 30) </w:t>
      </w:r>
    </w:p>
    <w:p w14:paraId="17665B0E" w14:textId="77777777" w:rsidR="009F6BEE" w:rsidRPr="009F6BEE" w:rsidRDefault="009F6BEE" w:rsidP="009F6BEE">
      <w:pPr>
        <w:tabs>
          <w:tab w:val="left" w:pos="5670"/>
        </w:tabs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EFA0D8" w14:textId="362B7F81" w:rsidR="004E3B58" w:rsidRPr="00505161" w:rsidRDefault="004E3B58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ІНФОРМАЦІЙНА КАРТКА</w:t>
      </w:r>
      <w:r w:rsidR="00051703" w:rsidRPr="00505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BBB2728" w14:textId="77777777" w:rsidR="004D254D" w:rsidRPr="00505161" w:rsidRDefault="004D254D" w:rsidP="004D2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</w:pPr>
      <w:r w:rsidRPr="0050516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адміністративної послуги </w:t>
      </w:r>
    </w:p>
    <w:p w14:paraId="499EB76E" w14:textId="77777777" w:rsidR="00051703" w:rsidRPr="00505161" w:rsidRDefault="00051703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FA7130" w14:textId="7758D477" w:rsidR="004E3B58" w:rsidRPr="00505161" w:rsidRDefault="009F6BEE" w:rsidP="004E3B58">
      <w:pPr>
        <w:tabs>
          <w:tab w:val="left" w:pos="1134"/>
        </w:tabs>
        <w:spacing w:after="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bookmarkStart w:id="0" w:name="n12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Припинення дії</w:t>
      </w:r>
      <w:r w:rsidR="004E3B58" w:rsidRPr="0050516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дозволу на спеціальне використання природних ресурсів у межах територій та об’єктів природно-заповідного фонду </w:t>
      </w:r>
    </w:p>
    <w:p w14:paraId="73D4F582" w14:textId="77777777" w:rsidR="004E3B58" w:rsidRPr="00505161" w:rsidRDefault="004E3B58" w:rsidP="004E3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(назва документа дозвільного характеру)</w:t>
      </w:r>
    </w:p>
    <w:p w14:paraId="3B6A1A81" w14:textId="77777777" w:rsidR="004E3B58" w:rsidRPr="00505161" w:rsidRDefault="004E3B58" w:rsidP="008C32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4B7DF3A" w14:textId="77777777" w:rsidR="004D254D" w:rsidRPr="00505161" w:rsidRDefault="004D254D" w:rsidP="004D254D">
      <w:pPr>
        <w:pStyle w:val="a3"/>
        <w:rPr>
          <w:spacing w:val="-12"/>
        </w:rPr>
      </w:pPr>
      <w:r w:rsidRPr="00505161">
        <w:rPr>
          <w:spacing w:val="-12"/>
        </w:rPr>
        <w:t>Волинська обласна державна адміністрація (управління екології та природних ресурсів обласної державної адміністрації), департамент «Центр надання адміністративних послуг у місті Луцьку»</w:t>
      </w:r>
    </w:p>
    <w:p w14:paraId="1212979E" w14:textId="7574F8E0" w:rsidR="004E3B58" w:rsidRPr="00505161" w:rsidRDefault="004D254D" w:rsidP="008C3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4E3B58" w:rsidRPr="0050516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органу, що видає документ дозвільного характеру)</w:t>
      </w:r>
    </w:p>
    <w:tbl>
      <w:tblPr>
        <w:tblW w:w="99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048"/>
        <w:gridCol w:w="6176"/>
      </w:tblGrid>
      <w:tr w:rsidR="004E3B58" w:rsidRPr="00505161" w14:paraId="59260073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F65" w14:textId="777777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BF7" w14:textId="5BEF685A" w:rsidR="004E3B58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Місцезнаходження суб’єкта надання адміністративної послуги та центру надання адміністративної послуги</w:t>
            </w: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AA9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 xml:space="preserve">майдан Київський,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505161">
                <w:rPr>
                  <w:rFonts w:ascii="Times New Roman" w:eastAsia="Times New Roman" w:hAnsi="Times New Roman" w:cs="Times New Roman"/>
                  <w:spacing w:val="-12"/>
                  <w:sz w:val="24"/>
                  <w:szCs w:val="24"/>
                  <w:lang w:val="uk-UA" w:eastAsia="ru-RU"/>
                </w:rPr>
                <w:t>9, м</w:t>
              </w:r>
            </w:smartTag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. Луцьк (каб. 823)</w:t>
            </w:r>
          </w:p>
          <w:p w14:paraId="0B178DB4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21A3F0BC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3C4C60AF" w14:textId="5C860AF8" w:rsidR="004E3B58" w:rsidRPr="00505161" w:rsidRDefault="004D254D" w:rsidP="00713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вул. Лесі Українки, 35, м. Луцьк</w:t>
            </w:r>
            <w:r w:rsidRPr="00505161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E3B58" w:rsidRPr="00505161" w14:paraId="70D9E48E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C41" w14:textId="7045B81A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B62E" w14:textId="77777777" w:rsidR="004D254D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uk-UA" w:eastAsia="ru-RU"/>
              </w:rPr>
              <w:t>Інформація щодо режиму роботи суб’єкта надання адміністративної послуги та центру надання адміністративної послуги</w:t>
            </w:r>
          </w:p>
          <w:p w14:paraId="1A6B0421" w14:textId="06B9E937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C8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понеділок – четвер 08:00–17:15</w:t>
            </w:r>
          </w:p>
          <w:p w14:paraId="0277EDA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п’ятниця 08:00–16:00</w:t>
            </w:r>
          </w:p>
          <w:p w14:paraId="4DE496AD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55754C7B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понеділок – четвер 08:00–17:00</w:t>
            </w:r>
          </w:p>
          <w:p w14:paraId="1003EF2A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п’ятниця 08:00 –15:00</w:t>
            </w:r>
          </w:p>
          <w:p w14:paraId="7C55563A" w14:textId="12088213" w:rsidR="004E3B58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субота, неділя: вихідний (режим роботи на час воєнного стану)</w:t>
            </w:r>
          </w:p>
        </w:tc>
      </w:tr>
      <w:tr w:rsidR="004E3B58" w:rsidRPr="00505161" w14:paraId="4ADD3B6E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498" w14:textId="2DFD5FB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28C" w14:textId="2EE3B75E" w:rsidR="004E3B58" w:rsidRPr="00505161" w:rsidRDefault="004D254D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 xml:space="preserve">Телефон/факс (довідки), адреса електронної пошти та вебсайт суб’єкта надання адміністративної послуги та центру надання адміністративної послуги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31E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е-mail: eco@voleco.voladm.gov.ua</w:t>
            </w:r>
          </w:p>
          <w:p w14:paraId="7308793F" w14:textId="60DCCC71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тел</w:t>
            </w:r>
            <w:r w:rsidR="00CD38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.</w:t>
            </w: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/факс (0322) 778 169</w:t>
            </w:r>
          </w:p>
          <w:p w14:paraId="27204FC3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1DA0B8A5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</w:p>
          <w:p w14:paraId="39D84C63" w14:textId="77777777" w:rsidR="004D254D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тел. (0322) 777 888</w:t>
            </w:r>
          </w:p>
          <w:p w14:paraId="47B6CCD7" w14:textId="39F73F84" w:rsidR="004E3B58" w:rsidRPr="00505161" w:rsidRDefault="004D254D" w:rsidP="004D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  <w:t>е-mail: cnap@lutskrada.gov.ua</w:t>
            </w:r>
          </w:p>
        </w:tc>
      </w:tr>
      <w:tr w:rsidR="004D254D" w:rsidRPr="00505161" w14:paraId="7F1ABE98" w14:textId="77777777" w:rsidTr="0081305D"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BC5" w14:textId="16968570" w:rsidR="004D254D" w:rsidRPr="00505161" w:rsidRDefault="004D254D" w:rsidP="0050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E3B58" w:rsidRPr="00505161" w14:paraId="09BDE374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A70" w14:textId="2D205E9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159" w14:textId="4DDA19EE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Закони України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1D3" w14:textId="3AD8518D" w:rsidR="004E3B58" w:rsidRPr="00505161" w:rsidRDefault="004D254D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 України «Про дозвільну систему у сфері господарської діяльності»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4534655" w14:textId="72D8F574" w:rsidR="004E3B58" w:rsidRPr="00470F60" w:rsidRDefault="00713BD3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Закон України «Про адміністративні послуги»</w:t>
            </w:r>
          </w:p>
        </w:tc>
      </w:tr>
      <w:tr w:rsidR="004E3B58" w:rsidRPr="00505161" w14:paraId="497168E3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1EF" w14:textId="2C206B71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1E4" w14:textId="77777777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Акти Кабінету Міністрів України</w:t>
            </w:r>
          </w:p>
          <w:p w14:paraId="45DFF92A" w14:textId="72C687F8" w:rsidR="004E3B58" w:rsidRPr="00505161" w:rsidRDefault="004E3B58" w:rsidP="0050516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915" w14:textId="674DBA47" w:rsidR="004D254D" w:rsidRPr="00470F60" w:rsidRDefault="004E3B58" w:rsidP="004E3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10.08.1992 №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459 «Про порядок видачі дозволів на спеціальне використання природних ресурсів у межах територій та об’єктів природно-заповідного фонду і встановлення лімітів використання ресурсів загальнодержавного значення» (зі змінами)</w:t>
            </w:r>
          </w:p>
        </w:tc>
      </w:tr>
      <w:tr w:rsidR="004E3B58" w:rsidRPr="00505161" w14:paraId="12426374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9A3" w14:textId="095D7CF1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EA4" w14:textId="628EEBB6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Акти центральних органів виконавчої влади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3F83" w14:textId="288051DB" w:rsidR="004E3B58" w:rsidRPr="00505161" w:rsidRDefault="004D254D" w:rsidP="004D254D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3B58" w:rsidRPr="009F6BEE" w14:paraId="4D5A063A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AF9" w14:textId="03E26C5B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DEB" w14:textId="20639CBA" w:rsidR="004E3B58" w:rsidRPr="00505161" w:rsidRDefault="004E3B58" w:rsidP="0050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Акти місцевих органів виконавчої влади / органів місцевого самоврядування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155" w14:textId="399C77A8" w:rsidR="004E3B58" w:rsidRPr="00505161" w:rsidRDefault="004D254D" w:rsidP="004E3B5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</w:pP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Розпорядження начальника обласної військової адміністрації від</w:t>
            </w:r>
            <w:r w:rsid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 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1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2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.0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8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.202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6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№ </w:t>
            </w:r>
            <w:r w:rsidR="009F6BEE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>471</w:t>
            </w:r>
            <w:r w:rsidRPr="00505161">
              <w:rPr>
                <w:rFonts w:ascii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«Про затвердження у новій редакції Положення про управління екології та природних ресурсів Волинської обласної державної адміністрації»</w:t>
            </w:r>
          </w:p>
        </w:tc>
      </w:tr>
      <w:tr w:rsidR="004E3B58" w:rsidRPr="00505161" w14:paraId="4E9BEB56" w14:textId="77777777" w:rsidTr="0092030D"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B93" w14:textId="777777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Умови отримання адміністративної послуги</w:t>
            </w:r>
          </w:p>
        </w:tc>
      </w:tr>
      <w:tr w:rsidR="004E3B58" w:rsidRPr="00505161" w14:paraId="4F3EBB71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047" w14:textId="50DE2B12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C0E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Підстава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43D" w14:textId="504F70B9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Заява суб’єкта господарювання про </w:t>
            </w:r>
            <w:r w:rsidR="009F6B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припинення дії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дозволу</w:t>
            </w:r>
          </w:p>
        </w:tc>
      </w:tr>
      <w:tr w:rsidR="004E3B58" w:rsidRPr="00505161" w14:paraId="4455D17D" w14:textId="77777777" w:rsidTr="00713BD3">
        <w:trPr>
          <w:trHeight w:val="19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B61" w14:textId="5925097C" w:rsidR="004E3B58" w:rsidRPr="00505161" w:rsidRDefault="004D254D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D18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F26" w14:textId="625873DC" w:rsidR="004E3B58" w:rsidRPr="00505161" w:rsidRDefault="00713BD3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1. 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Заява про </w:t>
            </w:r>
            <w:r w:rsidR="009F6B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припинення дії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дозволу на спеціальне використання природних ресурсів 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межах територій та об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</w:t>
            </w:r>
            <w:r w:rsidR="009F6B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природно-заповідного фонду загальнодержавного значення. </w:t>
            </w:r>
          </w:p>
          <w:p w14:paraId="63796CF5" w14:textId="4A707F34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Дозвіл на спеціальне використання природних ресурсів 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межах територій та об</w:t>
            </w:r>
            <w:r w:rsid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єктів природно-заповідного фонду загальнодержавного значення.</w:t>
            </w:r>
          </w:p>
        </w:tc>
      </w:tr>
      <w:tr w:rsidR="004E3B58" w:rsidRPr="00505161" w14:paraId="51BF9BEB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420" w14:textId="56B6DC72" w:rsidR="004E3B58" w:rsidRPr="00505161" w:rsidRDefault="005F5ACB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4E3B58"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FB1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6863" w14:textId="5CD69C43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Заява та документи для </w:t>
            </w:r>
            <w:r w:rsidR="009F6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дії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подаються заявником особисто або поштовим відправленням через департамент </w:t>
            </w:r>
            <w:r w:rsidR="00713BD3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у місті Луцьку</w:t>
            </w:r>
            <w:r w:rsidR="00713BD3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E3B58" w:rsidRPr="00505161" w14:paraId="15BACFF0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D3F" w14:textId="228B85F9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2C9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E40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4E3B58" w:rsidRPr="00505161" w14:paraId="27214475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F6FD" w14:textId="491931FD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8B8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Строк, протягом якого надається адміністративна послуга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865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Протягом 5 робочих днів з дня надходження документів </w:t>
            </w:r>
          </w:p>
        </w:tc>
      </w:tr>
      <w:tr w:rsidR="004E3B58" w:rsidRPr="009F6BEE" w14:paraId="739DC322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735" w14:textId="14A8CE9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9C3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Вичерпний перелік підстав для відмови у наданні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AD8" w14:textId="3FE7104E" w:rsidR="00356035" w:rsidRPr="00505161" w:rsidRDefault="00713BD3" w:rsidP="005051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 w:rsidR="00356035" w:rsidRPr="00505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звернення суб’єкта господарювання із заявою про </w:t>
            </w:r>
            <w:r w:rsidR="009F6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припинення дії</w:t>
            </w:r>
            <w:r w:rsidR="00356035" w:rsidRPr="00505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документа дозвільного характеру;</w:t>
            </w:r>
          </w:p>
          <w:p w14:paraId="38CEDC24" w14:textId="77777777" w:rsidR="00356035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наявність в Єдиному державному реєстрі юридичних осіб, фізичних осіб-підприємців та громадських формувань відомостей про припинення юридичної особи шляхом злиття, приєднання, поділу, перетворення та ліквідації, якщо інше не передбачено законом;</w:t>
            </w:r>
          </w:p>
          <w:p w14:paraId="5988E3F3" w14:textId="299B7846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наявність в Єдиному державному реєстрі юридичних осіб, фізичних осіб-підприємців та громадських формувань відомостей про припинення підприємницької діяльності фізичної особи-підприємця</w:t>
            </w:r>
          </w:p>
        </w:tc>
      </w:tr>
      <w:tr w:rsidR="004E3B58" w:rsidRPr="00505161" w14:paraId="70A39290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1BC" w14:textId="47DD364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DFCE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дії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B8C0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3B58" w:rsidRPr="00505161" w14:paraId="14D74C56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EF8" w14:textId="7C9424CA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639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686" w14:textId="2CCF8494" w:rsidR="004E3B58" w:rsidRPr="00505161" w:rsidRDefault="00356035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рішення про </w:t>
            </w:r>
            <w:r w:rsidR="009F6B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дії</w:t>
            </w:r>
            <w:r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</w:t>
            </w:r>
            <w:r w:rsidRPr="00505161">
              <w:rPr>
                <w:lang w:val="uk-UA"/>
              </w:rPr>
              <w:t xml:space="preserve"> </w:t>
            </w:r>
          </w:p>
        </w:tc>
      </w:tr>
      <w:tr w:rsidR="004E3B58" w:rsidRPr="00505161" w14:paraId="61CBD457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47ED" w14:textId="6E73FE77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9EB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667" w14:textId="6DE6A500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Відповідь (результат) надання адміністративної послуги суб’єктами звернення може бути отримана у </w:t>
            </w:r>
            <w:r w:rsidR="00356035"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департаменті </w:t>
            </w:r>
            <w:r w:rsidR="00505161" w:rsidRP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«Центр надання адміністративних послуг у місті Луцьку»</w:t>
            </w:r>
            <w:r w:rsidR="005051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особисто</w:t>
            </w:r>
            <w:r w:rsidR="00356035"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 w:rsidRPr="0050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через уповноважених представників або поштою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7DCAA293" w14:textId="77777777" w:rsidR="004E3B58" w:rsidRPr="00505161" w:rsidRDefault="004E3B58" w:rsidP="00505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E3B58" w:rsidRPr="00505161" w14:paraId="79D09355" w14:textId="77777777" w:rsidTr="0092030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005" w14:textId="6359C798" w:rsidR="004E3B58" w:rsidRPr="00505161" w:rsidRDefault="004E3B58" w:rsidP="004E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5A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051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7AB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B85" w14:textId="77777777" w:rsidR="004E3B58" w:rsidRPr="00505161" w:rsidRDefault="004E3B58" w:rsidP="004E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4B36414" w14:textId="7A5C634D" w:rsidR="00713BD3" w:rsidRPr="00505161" w:rsidRDefault="00713BD3">
      <w:pPr>
        <w:rPr>
          <w:lang w:val="uk-UA"/>
        </w:rPr>
      </w:pPr>
      <w:r w:rsidRPr="00505161">
        <w:rPr>
          <w:lang w:val="uk-UA"/>
        </w:rPr>
        <w:t xml:space="preserve">                               _____________________________________________________________</w:t>
      </w:r>
    </w:p>
    <w:sectPr w:rsidR="00713BD3" w:rsidRPr="00505161" w:rsidSect="009F6BEE">
      <w:headerReference w:type="default" r:id="rId6"/>
      <w:pgSz w:w="11906" w:h="16838" w:code="9"/>
      <w:pgMar w:top="62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60D2" w14:textId="77777777" w:rsidR="00327F0B" w:rsidRDefault="00327F0B" w:rsidP="008C320D">
      <w:pPr>
        <w:spacing w:after="0" w:line="240" w:lineRule="auto"/>
      </w:pPr>
      <w:r>
        <w:separator/>
      </w:r>
    </w:p>
  </w:endnote>
  <w:endnote w:type="continuationSeparator" w:id="0">
    <w:p w14:paraId="3CDA7FD3" w14:textId="77777777" w:rsidR="00327F0B" w:rsidRDefault="00327F0B" w:rsidP="008C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AE0E" w14:textId="77777777" w:rsidR="00327F0B" w:rsidRDefault="00327F0B" w:rsidP="008C320D">
      <w:pPr>
        <w:spacing w:after="0" w:line="240" w:lineRule="auto"/>
      </w:pPr>
      <w:r>
        <w:separator/>
      </w:r>
    </w:p>
  </w:footnote>
  <w:footnote w:type="continuationSeparator" w:id="0">
    <w:p w14:paraId="0212679A" w14:textId="77777777" w:rsidR="00327F0B" w:rsidRDefault="00327F0B" w:rsidP="008C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168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C65ED8" w14:textId="77777777" w:rsidR="00934030" w:rsidRPr="00505161" w:rsidRDefault="00934030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5051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1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51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F60" w:rsidRPr="00470F60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5051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B7E079A" w14:textId="4B0EAF15" w:rsidR="00934030" w:rsidRPr="00934030" w:rsidRDefault="00000000" w:rsidP="00934030">
        <w:pPr>
          <w:pStyle w:val="a5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F4F"/>
    <w:rsid w:val="00051703"/>
    <w:rsid w:val="00237F4F"/>
    <w:rsid w:val="00294507"/>
    <w:rsid w:val="00327F0B"/>
    <w:rsid w:val="00356035"/>
    <w:rsid w:val="00470F60"/>
    <w:rsid w:val="004D254D"/>
    <w:rsid w:val="004E3B58"/>
    <w:rsid w:val="00505161"/>
    <w:rsid w:val="005F5ACB"/>
    <w:rsid w:val="00713BD3"/>
    <w:rsid w:val="007357F0"/>
    <w:rsid w:val="00764FDA"/>
    <w:rsid w:val="007D2036"/>
    <w:rsid w:val="00810729"/>
    <w:rsid w:val="008B66D9"/>
    <w:rsid w:val="008C320D"/>
    <w:rsid w:val="00934030"/>
    <w:rsid w:val="00987502"/>
    <w:rsid w:val="009F6BEE"/>
    <w:rsid w:val="00BD1AFF"/>
    <w:rsid w:val="00BF454E"/>
    <w:rsid w:val="00CD384A"/>
    <w:rsid w:val="00DF7932"/>
    <w:rsid w:val="00E553CA"/>
    <w:rsid w:val="00E73406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B6DB9"/>
  <w15:docId w15:val="{FD9EB3B2-760D-4533-9421-EEACE667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character" w:customStyle="1" w:styleId="a4">
    <w:name w:val="Основний текст Знак"/>
    <w:basedOn w:val="a0"/>
    <w:link w:val="a3"/>
    <w:rsid w:val="004D254D"/>
    <w:rPr>
      <w:rFonts w:ascii="Times New Roman" w:eastAsia="Times New Roman" w:hAnsi="Times New Roman" w:cs="Times New Roman"/>
      <w:b/>
      <w:sz w:val="28"/>
      <w:szCs w:val="28"/>
      <w:u w:val="singl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C320D"/>
  </w:style>
  <w:style w:type="paragraph" w:styleId="a7">
    <w:name w:val="footer"/>
    <w:basedOn w:val="a"/>
    <w:link w:val="a8"/>
    <w:uiPriority w:val="99"/>
    <w:unhideWhenUsed/>
    <w:rsid w:val="008C3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C3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2772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 Medvedeva</cp:lastModifiedBy>
  <cp:revision>4</cp:revision>
  <dcterms:created xsi:type="dcterms:W3CDTF">2024-04-18T09:15:00Z</dcterms:created>
  <dcterms:modified xsi:type="dcterms:W3CDTF">2026-01-19T07:58:00Z</dcterms:modified>
</cp:coreProperties>
</file>