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4A058" w14:textId="7CC0096D" w:rsidR="0060729A" w:rsidRPr="00920166" w:rsidRDefault="0060729A" w:rsidP="00D75ECB">
      <w:pPr>
        <w:jc w:val="center"/>
        <w:rPr>
          <w:b/>
          <w:smallCaps/>
          <w:color w:val="000000"/>
          <w:sz w:val="22"/>
          <w:szCs w:val="22"/>
        </w:rPr>
      </w:pPr>
      <w:r w:rsidRPr="00920166">
        <w:rPr>
          <w:b/>
          <w:smallCaps/>
          <w:color w:val="000000"/>
          <w:sz w:val="22"/>
          <w:szCs w:val="22"/>
        </w:rPr>
        <w:t>товариство з обмеженою відповідальністю «</w:t>
      </w:r>
      <w:r w:rsidR="00796168" w:rsidRPr="00920166">
        <w:rPr>
          <w:b/>
          <w:smallCaps/>
          <w:color w:val="000000"/>
          <w:sz w:val="22"/>
          <w:szCs w:val="22"/>
        </w:rPr>
        <w:t>Теріхем Тервакоскі</w:t>
      </w:r>
      <w:r w:rsidRPr="00920166">
        <w:rPr>
          <w:b/>
          <w:smallCaps/>
          <w:color w:val="000000"/>
          <w:sz w:val="22"/>
          <w:szCs w:val="22"/>
        </w:rPr>
        <w:t>»</w:t>
      </w:r>
    </w:p>
    <w:p w14:paraId="2557F895" w14:textId="659EF8DA" w:rsidR="0060729A" w:rsidRPr="00920166" w:rsidRDefault="0060729A" w:rsidP="00D75ECB">
      <w:pPr>
        <w:pStyle w:val="2"/>
        <w:spacing w:line="240" w:lineRule="auto"/>
        <w:ind w:firstLine="708"/>
        <w:jc w:val="center"/>
        <w:rPr>
          <w:rStyle w:val="copy-file-field"/>
          <w:b/>
          <w:bCs/>
          <w:smallCaps/>
          <w:sz w:val="22"/>
          <w:szCs w:val="22"/>
        </w:rPr>
      </w:pPr>
      <w:r w:rsidRPr="00920166">
        <w:rPr>
          <w:b/>
          <w:smallCaps/>
          <w:color w:val="000000"/>
          <w:sz w:val="22"/>
          <w:szCs w:val="22"/>
        </w:rPr>
        <w:t xml:space="preserve">скорочена назва </w:t>
      </w:r>
      <w:r w:rsidRPr="00920166">
        <w:rPr>
          <w:b/>
          <w:smallCaps/>
          <w:sz w:val="22"/>
          <w:szCs w:val="22"/>
        </w:rPr>
        <w:t>ТОВ «</w:t>
      </w:r>
      <w:r w:rsidR="00796168" w:rsidRPr="00920166">
        <w:rPr>
          <w:b/>
          <w:smallCaps/>
          <w:color w:val="000000"/>
          <w:sz w:val="22"/>
          <w:szCs w:val="22"/>
        </w:rPr>
        <w:t>Теріхем Тервакоскі</w:t>
      </w:r>
      <w:r w:rsidRPr="00920166">
        <w:rPr>
          <w:b/>
          <w:smallCaps/>
          <w:sz w:val="22"/>
          <w:szCs w:val="22"/>
        </w:rPr>
        <w:t>»,</w:t>
      </w:r>
    </w:p>
    <w:p w14:paraId="3AE830D7" w14:textId="77777777" w:rsidR="0060729A" w:rsidRPr="00920166" w:rsidRDefault="0060729A" w:rsidP="00D75ECB">
      <w:pPr>
        <w:jc w:val="center"/>
        <w:rPr>
          <w:b/>
          <w:sz w:val="22"/>
          <w:szCs w:val="22"/>
        </w:rPr>
      </w:pPr>
      <w:r w:rsidRPr="00920166">
        <w:rPr>
          <w:b/>
          <w:sz w:val="22"/>
          <w:szCs w:val="22"/>
        </w:rPr>
        <w:t>повідомляє про наміри</w:t>
      </w:r>
    </w:p>
    <w:p w14:paraId="78A6713B" w14:textId="2B15DE8C" w:rsidR="0060729A" w:rsidRPr="00920166" w:rsidRDefault="0060729A" w:rsidP="00D75ECB">
      <w:pPr>
        <w:jc w:val="center"/>
        <w:rPr>
          <w:sz w:val="22"/>
          <w:szCs w:val="22"/>
        </w:rPr>
      </w:pPr>
      <w:r w:rsidRPr="00920166">
        <w:rPr>
          <w:sz w:val="22"/>
          <w:szCs w:val="22"/>
        </w:rPr>
        <w:t xml:space="preserve">отримати дозвіл на викиди в атмосферне повітря стаціонарними джерелами майданчику по виготовленню </w:t>
      </w:r>
      <w:r w:rsidR="00920166">
        <w:rPr>
          <w:sz w:val="22"/>
          <w:szCs w:val="22"/>
        </w:rPr>
        <w:t>поліпропіленової конденсаторної</w:t>
      </w:r>
      <w:r w:rsidRPr="00920166">
        <w:rPr>
          <w:sz w:val="22"/>
          <w:szCs w:val="22"/>
        </w:rPr>
        <w:t xml:space="preserve"> плівки,</w:t>
      </w:r>
    </w:p>
    <w:p w14:paraId="2452EF6D" w14:textId="77777777" w:rsidR="0060729A" w:rsidRPr="00920166" w:rsidRDefault="0060729A" w:rsidP="00920166">
      <w:pPr>
        <w:ind w:firstLine="567"/>
        <w:jc w:val="both"/>
        <w:rPr>
          <w:sz w:val="22"/>
          <w:szCs w:val="22"/>
        </w:rPr>
      </w:pPr>
      <w:r w:rsidRPr="00920166">
        <w:rPr>
          <w:bCs/>
          <w:sz w:val="22"/>
          <w:szCs w:val="22"/>
        </w:rPr>
        <w:t>КВЕД 22.21 Виробництво плит, листів, труб і профілів із пластмас (основний)</w:t>
      </w:r>
    </w:p>
    <w:p w14:paraId="2F01C0C0" w14:textId="2DC24FB4" w:rsidR="00920166" w:rsidRPr="00920166" w:rsidRDefault="0060729A" w:rsidP="00920166">
      <w:pPr>
        <w:spacing w:line="300" w:lineRule="atLeast"/>
        <w:ind w:firstLine="567"/>
        <w:jc w:val="both"/>
        <w:rPr>
          <w:rFonts w:ascii="Roboto" w:hAnsi="Roboto"/>
          <w:noProof w:val="0"/>
          <w:sz w:val="22"/>
          <w:szCs w:val="22"/>
          <w:lang w:eastAsia="uk-UA"/>
        </w:rPr>
      </w:pPr>
      <w:r w:rsidRPr="00920166">
        <w:rPr>
          <w:smallCaps/>
          <w:sz w:val="22"/>
          <w:szCs w:val="22"/>
        </w:rPr>
        <w:t xml:space="preserve">ЄДРПОУ </w:t>
      </w:r>
      <w:r w:rsidR="00796168" w:rsidRPr="00920166">
        <w:t>25093118</w:t>
      </w:r>
      <w:r w:rsidRPr="00920166">
        <w:rPr>
          <w:rStyle w:val="copy-file-field"/>
          <w:smallCaps/>
          <w:sz w:val="22"/>
          <w:szCs w:val="22"/>
        </w:rPr>
        <w:t>,</w:t>
      </w:r>
      <w:r w:rsidRPr="00920166">
        <w:rPr>
          <w:rStyle w:val="copy-file-field"/>
          <w:b/>
          <w:bCs/>
          <w:smallCaps/>
          <w:sz w:val="22"/>
          <w:szCs w:val="22"/>
        </w:rPr>
        <w:t xml:space="preserve"> </w:t>
      </w:r>
      <w:r w:rsidRPr="00920166">
        <w:rPr>
          <w:sz w:val="22"/>
          <w:szCs w:val="22"/>
        </w:rPr>
        <w:t xml:space="preserve">Директор виконавчий Рудольф Крайняк, тел. </w:t>
      </w:r>
      <w:r w:rsidR="00920166" w:rsidRPr="00920166">
        <w:rPr>
          <w:sz w:val="22"/>
          <w:szCs w:val="22"/>
        </w:rPr>
        <w:t>0503276390,</w:t>
      </w:r>
      <w:r w:rsidR="00920166">
        <w:rPr>
          <w:sz w:val="22"/>
          <w:szCs w:val="22"/>
        </w:rPr>
        <w:t xml:space="preserve"> </w:t>
      </w:r>
      <w:r w:rsidR="00920166" w:rsidRPr="00920166">
        <w:rPr>
          <w:rFonts w:ascii="Roboto" w:hAnsi="Roboto"/>
          <w:noProof w:val="0"/>
          <w:sz w:val="22"/>
          <w:szCs w:val="22"/>
          <w:lang w:eastAsia="uk-UA"/>
        </w:rPr>
        <w:t>oleksandr.vanyursky@ua.tervakoskifilm.com</w:t>
      </w:r>
    </w:p>
    <w:p w14:paraId="59F1D7FB" w14:textId="77777777" w:rsidR="0060729A" w:rsidRPr="00920166" w:rsidRDefault="0060729A" w:rsidP="00920166">
      <w:pPr>
        <w:ind w:firstLine="567"/>
        <w:jc w:val="both"/>
        <w:rPr>
          <w:sz w:val="22"/>
          <w:szCs w:val="22"/>
        </w:rPr>
      </w:pPr>
      <w:r w:rsidRPr="00920166">
        <w:rPr>
          <w:sz w:val="22"/>
          <w:szCs w:val="22"/>
        </w:rPr>
        <w:t>Юридична адреса та фактичне місцезнаходження майданчику : м.Луцьк, вул.Рівненська, 76А</w:t>
      </w:r>
    </w:p>
    <w:p w14:paraId="33198406" w14:textId="7AEAD14F" w:rsidR="00493948" w:rsidRPr="00920166" w:rsidRDefault="0060729A" w:rsidP="00920166">
      <w:pPr>
        <w:ind w:firstLine="567"/>
        <w:jc w:val="both"/>
        <w:rPr>
          <w:sz w:val="22"/>
          <w:szCs w:val="22"/>
          <w:lang w:eastAsia="ru-RU"/>
        </w:rPr>
      </w:pPr>
      <w:r w:rsidRPr="00920166">
        <w:rPr>
          <w:sz w:val="22"/>
          <w:szCs w:val="22"/>
        </w:rPr>
        <w:t>Підприємство</w:t>
      </w:r>
      <w:r w:rsidR="00493948" w:rsidRPr="00920166">
        <w:rPr>
          <w:sz w:val="22"/>
          <w:szCs w:val="22"/>
        </w:rPr>
        <w:t xml:space="preserve"> діюче, тому не потребує проходження процедури з оцінки впливу на довкілля згідно ЗУ «Про оцінку впливу на довкілля».</w:t>
      </w:r>
    </w:p>
    <w:p w14:paraId="0DA4021D" w14:textId="76081173" w:rsidR="0060729A" w:rsidRPr="00920166" w:rsidRDefault="00493948" w:rsidP="00920166">
      <w:pPr>
        <w:pStyle w:val="2"/>
        <w:tabs>
          <w:tab w:val="left" w:pos="36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20166">
        <w:rPr>
          <w:sz w:val="22"/>
          <w:szCs w:val="22"/>
        </w:rPr>
        <w:t xml:space="preserve">Підприємство </w:t>
      </w:r>
      <w:r w:rsidR="0060729A" w:rsidRPr="00920166">
        <w:rPr>
          <w:sz w:val="22"/>
          <w:szCs w:val="22"/>
        </w:rPr>
        <w:t xml:space="preserve">спеціалізується </w:t>
      </w:r>
      <w:r w:rsidRPr="00920166">
        <w:rPr>
          <w:sz w:val="22"/>
          <w:szCs w:val="22"/>
        </w:rPr>
        <w:t>на</w:t>
      </w:r>
      <w:r w:rsidR="00796168" w:rsidRPr="00920166">
        <w:rPr>
          <w:sz w:val="22"/>
          <w:szCs w:val="22"/>
        </w:rPr>
        <w:t xml:space="preserve"> виробництв</w:t>
      </w:r>
      <w:r w:rsidRPr="00920166">
        <w:rPr>
          <w:sz w:val="22"/>
          <w:szCs w:val="22"/>
        </w:rPr>
        <w:t>і</w:t>
      </w:r>
      <w:r w:rsidR="00796168" w:rsidRPr="00920166">
        <w:rPr>
          <w:sz w:val="22"/>
          <w:szCs w:val="22"/>
        </w:rPr>
        <w:t xml:space="preserve"> поліпропіленових конденсаторних плівок в кількості 2,9 тис.тонн/рік</w:t>
      </w:r>
      <w:r w:rsidR="0060729A" w:rsidRPr="00920166">
        <w:rPr>
          <w:sz w:val="22"/>
          <w:szCs w:val="22"/>
        </w:rPr>
        <w:t xml:space="preserve">. На підприємстві встановлене обладнання для виготовлення </w:t>
      </w:r>
      <w:r w:rsidR="00920166">
        <w:rPr>
          <w:sz w:val="22"/>
          <w:szCs w:val="22"/>
        </w:rPr>
        <w:t>поліпропіленової конденсаторної</w:t>
      </w:r>
      <w:r w:rsidR="0060729A" w:rsidRPr="00920166">
        <w:rPr>
          <w:sz w:val="22"/>
          <w:szCs w:val="22"/>
        </w:rPr>
        <w:t xml:space="preserve"> плівки:</w:t>
      </w:r>
      <w:r w:rsidR="00796168" w:rsidRPr="00920166">
        <w:rPr>
          <w:sz w:val="22"/>
          <w:szCs w:val="22"/>
        </w:rPr>
        <w:t xml:space="preserve"> лінія виготовлення конденсаторної поліпропіленової плівки «</w:t>
      </w:r>
      <w:r w:rsidR="00796168" w:rsidRPr="00920166">
        <w:rPr>
          <w:sz w:val="22"/>
          <w:szCs w:val="22"/>
          <w:lang w:val="en-US"/>
        </w:rPr>
        <w:t>CELLIER</w:t>
      </w:r>
      <w:r w:rsidR="00796168" w:rsidRPr="00920166">
        <w:rPr>
          <w:sz w:val="22"/>
          <w:szCs w:val="22"/>
        </w:rPr>
        <w:t>»</w:t>
      </w:r>
      <w:r w:rsidR="0060729A" w:rsidRPr="00920166">
        <w:rPr>
          <w:iCs/>
          <w:sz w:val="22"/>
          <w:szCs w:val="22"/>
        </w:rPr>
        <w:t xml:space="preserve">, </w:t>
      </w:r>
      <w:r w:rsidRPr="00920166">
        <w:rPr>
          <w:sz w:val="22"/>
          <w:szCs w:val="22"/>
        </w:rPr>
        <w:t>л</w:t>
      </w:r>
      <w:r w:rsidR="00796168" w:rsidRPr="00920166">
        <w:rPr>
          <w:sz w:val="22"/>
          <w:szCs w:val="22"/>
        </w:rPr>
        <w:t>інія регрануляції відходів «</w:t>
      </w:r>
      <w:r w:rsidR="00796168" w:rsidRPr="001A12C0">
        <w:rPr>
          <w:sz w:val="22"/>
          <w:szCs w:val="22"/>
          <w:lang w:val="en-US"/>
        </w:rPr>
        <w:t>STARLINGER</w:t>
      </w:r>
      <w:r w:rsidR="00796168" w:rsidRPr="001A12C0">
        <w:rPr>
          <w:sz w:val="22"/>
          <w:szCs w:val="22"/>
        </w:rPr>
        <w:t xml:space="preserve">», </w:t>
      </w:r>
      <w:r w:rsidR="001A12C0" w:rsidRPr="001A12C0">
        <w:rPr>
          <w:bCs/>
          <w:sz w:val="22"/>
          <w:szCs w:val="22"/>
        </w:rPr>
        <w:t>в</w:t>
      </w:r>
      <w:r w:rsidR="001A12C0" w:rsidRPr="001A12C0">
        <w:rPr>
          <w:bCs/>
          <w:sz w:val="22"/>
          <w:szCs w:val="22"/>
        </w:rPr>
        <w:t>акуумна піч GYZW–600 Series</w:t>
      </w:r>
      <w:r w:rsidR="0060729A" w:rsidRPr="001A12C0">
        <w:rPr>
          <w:iCs/>
          <w:sz w:val="22"/>
          <w:szCs w:val="22"/>
        </w:rPr>
        <w:t xml:space="preserve">, </w:t>
      </w:r>
      <w:r w:rsidR="001A12C0" w:rsidRPr="001A12C0">
        <w:rPr>
          <w:sz w:val="22"/>
          <w:szCs w:val="22"/>
        </w:rPr>
        <w:t>п</w:t>
      </w:r>
      <w:r w:rsidR="001A12C0" w:rsidRPr="001A12C0">
        <w:rPr>
          <w:sz w:val="22"/>
          <w:szCs w:val="22"/>
        </w:rPr>
        <w:t xml:space="preserve">ромислова дизель-генераторна установка </w:t>
      </w:r>
      <w:r w:rsidR="001A12C0" w:rsidRPr="001A12C0">
        <w:rPr>
          <w:sz w:val="22"/>
          <w:szCs w:val="22"/>
          <w:lang w:val="en-US"/>
        </w:rPr>
        <w:t>Kohler</w:t>
      </w:r>
      <w:r w:rsidR="001A12C0" w:rsidRPr="001A12C0">
        <w:rPr>
          <w:sz w:val="22"/>
          <w:szCs w:val="22"/>
        </w:rPr>
        <w:t xml:space="preserve"> </w:t>
      </w:r>
      <w:r w:rsidR="001A12C0" w:rsidRPr="001A12C0">
        <w:rPr>
          <w:sz w:val="22"/>
          <w:szCs w:val="22"/>
          <w:lang w:val="en-US"/>
        </w:rPr>
        <w:t>T</w:t>
      </w:r>
      <w:r w:rsidR="001A12C0" w:rsidRPr="001A12C0">
        <w:rPr>
          <w:sz w:val="22"/>
          <w:szCs w:val="22"/>
        </w:rPr>
        <w:t>2200</w:t>
      </w:r>
      <w:r w:rsidR="0060729A" w:rsidRPr="00920166">
        <w:rPr>
          <w:iCs/>
          <w:sz w:val="22"/>
          <w:szCs w:val="22"/>
        </w:rPr>
        <w:t xml:space="preserve"> для аварійного забезпечення електроенергією</w:t>
      </w:r>
      <w:r w:rsidR="0060729A" w:rsidRPr="00920166">
        <w:rPr>
          <w:sz w:val="22"/>
          <w:szCs w:val="22"/>
        </w:rPr>
        <w:t>.</w:t>
      </w:r>
    </w:p>
    <w:p w14:paraId="67F1CDCD" w14:textId="04066190" w:rsidR="0060729A" w:rsidRPr="00920166" w:rsidRDefault="0060729A" w:rsidP="00920166">
      <w:pPr>
        <w:pStyle w:val="2"/>
        <w:spacing w:line="240" w:lineRule="auto"/>
        <w:ind w:firstLine="567"/>
        <w:jc w:val="both"/>
        <w:rPr>
          <w:sz w:val="22"/>
          <w:szCs w:val="22"/>
        </w:rPr>
      </w:pPr>
      <w:r w:rsidRPr="00920166">
        <w:rPr>
          <w:sz w:val="22"/>
          <w:szCs w:val="22"/>
        </w:rPr>
        <w:t>Під час роботи під</w:t>
      </w:r>
      <w:bookmarkStart w:id="0" w:name="_GoBack"/>
      <w:bookmarkEnd w:id="0"/>
      <w:r w:rsidRPr="00920166">
        <w:rPr>
          <w:sz w:val="22"/>
          <w:szCs w:val="22"/>
        </w:rPr>
        <w:t xml:space="preserve">приємства в атмосферне повітря надходять такі забруднюючі речовини (т/рік): оксид вуглецю – </w:t>
      </w:r>
      <w:r w:rsidR="00796168" w:rsidRPr="00920166">
        <w:rPr>
          <w:sz w:val="22"/>
          <w:szCs w:val="22"/>
        </w:rPr>
        <w:t>2,254</w:t>
      </w:r>
      <w:r w:rsidRPr="00920166">
        <w:rPr>
          <w:sz w:val="22"/>
          <w:szCs w:val="22"/>
        </w:rPr>
        <w:t xml:space="preserve">, озон – </w:t>
      </w:r>
      <w:r w:rsidR="00796168" w:rsidRPr="00920166">
        <w:rPr>
          <w:sz w:val="22"/>
          <w:szCs w:val="22"/>
        </w:rPr>
        <w:t>0,902</w:t>
      </w:r>
      <w:r w:rsidRPr="00920166">
        <w:rPr>
          <w:color w:val="FF0000"/>
          <w:sz w:val="22"/>
          <w:szCs w:val="22"/>
        </w:rPr>
        <w:t xml:space="preserve">, </w:t>
      </w:r>
      <w:r w:rsidR="00796168" w:rsidRPr="00920166">
        <w:rPr>
          <w:noProof w:val="0"/>
          <w:sz w:val="22"/>
          <w:szCs w:val="22"/>
          <w:lang w:eastAsia="ru-RU"/>
        </w:rPr>
        <w:t>кислота оцтова –</w:t>
      </w:r>
      <w:r w:rsidRPr="00920166">
        <w:rPr>
          <w:noProof w:val="0"/>
          <w:sz w:val="22"/>
          <w:szCs w:val="22"/>
          <w:lang w:eastAsia="ru-RU"/>
        </w:rPr>
        <w:t xml:space="preserve"> </w:t>
      </w:r>
      <w:r w:rsidR="00796168" w:rsidRPr="00920166">
        <w:rPr>
          <w:noProof w:val="0"/>
          <w:sz w:val="22"/>
          <w:szCs w:val="22"/>
          <w:lang w:eastAsia="ru-RU"/>
        </w:rPr>
        <w:t>1,825</w:t>
      </w:r>
      <w:r w:rsidRPr="00920166">
        <w:rPr>
          <w:noProof w:val="0"/>
          <w:color w:val="FF0000"/>
          <w:sz w:val="22"/>
          <w:szCs w:val="22"/>
          <w:lang w:eastAsia="ru-RU"/>
        </w:rPr>
        <w:t xml:space="preserve">, </w:t>
      </w:r>
      <w:r w:rsidRPr="00920166">
        <w:rPr>
          <w:sz w:val="22"/>
          <w:szCs w:val="22"/>
        </w:rPr>
        <w:t xml:space="preserve">речовини у вигляді твердих суспендованих частинок – </w:t>
      </w:r>
      <w:r w:rsidR="00796168" w:rsidRPr="00920166">
        <w:rPr>
          <w:sz w:val="22"/>
          <w:szCs w:val="22"/>
        </w:rPr>
        <w:t>1,044</w:t>
      </w:r>
      <w:r w:rsidRPr="00920166">
        <w:rPr>
          <w:color w:val="FF0000"/>
          <w:sz w:val="22"/>
          <w:szCs w:val="22"/>
        </w:rPr>
        <w:t xml:space="preserve">, </w:t>
      </w:r>
      <w:r w:rsidRPr="00920166">
        <w:rPr>
          <w:sz w:val="22"/>
          <w:szCs w:val="22"/>
        </w:rPr>
        <w:t xml:space="preserve">азоту діоксид – </w:t>
      </w:r>
      <w:r w:rsidR="00796168" w:rsidRPr="00920166">
        <w:rPr>
          <w:sz w:val="22"/>
          <w:szCs w:val="22"/>
        </w:rPr>
        <w:t>1,919</w:t>
      </w:r>
      <w:r w:rsidRPr="00920166">
        <w:rPr>
          <w:color w:val="FF0000"/>
          <w:sz w:val="22"/>
          <w:szCs w:val="22"/>
        </w:rPr>
        <w:t xml:space="preserve">, </w:t>
      </w:r>
      <w:r w:rsidR="00796168" w:rsidRPr="00920166">
        <w:rPr>
          <w:noProof w:val="0"/>
          <w:sz w:val="22"/>
          <w:szCs w:val="22"/>
          <w:lang w:eastAsia="ru-RU"/>
        </w:rPr>
        <w:t>діоксид сірки</w:t>
      </w:r>
      <w:r w:rsidRPr="00920166">
        <w:rPr>
          <w:noProof w:val="0"/>
          <w:sz w:val="22"/>
          <w:szCs w:val="22"/>
          <w:lang w:eastAsia="ru-RU"/>
        </w:rPr>
        <w:t xml:space="preserve">  - 0,</w:t>
      </w:r>
      <w:r w:rsidR="00796168" w:rsidRPr="00920166">
        <w:rPr>
          <w:noProof w:val="0"/>
          <w:sz w:val="22"/>
          <w:szCs w:val="22"/>
          <w:lang w:eastAsia="ru-RU"/>
        </w:rPr>
        <w:t>201</w:t>
      </w:r>
      <w:r w:rsidRPr="00920166">
        <w:rPr>
          <w:noProof w:val="0"/>
          <w:sz w:val="22"/>
          <w:szCs w:val="22"/>
          <w:lang w:eastAsia="ru-RU"/>
        </w:rPr>
        <w:t xml:space="preserve">, </w:t>
      </w:r>
      <w:r w:rsidR="00796168" w:rsidRPr="00920166">
        <w:rPr>
          <w:noProof w:val="0"/>
          <w:sz w:val="22"/>
          <w:szCs w:val="22"/>
          <w:lang w:eastAsia="ru-RU"/>
        </w:rPr>
        <w:t>вуглеводні – 0,669, формальдегід – 0,027</w:t>
      </w:r>
      <w:r w:rsidRPr="00920166">
        <w:rPr>
          <w:sz w:val="22"/>
          <w:szCs w:val="22"/>
        </w:rPr>
        <w:t xml:space="preserve">. Всього </w:t>
      </w:r>
      <w:r w:rsidR="00493948" w:rsidRPr="00920166">
        <w:rPr>
          <w:noProof w:val="0"/>
          <w:sz w:val="22"/>
          <w:szCs w:val="22"/>
          <w:lang w:eastAsia="ru-RU"/>
        </w:rPr>
        <w:t>8,841</w:t>
      </w:r>
      <w:r w:rsidRPr="00920166">
        <w:rPr>
          <w:noProof w:val="0"/>
          <w:sz w:val="22"/>
          <w:szCs w:val="22"/>
          <w:lang w:eastAsia="ru-RU"/>
        </w:rPr>
        <w:t xml:space="preserve"> </w:t>
      </w:r>
      <w:r w:rsidRPr="00920166">
        <w:rPr>
          <w:sz w:val="22"/>
          <w:szCs w:val="22"/>
        </w:rPr>
        <w:t>т. в рік.</w:t>
      </w:r>
    </w:p>
    <w:p w14:paraId="42712550" w14:textId="77777777" w:rsidR="0060729A" w:rsidRPr="00920166" w:rsidRDefault="0060729A" w:rsidP="00920166">
      <w:pPr>
        <w:pStyle w:val="2"/>
        <w:spacing w:line="240" w:lineRule="auto"/>
        <w:ind w:firstLine="567"/>
        <w:jc w:val="both"/>
        <w:rPr>
          <w:sz w:val="22"/>
          <w:szCs w:val="22"/>
        </w:rPr>
      </w:pPr>
      <w:r w:rsidRPr="00920166">
        <w:rPr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9B140DD" w14:textId="77777777" w:rsidR="0060729A" w:rsidRPr="00920166" w:rsidRDefault="0060729A" w:rsidP="00920166">
      <w:pPr>
        <w:pStyle w:val="2"/>
        <w:spacing w:line="240" w:lineRule="auto"/>
        <w:ind w:firstLine="567"/>
        <w:jc w:val="both"/>
        <w:rPr>
          <w:b/>
          <w:sz w:val="22"/>
          <w:szCs w:val="22"/>
        </w:rPr>
      </w:pPr>
      <w:r w:rsidRPr="00920166">
        <w:rPr>
          <w:sz w:val="22"/>
          <w:szCs w:val="22"/>
        </w:rPr>
        <w:t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відділу екології Луцької міської ради</w:t>
      </w:r>
    </w:p>
    <w:p w14:paraId="701206BE" w14:textId="77777777" w:rsidR="0060729A" w:rsidRPr="00614F04" w:rsidRDefault="0060729A" w:rsidP="00D75ECB">
      <w:pPr>
        <w:rPr>
          <w:rFonts w:ascii="Arial" w:hAnsi="Arial" w:cs="Arial"/>
          <w:sz w:val="22"/>
          <w:szCs w:val="22"/>
          <w:lang w:eastAsia="ru-RU"/>
        </w:rPr>
      </w:pPr>
    </w:p>
    <w:p w14:paraId="7E99AA85" w14:textId="77777777" w:rsidR="0060729A" w:rsidRPr="00E26D2B" w:rsidRDefault="0060729A" w:rsidP="00EC339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sectPr w:rsidR="0060729A" w:rsidRPr="00E26D2B" w:rsidSect="0075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70C17"/>
    <w:multiLevelType w:val="hybridMultilevel"/>
    <w:tmpl w:val="DF1E0EA8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D50"/>
    <w:rsid w:val="00086DDF"/>
    <w:rsid w:val="001A12C0"/>
    <w:rsid w:val="001A3F21"/>
    <w:rsid w:val="00204906"/>
    <w:rsid w:val="00246BDE"/>
    <w:rsid w:val="003D6760"/>
    <w:rsid w:val="00493948"/>
    <w:rsid w:val="004B3B95"/>
    <w:rsid w:val="004C439D"/>
    <w:rsid w:val="005E5475"/>
    <w:rsid w:val="0060729A"/>
    <w:rsid w:val="00614F04"/>
    <w:rsid w:val="00753EE3"/>
    <w:rsid w:val="00796168"/>
    <w:rsid w:val="008159D0"/>
    <w:rsid w:val="00862BA4"/>
    <w:rsid w:val="00920166"/>
    <w:rsid w:val="00A97D98"/>
    <w:rsid w:val="00AD6D50"/>
    <w:rsid w:val="00D75ECB"/>
    <w:rsid w:val="00E26D2B"/>
    <w:rsid w:val="00EA6C86"/>
    <w:rsid w:val="00EC339B"/>
    <w:rsid w:val="00F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7E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66"/>
    <w:rPr>
      <w:rFonts w:ascii="Times New Roman" w:eastAsia="Times New Roman" w:hAnsi="Times New Roman"/>
      <w:noProof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339B"/>
    <w:pPr>
      <w:jc w:val="both"/>
    </w:pPr>
    <w:rPr>
      <w:noProof w:val="0"/>
      <w:sz w:val="28"/>
      <w:lang w:eastAsia="ru-RU"/>
    </w:rPr>
  </w:style>
  <w:style w:type="character" w:customStyle="1" w:styleId="a4">
    <w:name w:val="Основний текст Знак"/>
    <w:link w:val="a3"/>
    <w:uiPriority w:val="99"/>
    <w:locked/>
    <w:rsid w:val="00EC339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tx1">
    <w:name w:val="tx1"/>
    <w:uiPriority w:val="99"/>
    <w:rsid w:val="00EC339B"/>
    <w:rPr>
      <w:b/>
    </w:rPr>
  </w:style>
  <w:style w:type="paragraph" w:styleId="2">
    <w:name w:val="Body Text 2"/>
    <w:basedOn w:val="a"/>
    <w:link w:val="20"/>
    <w:uiPriority w:val="99"/>
    <w:rsid w:val="00D75ECB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locked/>
    <w:rPr>
      <w:rFonts w:ascii="Times New Roman" w:hAnsi="Times New Roman" w:cs="Times New Roman"/>
      <w:noProof/>
      <w:sz w:val="24"/>
      <w:szCs w:val="24"/>
      <w:lang w:val="uk-UA" w:eastAsia="en-US"/>
    </w:rPr>
  </w:style>
  <w:style w:type="character" w:styleId="a5">
    <w:name w:val="Hyperlink"/>
    <w:uiPriority w:val="99"/>
    <w:rsid w:val="00D75ECB"/>
    <w:rPr>
      <w:rFonts w:cs="Times New Roman"/>
      <w:color w:val="0000FF"/>
      <w:u w:val="single"/>
    </w:rPr>
  </w:style>
  <w:style w:type="character" w:customStyle="1" w:styleId="copy-file-field">
    <w:name w:val="copy-file-field"/>
    <w:uiPriority w:val="99"/>
    <w:rsid w:val="00D75E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Сакір</dc:creator>
  <cp:keywords/>
  <dc:description/>
  <cp:lastModifiedBy>Vanyursky Oleksandr</cp:lastModifiedBy>
  <cp:revision>9</cp:revision>
  <dcterms:created xsi:type="dcterms:W3CDTF">2023-02-05T14:08:00Z</dcterms:created>
  <dcterms:modified xsi:type="dcterms:W3CDTF">2023-10-05T05:38:00Z</dcterms:modified>
</cp:coreProperties>
</file>