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25C" w:rsidRPr="00E9125C" w:rsidRDefault="00E9125C" w:rsidP="00E9125C">
      <w:pPr>
        <w:widowControl w:val="0"/>
        <w:suppressAutoHyphens/>
        <w:ind w:left="5245"/>
        <w:jc w:val="both"/>
        <w:textAlignment w:val="baseline"/>
        <w:rPr>
          <w:rFonts w:ascii="Liberation Serif" w:eastAsia="Arial Unicode MS" w:hAnsi="Liberation Serif" w:cs="Mangal"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E9125C">
        <w:rPr>
          <w:rFonts w:ascii="Times New Roman" w:eastAsia="Arial Unicode MS" w:hAnsi="Times New Roman"/>
          <w:b/>
          <w:bCs/>
          <w:kern w:val="2"/>
          <w:sz w:val="28"/>
          <w:szCs w:val="28"/>
          <w:lang w:bidi="hi-IN"/>
        </w:rPr>
        <w:t>ЗАТВЕРДЖЕНО</w:t>
      </w:r>
    </w:p>
    <w:p w:rsidR="00E9125C" w:rsidRPr="00E9125C" w:rsidRDefault="00E9125C" w:rsidP="00E9125C">
      <w:pPr>
        <w:widowControl w:val="0"/>
        <w:suppressAutoHyphens/>
        <w:ind w:left="5245"/>
        <w:jc w:val="both"/>
        <w:textAlignment w:val="baseline"/>
        <w:rPr>
          <w:rFonts w:ascii="Liberation Serif" w:eastAsia="Arial Unicode MS" w:hAnsi="Liberation Serif" w:cs="Mangal"/>
          <w:kern w:val="2"/>
          <w:sz w:val="24"/>
          <w:szCs w:val="24"/>
          <w:lang w:eastAsia="zh-CN" w:bidi="hi-IN"/>
        </w:rPr>
      </w:pPr>
      <w:r w:rsidRPr="00E9125C">
        <w:rPr>
          <w:rFonts w:ascii="Times New Roman" w:eastAsia="Arial Unicode MS" w:hAnsi="Times New Roman"/>
          <w:kern w:val="2"/>
          <w:sz w:val="28"/>
          <w:szCs w:val="28"/>
          <w:lang w:bidi="hi-IN"/>
        </w:rPr>
        <w:t xml:space="preserve">Наказ управління </w:t>
      </w:r>
    </w:p>
    <w:p w:rsidR="00E9125C" w:rsidRPr="00E9125C" w:rsidRDefault="00E9125C" w:rsidP="00E9125C">
      <w:pPr>
        <w:widowControl w:val="0"/>
        <w:suppressAutoHyphens/>
        <w:ind w:left="5245"/>
        <w:jc w:val="both"/>
        <w:textAlignment w:val="baseline"/>
        <w:rPr>
          <w:rFonts w:ascii="Liberation Serif" w:eastAsia="Arial Unicode MS" w:hAnsi="Liberation Serif" w:cs="Mangal"/>
          <w:kern w:val="2"/>
          <w:sz w:val="24"/>
          <w:szCs w:val="24"/>
          <w:lang w:eastAsia="zh-CN" w:bidi="hi-IN"/>
        </w:rPr>
      </w:pPr>
      <w:r w:rsidRPr="00E9125C">
        <w:rPr>
          <w:rFonts w:ascii="Times New Roman" w:eastAsia="Arial Unicode MS" w:hAnsi="Times New Roman"/>
          <w:kern w:val="2"/>
          <w:sz w:val="28"/>
          <w:szCs w:val="28"/>
          <w:lang w:bidi="hi-IN"/>
        </w:rPr>
        <w:t>екології та природних ресурсів</w:t>
      </w:r>
    </w:p>
    <w:p w:rsidR="00BE195E" w:rsidRDefault="00E9125C" w:rsidP="00E9125C">
      <w:pPr>
        <w:widowControl w:val="0"/>
        <w:suppressAutoHyphens/>
        <w:ind w:left="5245"/>
        <w:jc w:val="both"/>
        <w:textAlignment w:val="baseline"/>
        <w:rPr>
          <w:rFonts w:ascii="Times New Roman" w:eastAsia="Arial Unicode MS" w:hAnsi="Times New Roman"/>
          <w:kern w:val="2"/>
          <w:sz w:val="28"/>
          <w:szCs w:val="28"/>
          <w:lang w:bidi="hi-IN"/>
        </w:rPr>
      </w:pPr>
      <w:r w:rsidRPr="00E9125C">
        <w:rPr>
          <w:rFonts w:ascii="Times New Roman" w:eastAsia="Arial Unicode MS" w:hAnsi="Times New Roman"/>
          <w:kern w:val="2"/>
          <w:sz w:val="28"/>
          <w:szCs w:val="28"/>
          <w:lang w:bidi="hi-IN"/>
        </w:rPr>
        <w:t>Волинсько</w:t>
      </w:r>
      <w:r w:rsidR="00BE195E">
        <w:rPr>
          <w:rFonts w:ascii="Times New Roman" w:eastAsia="Arial Unicode MS" w:hAnsi="Times New Roman"/>
          <w:kern w:val="2"/>
          <w:sz w:val="28"/>
          <w:szCs w:val="28"/>
          <w:lang w:bidi="hi-IN"/>
        </w:rPr>
        <w:t xml:space="preserve">ї облдержадміністрації </w:t>
      </w:r>
    </w:p>
    <w:p w:rsidR="00E9125C" w:rsidRPr="00BE195E" w:rsidRDefault="00BE195E" w:rsidP="00E9125C">
      <w:pPr>
        <w:widowControl w:val="0"/>
        <w:suppressAutoHyphens/>
        <w:ind w:left="5245"/>
        <w:jc w:val="both"/>
        <w:textAlignment w:val="baseline"/>
        <w:rPr>
          <w:rFonts w:ascii="Liberation Serif" w:eastAsia="Arial Unicode MS" w:hAnsi="Liberation Serif" w:cs="Mangal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Arial Unicode MS" w:hAnsi="Times New Roman"/>
          <w:kern w:val="2"/>
          <w:sz w:val="28"/>
          <w:szCs w:val="28"/>
          <w:u w:val="single"/>
          <w:lang w:bidi="hi-IN"/>
        </w:rPr>
        <w:t>12 січня 2024</w:t>
      </w:r>
      <w:r>
        <w:rPr>
          <w:rFonts w:ascii="Times New Roman" w:eastAsia="Arial Unicode MS" w:hAnsi="Times New Roman"/>
          <w:kern w:val="2"/>
          <w:sz w:val="28"/>
          <w:szCs w:val="28"/>
          <w:lang w:bidi="hi-IN"/>
        </w:rPr>
        <w:t xml:space="preserve"> № </w:t>
      </w:r>
      <w:r>
        <w:rPr>
          <w:rFonts w:ascii="Times New Roman" w:eastAsia="Arial Unicode MS" w:hAnsi="Times New Roman"/>
          <w:kern w:val="2"/>
          <w:sz w:val="28"/>
          <w:szCs w:val="28"/>
          <w:u w:val="single"/>
          <w:lang w:bidi="hi-IN"/>
        </w:rPr>
        <w:t>7</w:t>
      </w:r>
    </w:p>
    <w:p w:rsidR="00E05EC5" w:rsidRPr="00BE195E" w:rsidRDefault="00E05EC5" w:rsidP="00E05EC5">
      <w:pPr>
        <w:pStyle w:val="a5"/>
        <w:spacing w:before="600" w:after="360"/>
        <w:rPr>
          <w:rFonts w:ascii="Times New Roman" w:hAnsi="Times New Roman"/>
          <w:b w:val="0"/>
          <w:sz w:val="24"/>
          <w:szCs w:val="24"/>
          <w:u w:val="single"/>
          <w:vertAlign w:val="superscript"/>
        </w:rPr>
      </w:pPr>
      <w:r w:rsidRPr="00E05EC5">
        <w:rPr>
          <w:rFonts w:ascii="Times New Roman" w:hAnsi="Times New Roman"/>
          <w:b w:val="0"/>
          <w:sz w:val="24"/>
          <w:szCs w:val="24"/>
        </w:rPr>
        <w:t>ПАСПОРТ ОХОРОННОЇ ЗОНИ</w:t>
      </w:r>
      <w:r w:rsidRPr="00E9125C">
        <w:rPr>
          <w:rFonts w:ascii="Times New Roman" w:hAnsi="Times New Roman"/>
          <w:b w:val="0"/>
          <w:sz w:val="24"/>
          <w:szCs w:val="24"/>
        </w:rPr>
        <w:br/>
      </w:r>
      <w:r w:rsidRPr="00E05EC5">
        <w:rPr>
          <w:rFonts w:ascii="Times New Roman" w:hAnsi="Times New Roman"/>
          <w:b w:val="0"/>
          <w:sz w:val="24"/>
          <w:szCs w:val="24"/>
        </w:rPr>
        <w:t>для збереження об’єктів Червоної книги України</w:t>
      </w:r>
      <w:r w:rsidRPr="00E9125C">
        <w:rPr>
          <w:rFonts w:ascii="Times New Roman" w:hAnsi="Times New Roman"/>
          <w:b w:val="0"/>
          <w:sz w:val="24"/>
          <w:szCs w:val="24"/>
        </w:rPr>
        <w:br/>
      </w:r>
      <w:r w:rsidR="00BE195E">
        <w:rPr>
          <w:rFonts w:ascii="Times New Roman" w:hAnsi="Times New Roman"/>
          <w:b w:val="0"/>
          <w:sz w:val="24"/>
          <w:szCs w:val="24"/>
        </w:rPr>
        <w:t xml:space="preserve">№ </w:t>
      </w:r>
      <w:r w:rsidR="00BE195E">
        <w:rPr>
          <w:rFonts w:ascii="Times New Roman" w:hAnsi="Times New Roman"/>
          <w:b w:val="0"/>
          <w:sz w:val="24"/>
          <w:szCs w:val="24"/>
          <w:u w:val="single"/>
        </w:rPr>
        <w:t>2</w:t>
      </w:r>
    </w:p>
    <w:p w:rsidR="00E05EC5" w:rsidRPr="00E05EC5" w:rsidRDefault="00E05EC5" w:rsidP="00E05EC5">
      <w:pPr>
        <w:pStyle w:val="a3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3856"/>
      </w:tblGrid>
      <w:tr w:rsidR="00E05EC5" w:rsidRPr="00E05EC5" w:rsidTr="008D55A5">
        <w:tc>
          <w:tcPr>
            <w:tcW w:w="5920" w:type="dxa"/>
            <w:vAlign w:val="center"/>
          </w:tcPr>
          <w:p w:rsidR="00E05EC5" w:rsidRPr="00E05EC5" w:rsidRDefault="00E05EC5" w:rsidP="006923A8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5E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</w:t>
            </w:r>
            <w:r w:rsidRPr="00E05EC5">
              <w:rPr>
                <w:rFonts w:ascii="Times New Roman" w:hAnsi="Times New Roman"/>
                <w:sz w:val="24"/>
                <w:szCs w:val="24"/>
              </w:rPr>
              <w:t>Регіон</w:t>
            </w:r>
            <w:r w:rsidRPr="00E05E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r w:rsidRPr="00E05EC5">
              <w:rPr>
                <w:rFonts w:ascii="Times New Roman" w:hAnsi="Times New Roman"/>
                <w:sz w:val="24"/>
                <w:szCs w:val="24"/>
              </w:rPr>
              <w:t>область, мм. Київ та Севастополь, Автономна Республіка Крим)</w:t>
            </w:r>
          </w:p>
        </w:tc>
        <w:tc>
          <w:tcPr>
            <w:tcW w:w="3856" w:type="dxa"/>
            <w:vAlign w:val="center"/>
          </w:tcPr>
          <w:p w:rsidR="00E05EC5" w:rsidRPr="008D55A5" w:rsidRDefault="009A2355" w:rsidP="008D55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D55A5">
              <w:rPr>
                <w:rFonts w:ascii="Times New Roman" w:hAnsi="Times New Roman"/>
                <w:sz w:val="24"/>
                <w:szCs w:val="24"/>
              </w:rPr>
              <w:t>Волинська</w:t>
            </w:r>
          </w:p>
        </w:tc>
      </w:tr>
      <w:tr w:rsidR="00E05EC5" w:rsidRPr="00E05EC5" w:rsidTr="008D55A5">
        <w:tc>
          <w:tcPr>
            <w:tcW w:w="5920" w:type="dxa"/>
            <w:vAlign w:val="center"/>
          </w:tcPr>
          <w:p w:rsidR="00E05EC5" w:rsidRPr="00E05EC5" w:rsidRDefault="00E05EC5" w:rsidP="006923A8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5EC5">
              <w:rPr>
                <w:rFonts w:ascii="Times New Roman" w:hAnsi="Times New Roman"/>
                <w:sz w:val="24"/>
                <w:szCs w:val="24"/>
              </w:rPr>
              <w:t>2. Найменування землевласника або землекористувача</w:t>
            </w:r>
          </w:p>
        </w:tc>
        <w:tc>
          <w:tcPr>
            <w:tcW w:w="3856" w:type="dxa"/>
            <w:vAlign w:val="center"/>
          </w:tcPr>
          <w:p w:rsidR="00E05EC5" w:rsidRPr="008D55A5" w:rsidRDefault="009A2355" w:rsidP="008D55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D55A5">
              <w:rPr>
                <w:rFonts w:ascii="Times New Roman" w:hAnsi="Times New Roman"/>
                <w:sz w:val="24"/>
                <w:szCs w:val="24"/>
              </w:rPr>
              <w:t>Філія «Колківське лісове господарство» ДП «Ліси України»</w:t>
            </w:r>
          </w:p>
        </w:tc>
      </w:tr>
      <w:tr w:rsidR="00E05EC5" w:rsidRPr="00E05EC5" w:rsidTr="008D55A5">
        <w:tc>
          <w:tcPr>
            <w:tcW w:w="5920" w:type="dxa"/>
            <w:vAlign w:val="center"/>
          </w:tcPr>
          <w:p w:rsidR="00E05EC5" w:rsidRPr="00E05EC5" w:rsidRDefault="00E05EC5" w:rsidP="006923A8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E05EC5">
              <w:rPr>
                <w:rFonts w:ascii="Times New Roman" w:hAnsi="Times New Roman"/>
                <w:sz w:val="24"/>
                <w:szCs w:val="24"/>
              </w:rPr>
              <w:t>3. Місце розташування</w:t>
            </w:r>
          </w:p>
        </w:tc>
        <w:tc>
          <w:tcPr>
            <w:tcW w:w="3856" w:type="dxa"/>
            <w:vAlign w:val="center"/>
          </w:tcPr>
          <w:p w:rsidR="00E05EC5" w:rsidRPr="008D55A5" w:rsidRDefault="009A2355" w:rsidP="008D55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D55A5">
              <w:rPr>
                <w:rFonts w:ascii="Times New Roman" w:hAnsi="Times New Roman"/>
                <w:sz w:val="24"/>
                <w:szCs w:val="24"/>
              </w:rPr>
              <w:t>Колківська селищна рада, Граддівське лісництво, квартал 50 виділ 51, кадастровий номер ділянки 0723683200:02:002:0002</w:t>
            </w:r>
          </w:p>
        </w:tc>
      </w:tr>
      <w:tr w:rsidR="00E05EC5" w:rsidRPr="00E05EC5" w:rsidTr="008D55A5">
        <w:trPr>
          <w:trHeight w:val="220"/>
        </w:trPr>
        <w:tc>
          <w:tcPr>
            <w:tcW w:w="5920" w:type="dxa"/>
            <w:vAlign w:val="center"/>
          </w:tcPr>
          <w:p w:rsidR="00E05EC5" w:rsidRPr="00E05EC5" w:rsidRDefault="00E05EC5" w:rsidP="006923A8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E05EC5">
              <w:rPr>
                <w:rFonts w:ascii="Times New Roman" w:hAnsi="Times New Roman"/>
                <w:sz w:val="24"/>
                <w:szCs w:val="24"/>
              </w:rPr>
              <w:t>4. Географічні координати</w:t>
            </w:r>
          </w:p>
        </w:tc>
        <w:tc>
          <w:tcPr>
            <w:tcW w:w="3856" w:type="dxa"/>
            <w:vAlign w:val="center"/>
          </w:tcPr>
          <w:p w:rsidR="00C64C25" w:rsidRPr="00352B0D" w:rsidRDefault="00721E9A" w:rsidP="008D55A5">
            <w:pPr>
              <w:pStyle w:val="a3"/>
              <w:ind w:firstLine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D55A5">
              <w:rPr>
                <w:rStyle w:val="b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51˚9ʹ9ʺ</w:t>
            </w:r>
            <w:r w:rsidRPr="008D55A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D55A5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N</w:t>
            </w:r>
            <w:r w:rsidRPr="008D55A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D55A5">
              <w:rPr>
                <w:rStyle w:val="b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25˚38ʹ26ʺ</w:t>
            </w:r>
            <w:r w:rsidRPr="008D55A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D55A5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E</w:t>
            </w:r>
            <w:r w:rsidRPr="00352B0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; </w:t>
            </w:r>
          </w:p>
          <w:p w:rsidR="00E05EC5" w:rsidRPr="008D55A5" w:rsidRDefault="00C64C25" w:rsidP="008D55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D55A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Радіус охоронної зони колової конфігурації у позагніздовий період </w:t>
            </w:r>
            <w:r w:rsidR="00721E9A" w:rsidRPr="008D55A5">
              <w:rPr>
                <w:rFonts w:ascii="Times New Roman" w:hAnsi="Times New Roman"/>
                <w:spacing w:val="-2"/>
                <w:sz w:val="24"/>
                <w:szCs w:val="24"/>
              </w:rPr>
              <w:t>– 100</w:t>
            </w:r>
            <w:r w:rsidRPr="008D55A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</w:t>
            </w:r>
            <w:r w:rsidR="00721E9A" w:rsidRPr="008D55A5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 w:rsidRPr="008D55A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репродуктивний період – 500 м.</w:t>
            </w:r>
            <w:r w:rsidR="00721E9A" w:rsidRPr="008D55A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</w:tr>
      <w:tr w:rsidR="00E05EC5" w:rsidRPr="00E05EC5" w:rsidTr="008D55A5">
        <w:tc>
          <w:tcPr>
            <w:tcW w:w="5920" w:type="dxa"/>
            <w:vAlign w:val="center"/>
          </w:tcPr>
          <w:p w:rsidR="00E05EC5" w:rsidRPr="00E05EC5" w:rsidRDefault="00E05EC5" w:rsidP="006923A8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5EC5">
              <w:rPr>
                <w:rFonts w:ascii="Times New Roman" w:hAnsi="Times New Roman"/>
                <w:sz w:val="24"/>
                <w:szCs w:val="24"/>
              </w:rPr>
              <w:t>5.</w:t>
            </w:r>
            <w:r w:rsidRPr="00E05E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05EC5">
              <w:rPr>
                <w:rFonts w:ascii="Times New Roman" w:hAnsi="Times New Roman"/>
                <w:sz w:val="24"/>
                <w:szCs w:val="24"/>
              </w:rPr>
              <w:t>Об’єкт</w:t>
            </w:r>
            <w:r w:rsidRPr="00E05E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05EC5">
              <w:rPr>
                <w:rFonts w:ascii="Times New Roman" w:hAnsi="Times New Roman"/>
                <w:sz w:val="24"/>
                <w:szCs w:val="24"/>
              </w:rPr>
              <w:t>(об’єкти) охорони</w:t>
            </w:r>
            <w:r w:rsidRPr="00E05EC5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E05EC5">
              <w:rPr>
                <w:rFonts w:ascii="Times New Roman" w:hAnsi="Times New Roman"/>
                <w:sz w:val="24"/>
                <w:szCs w:val="24"/>
              </w:rPr>
              <w:t>(</w:t>
            </w:r>
            <w:r w:rsidRPr="00E05EC5">
              <w:rPr>
                <w:rFonts w:ascii="Times New Roman" w:hAnsi="Times New Roman"/>
                <w:color w:val="000000"/>
                <w:sz w:val="24"/>
                <w:szCs w:val="24"/>
              </w:rPr>
              <w:t>тривіальна та наукова назва виду/видів)</w:t>
            </w:r>
          </w:p>
        </w:tc>
        <w:tc>
          <w:tcPr>
            <w:tcW w:w="3856" w:type="dxa"/>
            <w:vAlign w:val="center"/>
          </w:tcPr>
          <w:p w:rsidR="00E05EC5" w:rsidRPr="008D55A5" w:rsidRDefault="00C64C25" w:rsidP="008D55A5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55A5">
              <w:rPr>
                <w:rFonts w:ascii="Times New Roman" w:hAnsi="Times New Roman"/>
                <w:spacing w:val="-3"/>
                <w:sz w:val="24"/>
                <w:szCs w:val="24"/>
              </w:rPr>
              <w:t>заселене гніздо чорного лелеки (</w:t>
            </w:r>
            <w:r w:rsidRPr="008D55A5">
              <w:rPr>
                <w:rFonts w:ascii="Times New Roman" w:hAnsi="Times New Roman"/>
                <w:i/>
                <w:spacing w:val="-3"/>
                <w:sz w:val="24"/>
                <w:szCs w:val="24"/>
                <w:lang w:val="en-US"/>
              </w:rPr>
              <w:t>Ciconia</w:t>
            </w:r>
            <w:r w:rsidRPr="008D55A5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 </w:t>
            </w:r>
            <w:r w:rsidRPr="008D55A5">
              <w:rPr>
                <w:rFonts w:ascii="Times New Roman" w:hAnsi="Times New Roman"/>
                <w:i/>
                <w:spacing w:val="-3"/>
                <w:sz w:val="24"/>
                <w:szCs w:val="24"/>
                <w:lang w:val="en-US"/>
              </w:rPr>
              <w:t>nigra</w:t>
            </w:r>
            <w:r w:rsidRPr="008D55A5">
              <w:rPr>
                <w:rFonts w:ascii="Times New Roman" w:hAnsi="Times New Roman"/>
                <w:spacing w:val="-3"/>
                <w:sz w:val="24"/>
                <w:szCs w:val="24"/>
              </w:rPr>
              <w:t>)</w:t>
            </w:r>
          </w:p>
        </w:tc>
      </w:tr>
      <w:tr w:rsidR="00E05EC5" w:rsidRPr="00E05EC5" w:rsidTr="008D55A5">
        <w:trPr>
          <w:trHeight w:val="255"/>
        </w:trPr>
        <w:tc>
          <w:tcPr>
            <w:tcW w:w="5920" w:type="dxa"/>
            <w:vAlign w:val="center"/>
          </w:tcPr>
          <w:p w:rsidR="00E05EC5" w:rsidRPr="00E05EC5" w:rsidRDefault="00E05EC5" w:rsidP="006923A8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5E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6. </w:t>
            </w:r>
            <w:r w:rsidRPr="00E05EC5">
              <w:rPr>
                <w:rFonts w:ascii="Times New Roman" w:hAnsi="Times New Roman"/>
                <w:sz w:val="24"/>
                <w:szCs w:val="24"/>
              </w:rPr>
              <w:t>Характеристика об’єкта охорони (</w:t>
            </w:r>
            <w:r w:rsidRPr="00E05EC5">
              <w:rPr>
                <w:rFonts w:ascii="Times New Roman" w:hAnsi="Times New Roman"/>
                <w:color w:val="000000"/>
                <w:sz w:val="24"/>
                <w:szCs w:val="24"/>
              </w:rPr>
              <w:t>кількість особин, площа, ступінь збереженості)</w:t>
            </w:r>
          </w:p>
        </w:tc>
        <w:tc>
          <w:tcPr>
            <w:tcW w:w="3856" w:type="dxa"/>
            <w:vAlign w:val="center"/>
          </w:tcPr>
          <w:p w:rsidR="00E05EC5" w:rsidRPr="008D55A5" w:rsidRDefault="00C64C25" w:rsidP="008D55A5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55A5"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>Гніздо чорного лелеки, довкола якого на цей час створена охоронна зона, виявлене 2021 року.</w:t>
            </w:r>
            <w:r w:rsidRPr="008D55A5">
              <w:rPr>
                <w:rFonts w:ascii="Times New Roman" w:hAnsi="Times New Roman"/>
                <w:sz w:val="24"/>
                <w:szCs w:val="24"/>
              </w:rPr>
              <w:t xml:space="preserve"> Гніздо розміщене на дубі звичайному на бічній гілці першого порядку при стовбурі на висоті близько 16 м від землі</w:t>
            </w:r>
            <w:r w:rsidRPr="008D55A5"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>.</w:t>
            </w:r>
            <w:r w:rsidRPr="008D55A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У цьому місці чорні лелеки гніздяться, як мінімум, з початку 2020-х років. У 2021 році тут спостерігали виводок із 2 дорослих і 3 молодих птахів, а в попередні роки відмічали поодиноких особин. У 2022 році пара успішно вивела 3 пташенят.</w:t>
            </w:r>
          </w:p>
        </w:tc>
      </w:tr>
      <w:tr w:rsidR="00E05EC5" w:rsidRPr="00E05EC5" w:rsidTr="008D55A5">
        <w:trPr>
          <w:trHeight w:val="220"/>
        </w:trPr>
        <w:tc>
          <w:tcPr>
            <w:tcW w:w="5920" w:type="dxa"/>
            <w:vAlign w:val="center"/>
          </w:tcPr>
          <w:p w:rsidR="00E05EC5" w:rsidRPr="00E05EC5" w:rsidRDefault="00E05EC5" w:rsidP="006923A8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5E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7. </w:t>
            </w:r>
            <w:r w:rsidRPr="00E05EC5">
              <w:rPr>
                <w:rFonts w:ascii="Times New Roman" w:hAnsi="Times New Roman"/>
                <w:sz w:val="24"/>
                <w:szCs w:val="24"/>
              </w:rPr>
              <w:t>Розмір (площа) охоронної зони, гектарів</w:t>
            </w:r>
          </w:p>
        </w:tc>
        <w:tc>
          <w:tcPr>
            <w:tcW w:w="3856" w:type="dxa"/>
            <w:vAlign w:val="center"/>
          </w:tcPr>
          <w:p w:rsidR="00E05EC5" w:rsidRPr="008D55A5" w:rsidRDefault="00A965AF" w:rsidP="008D55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D55A5">
              <w:rPr>
                <w:rFonts w:ascii="Times New Roman" w:hAnsi="Times New Roman"/>
                <w:sz w:val="24"/>
                <w:szCs w:val="24"/>
              </w:rPr>
              <w:t>100 м -3,1</w:t>
            </w:r>
            <w:r w:rsidR="008D4168">
              <w:rPr>
                <w:rFonts w:ascii="Times New Roman" w:hAnsi="Times New Roman"/>
                <w:sz w:val="24"/>
                <w:szCs w:val="24"/>
              </w:rPr>
              <w:t>5</w:t>
            </w:r>
            <w:r w:rsidR="00C64C25" w:rsidRPr="008D55A5">
              <w:rPr>
                <w:rFonts w:ascii="Times New Roman" w:hAnsi="Times New Roman"/>
                <w:sz w:val="24"/>
                <w:szCs w:val="24"/>
              </w:rPr>
              <w:t xml:space="preserve"> га</w:t>
            </w:r>
            <w:r w:rsidR="00C64C25" w:rsidRPr="008D55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; 500 </w:t>
            </w:r>
            <w:r w:rsidR="00C64C25" w:rsidRPr="008D55A5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D55A5">
              <w:rPr>
                <w:rFonts w:ascii="Times New Roman" w:hAnsi="Times New Roman"/>
                <w:sz w:val="24"/>
                <w:szCs w:val="24"/>
              </w:rPr>
              <w:t>–</w:t>
            </w:r>
            <w:r w:rsidR="00C64C25" w:rsidRPr="008D55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7F84">
              <w:rPr>
                <w:rFonts w:ascii="Times New Roman" w:hAnsi="Times New Roman"/>
                <w:sz w:val="24"/>
                <w:szCs w:val="24"/>
              </w:rPr>
              <w:t>78,5</w:t>
            </w:r>
            <w:r w:rsidRPr="008D55A5">
              <w:rPr>
                <w:rFonts w:ascii="Times New Roman" w:hAnsi="Times New Roman"/>
                <w:sz w:val="24"/>
                <w:szCs w:val="24"/>
              </w:rPr>
              <w:t xml:space="preserve"> га</w:t>
            </w:r>
          </w:p>
        </w:tc>
      </w:tr>
      <w:tr w:rsidR="00E05EC5" w:rsidRPr="00E05EC5" w:rsidTr="008D55A5">
        <w:trPr>
          <w:trHeight w:val="220"/>
        </w:trPr>
        <w:tc>
          <w:tcPr>
            <w:tcW w:w="5920" w:type="dxa"/>
            <w:vAlign w:val="center"/>
          </w:tcPr>
          <w:p w:rsidR="00E05EC5" w:rsidRPr="00E05EC5" w:rsidRDefault="00E05EC5" w:rsidP="00E05EC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5EC5">
              <w:rPr>
                <w:rFonts w:ascii="Times New Roman" w:hAnsi="Times New Roman"/>
                <w:sz w:val="24"/>
                <w:szCs w:val="24"/>
              </w:rPr>
              <w:t>8. Конфігурація (форма)</w:t>
            </w:r>
            <w:r w:rsidRPr="00E05EC5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E05EC5">
              <w:rPr>
                <w:rFonts w:ascii="Times New Roman" w:hAnsi="Times New Roman"/>
                <w:sz w:val="24"/>
                <w:szCs w:val="24"/>
              </w:rPr>
              <w:t xml:space="preserve">охоронної зони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E05EC5">
              <w:rPr>
                <w:rFonts w:ascii="Times New Roman" w:hAnsi="Times New Roman"/>
                <w:sz w:val="24"/>
                <w:szCs w:val="24"/>
              </w:rPr>
              <w:t xml:space="preserve"> колова або інша</w:t>
            </w:r>
          </w:p>
        </w:tc>
        <w:tc>
          <w:tcPr>
            <w:tcW w:w="3856" w:type="dxa"/>
            <w:vAlign w:val="center"/>
          </w:tcPr>
          <w:p w:rsidR="00E05EC5" w:rsidRPr="008D55A5" w:rsidRDefault="00A965AF" w:rsidP="008D55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D55A5">
              <w:rPr>
                <w:rFonts w:ascii="Times New Roman" w:hAnsi="Times New Roman"/>
                <w:sz w:val="24"/>
                <w:szCs w:val="24"/>
              </w:rPr>
              <w:t>колова</w:t>
            </w:r>
          </w:p>
        </w:tc>
      </w:tr>
      <w:tr w:rsidR="00E05EC5" w:rsidRPr="00E05EC5" w:rsidTr="008D55A5">
        <w:tc>
          <w:tcPr>
            <w:tcW w:w="5920" w:type="dxa"/>
            <w:vAlign w:val="center"/>
          </w:tcPr>
          <w:p w:rsidR="00E05EC5" w:rsidRPr="00E05EC5" w:rsidRDefault="00E05EC5" w:rsidP="006923A8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E05EC5">
              <w:rPr>
                <w:rFonts w:ascii="Times New Roman" w:hAnsi="Times New Roman"/>
                <w:sz w:val="24"/>
                <w:szCs w:val="24"/>
              </w:rPr>
              <w:t>9. Режим охорони з визначенням допустимої та/або недопустимої діяльності</w:t>
            </w:r>
            <w:r w:rsidR="00E9125C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3856" w:type="dxa"/>
            <w:vAlign w:val="center"/>
          </w:tcPr>
          <w:p w:rsidR="00E05EC5" w:rsidRPr="003179AE" w:rsidRDefault="00A965AF" w:rsidP="003179A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179A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Забороняється проводити </w:t>
            </w:r>
            <w:r w:rsidR="003179AE" w:rsidRPr="003179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будь-які лісогосподарські заходи</w:t>
            </w:r>
            <w:r w:rsidRPr="003179A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на відстані 500 м від місця гніздування упродовж репродуктивного періоду (березень – липень включно); у </w:t>
            </w:r>
            <w:r w:rsidRPr="003179AE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позагніздовий період (серпень – лютий включно) не проводити лісогосподарські заходи ближче ніж 100 м до місця гніздування.</w:t>
            </w:r>
          </w:p>
        </w:tc>
      </w:tr>
      <w:tr w:rsidR="00E05EC5" w:rsidRPr="00E05EC5" w:rsidTr="008D55A5">
        <w:tc>
          <w:tcPr>
            <w:tcW w:w="5920" w:type="dxa"/>
            <w:vAlign w:val="center"/>
          </w:tcPr>
          <w:p w:rsidR="00E05EC5" w:rsidRPr="00E05EC5" w:rsidRDefault="00E05EC5" w:rsidP="006923A8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E05EC5">
              <w:rPr>
                <w:rFonts w:ascii="Times New Roman" w:hAnsi="Times New Roman"/>
                <w:sz w:val="24"/>
                <w:szCs w:val="24"/>
              </w:rPr>
              <w:lastRenderedPageBreak/>
              <w:t>10. Підстави для скасування статусу охоронної зони</w:t>
            </w:r>
          </w:p>
        </w:tc>
        <w:tc>
          <w:tcPr>
            <w:tcW w:w="3856" w:type="dxa"/>
            <w:vAlign w:val="center"/>
          </w:tcPr>
          <w:p w:rsidR="00E05EC5" w:rsidRPr="008D55A5" w:rsidRDefault="00E146A5" w:rsidP="008D55A5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55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Відсутність особин протягом як мінімум 15 років, що підтверджується результатами як мінімум трьох польових досліджень</w:t>
            </w:r>
          </w:p>
        </w:tc>
      </w:tr>
      <w:tr w:rsidR="00E05EC5" w:rsidRPr="00E05EC5" w:rsidTr="008D55A5">
        <w:tc>
          <w:tcPr>
            <w:tcW w:w="5920" w:type="dxa"/>
            <w:vAlign w:val="center"/>
          </w:tcPr>
          <w:p w:rsidR="00E05EC5" w:rsidRPr="00E05EC5" w:rsidRDefault="00E05EC5" w:rsidP="006923A8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E05EC5">
              <w:rPr>
                <w:rFonts w:ascii="Times New Roman" w:hAnsi="Times New Roman"/>
                <w:sz w:val="24"/>
                <w:szCs w:val="24"/>
              </w:rPr>
              <w:t>11. Автор (автори) звернення щодо створення охоронної зони</w:t>
            </w:r>
            <w:r w:rsidRPr="00E05EC5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856" w:type="dxa"/>
            <w:vAlign w:val="center"/>
          </w:tcPr>
          <w:p w:rsidR="008D4168" w:rsidRPr="008D4168" w:rsidRDefault="008D4168" w:rsidP="00352B0D">
            <w:pPr>
              <w:pStyle w:val="docdata"/>
              <w:spacing w:before="0" w:beforeAutospacing="0" w:after="0" w:afterAutospacing="0"/>
              <w:rPr>
                <w:rStyle w:val="2407"/>
                <w:bCs/>
                <w:color w:val="000000"/>
              </w:rPr>
            </w:pPr>
            <w:r w:rsidRPr="008D4168">
              <w:rPr>
                <w:rStyle w:val="2407"/>
                <w:bCs/>
                <w:color w:val="000000"/>
              </w:rPr>
              <w:t>Філія «Колківське лісове господарство» Державного спеціалізованого господарського підприємства «Ліси України»</w:t>
            </w:r>
          </w:p>
          <w:p w:rsidR="003179AE" w:rsidRDefault="008D4168" w:rsidP="00352B0D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  <w:r w:rsidRPr="008D4168">
              <w:rPr>
                <w:color w:val="000000"/>
                <w:lang w:val="uk-UA"/>
              </w:rPr>
              <w:t xml:space="preserve"> </w:t>
            </w:r>
            <w:r w:rsidR="00352B0D" w:rsidRPr="008D4168">
              <w:rPr>
                <w:color w:val="000000"/>
              </w:rPr>
              <w:t xml:space="preserve">44661, Волинська обл., </w:t>
            </w:r>
          </w:p>
          <w:p w:rsidR="00352B0D" w:rsidRPr="008D4168" w:rsidRDefault="00352B0D" w:rsidP="00352B0D">
            <w:pPr>
              <w:pStyle w:val="docdata"/>
              <w:spacing w:before="0" w:beforeAutospacing="0" w:after="0" w:afterAutospacing="0"/>
            </w:pPr>
            <w:r w:rsidRPr="008D4168">
              <w:rPr>
                <w:color w:val="000000"/>
              </w:rPr>
              <w:t>Луцький р-н,</w:t>
            </w:r>
          </w:p>
          <w:p w:rsidR="00352B0D" w:rsidRPr="008D4168" w:rsidRDefault="00352B0D" w:rsidP="00352B0D">
            <w:pPr>
              <w:pStyle w:val="a6"/>
              <w:spacing w:before="0" w:beforeAutospacing="0" w:after="0" w:afterAutospacing="0"/>
            </w:pPr>
            <w:r w:rsidRPr="008D4168">
              <w:rPr>
                <w:color w:val="000000"/>
              </w:rPr>
              <w:t>смт. Колки, вул. Центральна, 1;</w:t>
            </w:r>
          </w:p>
          <w:p w:rsidR="00352B0D" w:rsidRPr="008D4168" w:rsidRDefault="00352B0D" w:rsidP="00352B0D">
            <w:pPr>
              <w:pStyle w:val="a6"/>
              <w:spacing w:before="0" w:beforeAutospacing="0" w:after="0" w:afterAutospacing="0"/>
            </w:pPr>
            <w:r w:rsidRPr="008D4168">
              <w:rPr>
                <w:color w:val="000000"/>
              </w:rPr>
              <w:t>код ЄДРПОУ філії: 45101540;</w:t>
            </w:r>
          </w:p>
          <w:p w:rsidR="00352B0D" w:rsidRPr="008D4168" w:rsidRDefault="00352B0D" w:rsidP="00352B0D">
            <w:pPr>
              <w:pStyle w:val="a6"/>
              <w:spacing w:before="0" w:beforeAutospacing="0" w:after="0" w:afterAutospacing="0"/>
            </w:pPr>
            <w:r w:rsidRPr="008D4168">
              <w:rPr>
                <w:color w:val="000000"/>
              </w:rPr>
              <w:t>Код філії для обліку ПДВ – 089;</w:t>
            </w:r>
          </w:p>
          <w:p w:rsidR="00352B0D" w:rsidRPr="008D4168" w:rsidRDefault="00352B0D" w:rsidP="00352B0D">
            <w:pPr>
              <w:pStyle w:val="a6"/>
              <w:spacing w:before="0" w:beforeAutospacing="0" w:after="0" w:afterAutospacing="0"/>
            </w:pPr>
            <w:r w:rsidRPr="008D4168">
              <w:rPr>
                <w:color w:val="000000"/>
              </w:rPr>
              <w:t>тел./факс: (03376) 3 – 24 – 30;</w:t>
            </w:r>
          </w:p>
          <w:p w:rsidR="00352B0D" w:rsidRPr="008D4168" w:rsidRDefault="00352B0D" w:rsidP="00352B0D">
            <w:pPr>
              <w:pStyle w:val="a6"/>
              <w:widowControl w:val="0"/>
              <w:spacing w:before="0" w:beforeAutospacing="0" w:after="0" w:afterAutospacing="0"/>
            </w:pPr>
            <w:r w:rsidRPr="008D4168">
              <w:rPr>
                <w:color w:val="000000"/>
              </w:rPr>
              <w:t xml:space="preserve">e-mail: </w:t>
            </w:r>
            <w:hyperlink r:id="rId6" w:history="1">
              <w:r w:rsidRPr="008D4168">
                <w:rPr>
                  <w:rStyle w:val="a7"/>
                </w:rPr>
                <w:t>kolkivske.lg@e-forest.gov.ua</w:t>
              </w:r>
            </w:hyperlink>
            <w:r w:rsidRPr="008D4168">
              <w:rPr>
                <w:color w:val="000000"/>
              </w:rPr>
              <w:t> </w:t>
            </w:r>
          </w:p>
          <w:p w:rsidR="00E05EC5" w:rsidRPr="00E05EC5" w:rsidRDefault="00E05EC5" w:rsidP="006923A8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05EC5" w:rsidRDefault="00E05EC5" w:rsidP="00E05EC5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21E9A" w:rsidRDefault="00721E9A" w:rsidP="00E05EC5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21E9A" w:rsidRDefault="00721E9A" w:rsidP="00E05EC5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21E9A" w:rsidRDefault="00721E9A" w:rsidP="00E05EC5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21E9A" w:rsidRDefault="00721E9A" w:rsidP="00E05EC5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21E9A" w:rsidRPr="00E05EC5" w:rsidRDefault="00721E9A" w:rsidP="00E05EC5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05EC5" w:rsidRPr="00E05EC5" w:rsidRDefault="00E05EC5" w:rsidP="00E05EC5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05EC5" w:rsidRPr="00E05EC5" w:rsidRDefault="00E05EC5" w:rsidP="00E05EC5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05EC5" w:rsidRDefault="00E05EC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05EC5" w:rsidRPr="00C10B49" w:rsidRDefault="00E05EC5" w:rsidP="00E05EC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10B49">
        <w:rPr>
          <w:rFonts w:ascii="Times New Roman" w:hAnsi="Times New Roman"/>
          <w:sz w:val="24"/>
          <w:szCs w:val="24"/>
        </w:rPr>
        <w:lastRenderedPageBreak/>
        <w:t>До паспорта охоронної зони додаються:</w:t>
      </w:r>
    </w:p>
    <w:p w:rsidR="00E05EC5" w:rsidRPr="00C10B49" w:rsidRDefault="00E05EC5" w:rsidP="00C10B4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10B49">
        <w:rPr>
          <w:rFonts w:ascii="Times New Roman" w:hAnsi="Times New Roman"/>
          <w:sz w:val="24"/>
          <w:szCs w:val="24"/>
        </w:rPr>
        <w:t>картографічні матеріали</w:t>
      </w:r>
      <w:r w:rsidRPr="00C10B49">
        <w:rPr>
          <w:rFonts w:ascii="Times New Roman" w:hAnsi="Times New Roman"/>
          <w:sz w:val="24"/>
          <w:szCs w:val="24"/>
          <w:lang w:val="ru-RU"/>
        </w:rPr>
        <w:t>,</w:t>
      </w:r>
      <w:r w:rsidRPr="00C10B49">
        <w:rPr>
          <w:rFonts w:ascii="Times New Roman" w:hAnsi="Times New Roman"/>
          <w:sz w:val="24"/>
          <w:szCs w:val="24"/>
        </w:rPr>
        <w:t xml:space="preserve"> в тому числі у векторному вигляді;</w:t>
      </w:r>
    </w:p>
    <w:p w:rsidR="00E05EC5" w:rsidRPr="00E05EC5" w:rsidRDefault="00E05EC5" w:rsidP="00C10B4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10B49">
        <w:rPr>
          <w:rFonts w:ascii="Times New Roman" w:hAnsi="Times New Roman"/>
          <w:sz w:val="24"/>
          <w:szCs w:val="24"/>
        </w:rPr>
        <w:t>фотоматеріали.</w:t>
      </w:r>
    </w:p>
    <w:p w:rsidR="00E05EC5" w:rsidRPr="00E05EC5" w:rsidRDefault="00E05EC5" w:rsidP="00E05EC5">
      <w:pPr>
        <w:pStyle w:val="a3"/>
        <w:ind w:firstLine="0"/>
        <w:jc w:val="both"/>
        <w:rPr>
          <w:rFonts w:ascii="Times New Roman" w:hAnsi="Times New Roman"/>
          <w:sz w:val="20"/>
          <w:lang w:val="ru-RU"/>
        </w:rPr>
      </w:pPr>
      <w:r w:rsidRPr="00E05EC5">
        <w:rPr>
          <w:rFonts w:ascii="Times New Roman" w:hAnsi="Times New Roman"/>
          <w:sz w:val="20"/>
          <w:lang w:val="ru-RU"/>
        </w:rPr>
        <w:t>______</w:t>
      </w:r>
    </w:p>
    <w:p w:rsidR="00CB3AED" w:rsidRPr="00E05EC5" w:rsidRDefault="00CB3AED" w:rsidP="00E05EC5">
      <w:pPr>
        <w:pStyle w:val="a3"/>
        <w:ind w:left="1148" w:hanging="126"/>
        <w:jc w:val="both"/>
        <w:rPr>
          <w:rFonts w:ascii="Times New Roman" w:hAnsi="Times New Roman"/>
          <w:sz w:val="20"/>
        </w:rPr>
      </w:pPr>
    </w:p>
    <w:sectPr w:rsidR="00CB3AED" w:rsidRPr="00E05EC5" w:rsidSect="008D55A5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76DD3"/>
    <w:multiLevelType w:val="hybridMultilevel"/>
    <w:tmpl w:val="687E24CA"/>
    <w:lvl w:ilvl="0" w:tplc="8782E7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EC5"/>
    <w:rsid w:val="003179AE"/>
    <w:rsid w:val="00352B0D"/>
    <w:rsid w:val="00414263"/>
    <w:rsid w:val="005F7F84"/>
    <w:rsid w:val="00721E9A"/>
    <w:rsid w:val="00731DEC"/>
    <w:rsid w:val="007D6C31"/>
    <w:rsid w:val="007F4E0B"/>
    <w:rsid w:val="008D4168"/>
    <w:rsid w:val="008D55A5"/>
    <w:rsid w:val="009A2355"/>
    <w:rsid w:val="00A965AF"/>
    <w:rsid w:val="00AE5C18"/>
    <w:rsid w:val="00BE195E"/>
    <w:rsid w:val="00C10B49"/>
    <w:rsid w:val="00C64C25"/>
    <w:rsid w:val="00CB3AED"/>
    <w:rsid w:val="00CB4128"/>
    <w:rsid w:val="00E05EC5"/>
    <w:rsid w:val="00E146A5"/>
    <w:rsid w:val="00E9125C"/>
    <w:rsid w:val="00F1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EC5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CB4128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CB4128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4128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CB4128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12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basedOn w:val="a0"/>
    <w:link w:val="2"/>
    <w:rsid w:val="00CB412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CB412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basedOn w:val="a0"/>
    <w:link w:val="4"/>
    <w:rsid w:val="00CB4128"/>
    <w:rPr>
      <w:rFonts w:ascii="Antiqua" w:hAnsi="Antiqua"/>
      <w:sz w:val="26"/>
      <w:lang w:eastAsia="ru-RU"/>
    </w:rPr>
  </w:style>
  <w:style w:type="paragraph" w:customStyle="1" w:styleId="a3">
    <w:name w:val="Нормальний текст"/>
    <w:basedOn w:val="a"/>
    <w:uiPriority w:val="99"/>
    <w:rsid w:val="00E05EC5"/>
    <w:pPr>
      <w:spacing w:before="120"/>
      <w:ind w:firstLine="567"/>
    </w:pPr>
  </w:style>
  <w:style w:type="paragraph" w:customStyle="1" w:styleId="a4">
    <w:name w:val="Шапка документу"/>
    <w:basedOn w:val="a"/>
    <w:uiPriority w:val="99"/>
    <w:rsid w:val="00E05EC5"/>
    <w:pPr>
      <w:keepNext/>
      <w:keepLines/>
      <w:spacing w:after="240"/>
      <w:ind w:left="4536"/>
      <w:jc w:val="center"/>
    </w:pPr>
  </w:style>
  <w:style w:type="paragraph" w:customStyle="1" w:styleId="a5">
    <w:name w:val="Назва документа"/>
    <w:basedOn w:val="a"/>
    <w:next w:val="a3"/>
    <w:uiPriority w:val="99"/>
    <w:rsid w:val="00E05EC5"/>
    <w:pPr>
      <w:keepNext/>
      <w:keepLines/>
      <w:spacing w:before="240" w:after="240"/>
      <w:jc w:val="center"/>
    </w:pPr>
    <w:rPr>
      <w:b/>
    </w:rPr>
  </w:style>
  <w:style w:type="character" w:customStyle="1" w:styleId="b">
    <w:name w:val="b"/>
    <w:qFormat/>
    <w:rsid w:val="00721E9A"/>
  </w:style>
  <w:style w:type="paragraph" w:customStyle="1" w:styleId="docdata">
    <w:name w:val="docdata"/>
    <w:aliases w:val="docy,v5,9656,baiaagaaboqcaaadlb8aaau6hwaaaaaaaaaaaaaaaaaaaaaaaaaaaaaaaaaaaaaaaaaaaaaaaaaaaaaaaaaaaaaaaaaaaaaaaaaaaaaaaaaaaaaaaaaaaaaaaaaaaaaaaaaaaaaaaaaaaaaaaaaaaaaaaaaaaaaaaaaaaaaaaaaaaaaaaaaaaaaaaaaaaaaaaaaaaaaaaaaaaaaaaaaaaaaaaaaaaaaaaaaaaaaa"/>
    <w:basedOn w:val="a"/>
    <w:rsid w:val="00352B0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6">
    <w:name w:val="Normal (Web)"/>
    <w:basedOn w:val="a"/>
    <w:uiPriority w:val="99"/>
    <w:semiHidden/>
    <w:unhideWhenUsed/>
    <w:rsid w:val="00352B0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7">
    <w:name w:val="Hyperlink"/>
    <w:basedOn w:val="a0"/>
    <w:uiPriority w:val="99"/>
    <w:semiHidden/>
    <w:unhideWhenUsed/>
    <w:rsid w:val="00352B0D"/>
    <w:rPr>
      <w:color w:val="0000FF"/>
      <w:u w:val="single"/>
    </w:rPr>
  </w:style>
  <w:style w:type="character" w:customStyle="1" w:styleId="2407">
    <w:name w:val="2407"/>
    <w:aliases w:val="baiaagaaboqcaaadvguaaavkbqaaaaaaaaaaaaaaaaaaaaaaaaaaaaaaaaaaaaaaaaaaaaaaaaaaaaaaaaaaaaaaaaaaaaaaaaaaaaaaaaaaaaaaaaaaaaaaaaaaaaaaaaaaaaaaaaaaaaaaaaaaaaaaaaaaaaaaaaaaaaaaaaaaaaaaaaaaaaaaaaaaaaaaaaaaaaaaaaaaaaaaaaaaaaaaaaaaaaaaaaaaaaaa"/>
    <w:basedOn w:val="a0"/>
    <w:rsid w:val="008D4168"/>
  </w:style>
  <w:style w:type="paragraph" w:styleId="a8">
    <w:name w:val="Balloon Text"/>
    <w:basedOn w:val="a"/>
    <w:link w:val="a9"/>
    <w:uiPriority w:val="99"/>
    <w:semiHidden/>
    <w:unhideWhenUsed/>
    <w:rsid w:val="00C10B4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0B49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EC5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CB4128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CB4128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4128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CB4128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12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basedOn w:val="a0"/>
    <w:link w:val="2"/>
    <w:rsid w:val="00CB412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CB412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basedOn w:val="a0"/>
    <w:link w:val="4"/>
    <w:rsid w:val="00CB4128"/>
    <w:rPr>
      <w:rFonts w:ascii="Antiqua" w:hAnsi="Antiqua"/>
      <w:sz w:val="26"/>
      <w:lang w:eastAsia="ru-RU"/>
    </w:rPr>
  </w:style>
  <w:style w:type="paragraph" w:customStyle="1" w:styleId="a3">
    <w:name w:val="Нормальний текст"/>
    <w:basedOn w:val="a"/>
    <w:uiPriority w:val="99"/>
    <w:rsid w:val="00E05EC5"/>
    <w:pPr>
      <w:spacing w:before="120"/>
      <w:ind w:firstLine="567"/>
    </w:pPr>
  </w:style>
  <w:style w:type="paragraph" w:customStyle="1" w:styleId="a4">
    <w:name w:val="Шапка документу"/>
    <w:basedOn w:val="a"/>
    <w:uiPriority w:val="99"/>
    <w:rsid w:val="00E05EC5"/>
    <w:pPr>
      <w:keepNext/>
      <w:keepLines/>
      <w:spacing w:after="240"/>
      <w:ind w:left="4536"/>
      <w:jc w:val="center"/>
    </w:pPr>
  </w:style>
  <w:style w:type="paragraph" w:customStyle="1" w:styleId="a5">
    <w:name w:val="Назва документа"/>
    <w:basedOn w:val="a"/>
    <w:next w:val="a3"/>
    <w:uiPriority w:val="99"/>
    <w:rsid w:val="00E05EC5"/>
    <w:pPr>
      <w:keepNext/>
      <w:keepLines/>
      <w:spacing w:before="240" w:after="240"/>
      <w:jc w:val="center"/>
    </w:pPr>
    <w:rPr>
      <w:b/>
    </w:rPr>
  </w:style>
  <w:style w:type="character" w:customStyle="1" w:styleId="b">
    <w:name w:val="b"/>
    <w:qFormat/>
    <w:rsid w:val="00721E9A"/>
  </w:style>
  <w:style w:type="paragraph" w:customStyle="1" w:styleId="docdata">
    <w:name w:val="docdata"/>
    <w:aliases w:val="docy,v5,9656,baiaagaaboqcaaadlb8aaau6hwaaaaaaaaaaaaaaaaaaaaaaaaaaaaaaaaaaaaaaaaaaaaaaaaaaaaaaaaaaaaaaaaaaaaaaaaaaaaaaaaaaaaaaaaaaaaaaaaaaaaaaaaaaaaaaaaaaaaaaaaaaaaaaaaaaaaaaaaaaaaaaaaaaaaaaaaaaaaaaaaaaaaaaaaaaaaaaaaaaaaaaaaaaaaaaaaaaaaaaaaaaaaaa"/>
    <w:basedOn w:val="a"/>
    <w:rsid w:val="00352B0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6">
    <w:name w:val="Normal (Web)"/>
    <w:basedOn w:val="a"/>
    <w:uiPriority w:val="99"/>
    <w:semiHidden/>
    <w:unhideWhenUsed/>
    <w:rsid w:val="00352B0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7">
    <w:name w:val="Hyperlink"/>
    <w:basedOn w:val="a0"/>
    <w:uiPriority w:val="99"/>
    <w:semiHidden/>
    <w:unhideWhenUsed/>
    <w:rsid w:val="00352B0D"/>
    <w:rPr>
      <w:color w:val="0000FF"/>
      <w:u w:val="single"/>
    </w:rPr>
  </w:style>
  <w:style w:type="character" w:customStyle="1" w:styleId="2407">
    <w:name w:val="2407"/>
    <w:aliases w:val="baiaagaaboqcaaadvguaaavkbqaaaaaaaaaaaaaaaaaaaaaaaaaaaaaaaaaaaaaaaaaaaaaaaaaaaaaaaaaaaaaaaaaaaaaaaaaaaaaaaaaaaaaaaaaaaaaaaaaaaaaaaaaaaaaaaaaaaaaaaaaaaaaaaaaaaaaaaaaaaaaaaaaaaaaaaaaaaaaaaaaaaaaaaaaaaaaaaaaaaaaaaaaaaaaaaaaaaaaaaaaaaaaa"/>
    <w:basedOn w:val="a0"/>
    <w:rsid w:val="008D4168"/>
  </w:style>
  <w:style w:type="paragraph" w:styleId="a8">
    <w:name w:val="Balloon Text"/>
    <w:basedOn w:val="a"/>
    <w:link w:val="a9"/>
    <w:uiPriority w:val="99"/>
    <w:semiHidden/>
    <w:unhideWhenUsed/>
    <w:rsid w:val="00C10B4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0B4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lkivske.lg@e-forest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1623</Words>
  <Characters>926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2023-12-13T07:51:00Z</cp:lastPrinted>
  <dcterms:created xsi:type="dcterms:W3CDTF">2024-01-24T13:47:00Z</dcterms:created>
  <dcterms:modified xsi:type="dcterms:W3CDTF">2024-01-24T13:47:00Z</dcterms:modified>
</cp:coreProperties>
</file>