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65" w:rsidRPr="00063B65" w:rsidRDefault="00063B65" w:rsidP="00063B65">
      <w:pPr>
        <w:widowControl w:val="0"/>
        <w:suppressAutoHyphens/>
        <w:ind w:firstLine="4962"/>
        <w:jc w:val="both"/>
        <w:textAlignment w:val="baseline"/>
        <w:rPr>
          <w:rFonts w:ascii="Liberation Serif" w:eastAsia="Arial Unicode MS" w:hAnsi="Liberation Serif" w:cs="Mangal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063B65" w:rsidRPr="00063B65" w:rsidRDefault="00063B65" w:rsidP="00063B65">
      <w:pPr>
        <w:widowControl w:val="0"/>
        <w:suppressAutoHyphens/>
        <w:ind w:left="5245"/>
        <w:jc w:val="both"/>
        <w:textAlignment w:val="baseline"/>
        <w:rPr>
          <w:rFonts w:ascii="Liberation Serif" w:eastAsia="Arial Unicode MS" w:hAnsi="Liberation Serif" w:cs="Mangal"/>
          <w:kern w:val="2"/>
          <w:sz w:val="24"/>
          <w:szCs w:val="24"/>
          <w:lang w:eastAsia="zh-CN" w:bidi="hi-IN"/>
        </w:rPr>
      </w:pPr>
      <w:r w:rsidRPr="00063B65">
        <w:rPr>
          <w:rFonts w:ascii="Times New Roman" w:eastAsia="Arial Unicode MS" w:hAnsi="Times New Roman"/>
          <w:b/>
          <w:bCs/>
          <w:kern w:val="2"/>
          <w:sz w:val="28"/>
          <w:szCs w:val="28"/>
          <w:lang w:bidi="hi-IN"/>
        </w:rPr>
        <w:t>ЗАТВЕРДЖЕНО</w:t>
      </w:r>
    </w:p>
    <w:p w:rsidR="00063B65" w:rsidRPr="00063B65" w:rsidRDefault="00063B65" w:rsidP="00063B65">
      <w:pPr>
        <w:widowControl w:val="0"/>
        <w:suppressAutoHyphens/>
        <w:ind w:left="5245"/>
        <w:jc w:val="both"/>
        <w:textAlignment w:val="baseline"/>
        <w:rPr>
          <w:rFonts w:ascii="Liberation Serif" w:eastAsia="Arial Unicode MS" w:hAnsi="Liberation Serif" w:cs="Mangal"/>
          <w:kern w:val="2"/>
          <w:sz w:val="24"/>
          <w:szCs w:val="24"/>
          <w:lang w:eastAsia="zh-CN" w:bidi="hi-IN"/>
        </w:rPr>
      </w:pPr>
      <w:r w:rsidRPr="00063B65">
        <w:rPr>
          <w:rFonts w:ascii="Times New Roman" w:eastAsia="Arial Unicode MS" w:hAnsi="Times New Roman"/>
          <w:kern w:val="2"/>
          <w:sz w:val="28"/>
          <w:szCs w:val="28"/>
          <w:lang w:bidi="hi-IN"/>
        </w:rPr>
        <w:t xml:space="preserve">Наказ управління </w:t>
      </w:r>
    </w:p>
    <w:p w:rsidR="00063B65" w:rsidRPr="00063B65" w:rsidRDefault="00063B65" w:rsidP="00063B65">
      <w:pPr>
        <w:widowControl w:val="0"/>
        <w:suppressAutoHyphens/>
        <w:ind w:left="5245"/>
        <w:jc w:val="both"/>
        <w:textAlignment w:val="baseline"/>
        <w:rPr>
          <w:rFonts w:ascii="Liberation Serif" w:eastAsia="Arial Unicode MS" w:hAnsi="Liberation Serif" w:cs="Mangal"/>
          <w:kern w:val="2"/>
          <w:sz w:val="24"/>
          <w:szCs w:val="24"/>
          <w:lang w:eastAsia="zh-CN" w:bidi="hi-IN"/>
        </w:rPr>
      </w:pPr>
      <w:r w:rsidRPr="00063B65">
        <w:rPr>
          <w:rFonts w:ascii="Times New Roman" w:eastAsia="Arial Unicode MS" w:hAnsi="Times New Roman"/>
          <w:kern w:val="2"/>
          <w:sz w:val="28"/>
          <w:szCs w:val="28"/>
          <w:lang w:bidi="hi-IN"/>
        </w:rPr>
        <w:t>екології та природних ресурсів</w:t>
      </w:r>
    </w:p>
    <w:p w:rsidR="00A55887" w:rsidRDefault="00063B65" w:rsidP="00063B65">
      <w:pPr>
        <w:widowControl w:val="0"/>
        <w:suppressAutoHyphens/>
        <w:ind w:left="5245"/>
        <w:jc w:val="both"/>
        <w:textAlignment w:val="baseline"/>
        <w:rPr>
          <w:rFonts w:ascii="Times New Roman" w:eastAsia="Arial Unicode MS" w:hAnsi="Times New Roman"/>
          <w:kern w:val="2"/>
          <w:sz w:val="28"/>
          <w:szCs w:val="28"/>
          <w:lang w:bidi="hi-IN"/>
        </w:rPr>
      </w:pPr>
      <w:r w:rsidRPr="00063B65">
        <w:rPr>
          <w:rFonts w:ascii="Times New Roman" w:eastAsia="Arial Unicode MS" w:hAnsi="Times New Roman"/>
          <w:kern w:val="2"/>
          <w:sz w:val="28"/>
          <w:szCs w:val="28"/>
          <w:lang w:bidi="hi-IN"/>
        </w:rPr>
        <w:t>Волинської облдержадміністрації</w:t>
      </w:r>
      <w:r>
        <w:rPr>
          <w:rFonts w:ascii="Times New Roman" w:eastAsia="Arial Unicode MS" w:hAnsi="Times New Roman"/>
          <w:kern w:val="2"/>
          <w:sz w:val="28"/>
          <w:szCs w:val="28"/>
          <w:lang w:bidi="hi-IN"/>
        </w:rPr>
        <w:t xml:space="preserve"> </w:t>
      </w:r>
    </w:p>
    <w:p w:rsidR="00063B65" w:rsidRPr="00A55887" w:rsidRDefault="00A55887" w:rsidP="00063B65">
      <w:pPr>
        <w:widowControl w:val="0"/>
        <w:suppressAutoHyphens/>
        <w:ind w:left="5245"/>
        <w:jc w:val="both"/>
        <w:textAlignment w:val="baseline"/>
        <w:rPr>
          <w:rFonts w:ascii="Liberation Serif" w:eastAsia="Arial Unicode MS" w:hAnsi="Liberation Serif" w:cs="Mangal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u w:val="single"/>
          <w:lang w:bidi="hi-IN"/>
        </w:rPr>
        <w:t>12 січня 2024</w:t>
      </w:r>
      <w:r>
        <w:rPr>
          <w:rFonts w:ascii="Times New Roman" w:eastAsia="Arial Unicode MS" w:hAnsi="Times New Roman"/>
          <w:kern w:val="2"/>
          <w:sz w:val="28"/>
          <w:szCs w:val="28"/>
          <w:lang w:bidi="hi-IN"/>
        </w:rPr>
        <w:t xml:space="preserve"> № </w:t>
      </w:r>
      <w:r>
        <w:rPr>
          <w:rFonts w:ascii="Times New Roman" w:eastAsia="Arial Unicode MS" w:hAnsi="Times New Roman"/>
          <w:kern w:val="2"/>
          <w:sz w:val="28"/>
          <w:szCs w:val="28"/>
          <w:u w:val="single"/>
          <w:lang w:bidi="hi-IN"/>
        </w:rPr>
        <w:t>7</w:t>
      </w:r>
    </w:p>
    <w:p w:rsidR="00E05EC5" w:rsidRDefault="00E05EC5" w:rsidP="00063B65">
      <w:pPr>
        <w:pStyle w:val="a5"/>
        <w:spacing w:before="600" w:after="360"/>
        <w:rPr>
          <w:rFonts w:ascii="Times New Roman" w:hAnsi="Times New Roman"/>
          <w:b w:val="0"/>
          <w:sz w:val="24"/>
          <w:szCs w:val="24"/>
          <w:vertAlign w:val="superscript"/>
        </w:rPr>
      </w:pPr>
      <w:r w:rsidRPr="00E05EC5">
        <w:rPr>
          <w:rFonts w:ascii="Times New Roman" w:hAnsi="Times New Roman"/>
          <w:b w:val="0"/>
          <w:sz w:val="24"/>
          <w:szCs w:val="24"/>
        </w:rPr>
        <w:t>ПАСПОРТ ОХОРОННОЇ ЗОНИ</w:t>
      </w:r>
      <w:r w:rsidRPr="00063B65">
        <w:rPr>
          <w:rFonts w:ascii="Times New Roman" w:hAnsi="Times New Roman"/>
          <w:b w:val="0"/>
          <w:sz w:val="24"/>
          <w:szCs w:val="24"/>
        </w:rPr>
        <w:br/>
      </w:r>
      <w:r w:rsidRPr="00E05EC5">
        <w:rPr>
          <w:rFonts w:ascii="Times New Roman" w:hAnsi="Times New Roman"/>
          <w:b w:val="0"/>
          <w:sz w:val="24"/>
          <w:szCs w:val="24"/>
        </w:rPr>
        <w:t>для збереження об’єктів Червоної книги України</w:t>
      </w:r>
      <w:r w:rsidRPr="00063B65">
        <w:rPr>
          <w:rFonts w:ascii="Times New Roman" w:hAnsi="Times New Roman"/>
          <w:b w:val="0"/>
          <w:sz w:val="24"/>
          <w:szCs w:val="24"/>
        </w:rPr>
        <w:br/>
      </w:r>
      <w:r w:rsidR="00A55887">
        <w:rPr>
          <w:rFonts w:ascii="Times New Roman" w:hAnsi="Times New Roman"/>
          <w:b w:val="0"/>
          <w:sz w:val="24"/>
          <w:szCs w:val="24"/>
        </w:rPr>
        <w:t>№ 1</w:t>
      </w:r>
    </w:p>
    <w:p w:rsidR="00E05EC5" w:rsidRPr="00E05EC5" w:rsidRDefault="00E05EC5" w:rsidP="00E05EC5">
      <w:pPr>
        <w:pStyle w:val="a3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856"/>
      </w:tblGrid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Регіон</w:t>
            </w: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область, мм. Київ та Севастополь, Автономна Республіка Крим)</w:t>
            </w:r>
          </w:p>
        </w:tc>
        <w:tc>
          <w:tcPr>
            <w:tcW w:w="3856" w:type="dxa"/>
            <w:vAlign w:val="center"/>
          </w:tcPr>
          <w:p w:rsidR="00E05EC5" w:rsidRPr="008D55A5" w:rsidRDefault="009A2355" w:rsidP="008D55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</w:rPr>
              <w:t>Волинська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2. Найменування землевласника або землекористувача</w:t>
            </w:r>
          </w:p>
        </w:tc>
        <w:tc>
          <w:tcPr>
            <w:tcW w:w="3856" w:type="dxa"/>
            <w:vAlign w:val="center"/>
          </w:tcPr>
          <w:p w:rsidR="00E05EC5" w:rsidRPr="008D55A5" w:rsidRDefault="009A2355" w:rsidP="008D55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</w:rPr>
              <w:t>Філія «</w:t>
            </w:r>
            <w:proofErr w:type="spellStart"/>
            <w:r w:rsidRPr="008D55A5">
              <w:rPr>
                <w:rFonts w:ascii="Times New Roman" w:hAnsi="Times New Roman"/>
                <w:sz w:val="24"/>
                <w:szCs w:val="24"/>
              </w:rPr>
              <w:t>Колківське</w:t>
            </w:r>
            <w:proofErr w:type="spellEnd"/>
            <w:r w:rsidRPr="008D55A5">
              <w:rPr>
                <w:rFonts w:ascii="Times New Roman" w:hAnsi="Times New Roman"/>
                <w:sz w:val="24"/>
                <w:szCs w:val="24"/>
              </w:rPr>
              <w:t xml:space="preserve"> лісове господарство» ДП «Ліси України»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3. Місце розташування</w:t>
            </w:r>
          </w:p>
        </w:tc>
        <w:tc>
          <w:tcPr>
            <w:tcW w:w="3856" w:type="dxa"/>
            <w:vAlign w:val="center"/>
          </w:tcPr>
          <w:p w:rsidR="00E05EC5" w:rsidRPr="00A63BA6" w:rsidRDefault="004D7041" w:rsidP="00A63BA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Маневицька</w:t>
            </w:r>
            <w:proofErr w:type="spellEnd"/>
            <w:r w:rsidR="009A2355" w:rsidRPr="008D55A5">
              <w:rPr>
                <w:rFonts w:ascii="Times New Roman" w:hAnsi="Times New Roman"/>
                <w:sz w:val="24"/>
                <w:szCs w:val="24"/>
              </w:rPr>
              <w:t xml:space="preserve"> селищна рада,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Куклинське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лісництво, квартал 3 виділ 41</w:t>
            </w:r>
            <w:r w:rsidR="009A2355" w:rsidRPr="008D55A5">
              <w:rPr>
                <w:rFonts w:ascii="Times New Roman" w:hAnsi="Times New Roman"/>
                <w:sz w:val="24"/>
                <w:szCs w:val="24"/>
              </w:rPr>
              <w:t>, кадастровий номер</w:t>
            </w:r>
            <w:r w:rsidR="00BC0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355" w:rsidRPr="008D5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355" w:rsidRPr="007F2F79">
              <w:rPr>
                <w:rFonts w:ascii="Times New Roman" w:hAnsi="Times New Roman"/>
                <w:sz w:val="24"/>
                <w:szCs w:val="24"/>
              </w:rPr>
              <w:t xml:space="preserve">ділянки </w:t>
            </w:r>
            <w:r w:rsidRPr="004D7041">
              <w:rPr>
                <w:rFonts w:ascii="Times New Roman" w:hAnsi="Times New Roman"/>
                <w:sz w:val="24"/>
                <w:szCs w:val="24"/>
              </w:rPr>
              <w:t>0723685300:02:002:0149</w:t>
            </w:r>
          </w:p>
        </w:tc>
      </w:tr>
      <w:tr w:rsidR="00E05EC5" w:rsidRPr="00E05EC5" w:rsidTr="008D55A5">
        <w:trPr>
          <w:trHeight w:val="220"/>
        </w:trPr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4. Географічні координати</w:t>
            </w:r>
          </w:p>
        </w:tc>
        <w:tc>
          <w:tcPr>
            <w:tcW w:w="3856" w:type="dxa"/>
            <w:vAlign w:val="center"/>
          </w:tcPr>
          <w:p w:rsidR="00C64C25" w:rsidRPr="00352B0D" w:rsidRDefault="004D7041" w:rsidP="008D55A5">
            <w:pPr>
              <w:pStyle w:val="a3"/>
              <w:ind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D7041">
              <w:rPr>
                <w:rFonts w:ascii="Arial Narrow" w:hAnsi="Arial Narrow"/>
                <w:sz w:val="24"/>
                <w:szCs w:val="28"/>
              </w:rPr>
              <w:t>51˚14</w:t>
            </w:r>
            <w:r w:rsidRPr="004D7041">
              <w:rPr>
                <w:rFonts w:ascii="Arial" w:hAnsi="Arial" w:cs="Arial"/>
                <w:sz w:val="24"/>
                <w:szCs w:val="28"/>
              </w:rPr>
              <w:t>ʹ</w:t>
            </w:r>
            <w:r w:rsidRPr="004D7041">
              <w:rPr>
                <w:rFonts w:ascii="Arial Narrow" w:hAnsi="Arial Narrow"/>
                <w:sz w:val="24"/>
                <w:szCs w:val="28"/>
              </w:rPr>
              <w:t>27</w:t>
            </w:r>
            <w:r w:rsidRPr="004D7041">
              <w:rPr>
                <w:rFonts w:ascii="Arial" w:hAnsi="Arial" w:cs="Arial"/>
                <w:sz w:val="24"/>
                <w:szCs w:val="28"/>
              </w:rPr>
              <w:t>ʺ</w:t>
            </w:r>
            <w:r w:rsidRPr="004D7041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4D7041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>N</w:t>
            </w:r>
            <w:r w:rsidRPr="004D7041">
              <w:rPr>
                <w:rFonts w:ascii="Arial Narrow" w:hAnsi="Arial Narrow"/>
                <w:sz w:val="24"/>
                <w:szCs w:val="28"/>
              </w:rPr>
              <w:t>, 25˚33</w:t>
            </w:r>
            <w:r w:rsidRPr="004D7041">
              <w:rPr>
                <w:rFonts w:ascii="Arial" w:hAnsi="Arial" w:cs="Arial"/>
                <w:sz w:val="24"/>
                <w:szCs w:val="28"/>
              </w:rPr>
              <w:t>ʹ</w:t>
            </w:r>
            <w:r w:rsidRPr="004D7041">
              <w:rPr>
                <w:rFonts w:ascii="Arial Narrow" w:hAnsi="Arial Narrow"/>
                <w:sz w:val="24"/>
                <w:szCs w:val="28"/>
              </w:rPr>
              <w:t>7</w:t>
            </w:r>
            <w:r w:rsidRPr="004D7041">
              <w:rPr>
                <w:rFonts w:ascii="Arial" w:hAnsi="Arial" w:cs="Arial"/>
                <w:sz w:val="24"/>
                <w:szCs w:val="28"/>
              </w:rPr>
              <w:t>ʺ</w:t>
            </w:r>
            <w:r w:rsidRPr="004D7041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4D7041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>E</w:t>
            </w:r>
            <w:r w:rsidR="00721E9A" w:rsidRPr="00352B0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; </w:t>
            </w:r>
          </w:p>
          <w:p w:rsidR="00E05EC5" w:rsidRPr="008D55A5" w:rsidRDefault="00C64C25" w:rsidP="008D55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Радіус охоронної зони колової конфігурації у </w:t>
            </w:r>
            <w:proofErr w:type="spellStart"/>
            <w:r w:rsidRPr="008D55A5">
              <w:rPr>
                <w:rFonts w:ascii="Times New Roman" w:hAnsi="Times New Roman"/>
                <w:spacing w:val="-2"/>
                <w:sz w:val="24"/>
                <w:szCs w:val="24"/>
              </w:rPr>
              <w:t>позагніздовий</w:t>
            </w:r>
            <w:proofErr w:type="spellEnd"/>
            <w:r w:rsidRPr="008D55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період </w:t>
            </w:r>
            <w:r w:rsidR="00721E9A" w:rsidRPr="008D55A5">
              <w:rPr>
                <w:rFonts w:ascii="Times New Roman" w:hAnsi="Times New Roman"/>
                <w:spacing w:val="-2"/>
                <w:sz w:val="24"/>
                <w:szCs w:val="24"/>
              </w:rPr>
              <w:t>– 100</w:t>
            </w:r>
            <w:r w:rsidRPr="008D55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</w:t>
            </w:r>
            <w:r w:rsidR="00721E9A" w:rsidRPr="008D55A5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8D55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репродуктивний період – 500 м.</w:t>
            </w:r>
            <w:r w:rsidR="00721E9A" w:rsidRPr="008D55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5.</w:t>
            </w: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Об’єкт</w:t>
            </w: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(об’єкти) охорони</w:t>
            </w:r>
            <w:r w:rsidRPr="00E05E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(</w:t>
            </w:r>
            <w:r w:rsidRPr="00E05EC5">
              <w:rPr>
                <w:rFonts w:ascii="Times New Roman" w:hAnsi="Times New Roman"/>
                <w:color w:val="000000"/>
                <w:sz w:val="24"/>
                <w:szCs w:val="24"/>
              </w:rPr>
              <w:t>тривіальна та наукова назва виду/видів)</w:t>
            </w:r>
          </w:p>
        </w:tc>
        <w:tc>
          <w:tcPr>
            <w:tcW w:w="3856" w:type="dxa"/>
            <w:vAlign w:val="center"/>
          </w:tcPr>
          <w:p w:rsidR="00E05EC5" w:rsidRPr="008D55A5" w:rsidRDefault="00C64C25" w:rsidP="008D55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pacing w:val="-3"/>
                <w:sz w:val="24"/>
                <w:szCs w:val="24"/>
              </w:rPr>
              <w:t>заселене гніздо чорного лелеки (</w:t>
            </w:r>
            <w:proofErr w:type="spellStart"/>
            <w:r w:rsidRPr="008D55A5">
              <w:rPr>
                <w:rFonts w:ascii="Times New Roman" w:hAnsi="Times New Roman"/>
                <w:i/>
                <w:spacing w:val="-3"/>
                <w:sz w:val="24"/>
                <w:szCs w:val="24"/>
                <w:lang w:val="en-US"/>
              </w:rPr>
              <w:t>Ciconia</w:t>
            </w:r>
            <w:proofErr w:type="spellEnd"/>
            <w:r w:rsidRPr="008D55A5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55A5">
              <w:rPr>
                <w:rFonts w:ascii="Times New Roman" w:hAnsi="Times New Roman"/>
                <w:i/>
                <w:spacing w:val="-3"/>
                <w:sz w:val="24"/>
                <w:szCs w:val="24"/>
                <w:lang w:val="en-US"/>
              </w:rPr>
              <w:t>nigra</w:t>
            </w:r>
            <w:proofErr w:type="spellEnd"/>
            <w:r w:rsidRPr="008D55A5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</w:tc>
      </w:tr>
      <w:tr w:rsidR="00E05EC5" w:rsidRPr="00E05EC5" w:rsidTr="008D55A5">
        <w:trPr>
          <w:trHeight w:val="255"/>
        </w:trPr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Характеристика об’єкта охорони (</w:t>
            </w:r>
            <w:r w:rsidRPr="00E05EC5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особин, площа, ступінь збереженості)</w:t>
            </w:r>
          </w:p>
        </w:tc>
        <w:tc>
          <w:tcPr>
            <w:tcW w:w="3856" w:type="dxa"/>
            <w:vAlign w:val="center"/>
          </w:tcPr>
          <w:p w:rsidR="004D7041" w:rsidRPr="00790AA3" w:rsidRDefault="004D7041" w:rsidP="004D704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>Гніздо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>чорного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>лелеки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 xml:space="preserve">, </w:t>
            </w:r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довкола якого на цей час створена охоронна зона</w:t>
            </w:r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 xml:space="preserve">, </w:t>
            </w:r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виявлене</w:t>
            </w:r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 xml:space="preserve"> 2021 року. </w:t>
            </w:r>
            <w:r w:rsidRPr="00790AA3">
              <w:rPr>
                <w:rFonts w:ascii="Times New Roman" w:hAnsi="Times New Roman"/>
                <w:sz w:val="24"/>
                <w:szCs w:val="24"/>
              </w:rPr>
              <w:t>При підході до гнізда 7.08.2023 р. з нього злетіли двоє добре льотних пташенят</w:t>
            </w:r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>Гніздо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>розташоване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поряд</w:t>
            </w:r>
            <w:proofErr w:type="spellEnd"/>
            <w:r w:rsidRPr="00790AA3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із</w:t>
            </w:r>
            <w:proofErr w:type="spellEnd"/>
            <w:r w:rsidRPr="00790AA3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квартальною </w:t>
            </w:r>
            <w:proofErr w:type="spellStart"/>
            <w:r w:rsidRPr="00790AA3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просікою</w:t>
            </w:r>
            <w:proofErr w:type="spellEnd"/>
            <w:r w:rsidRPr="00790AA3">
              <w:rPr>
                <w:rFonts w:ascii="Times New Roman" w:hAnsi="Times New Roman"/>
                <w:sz w:val="24"/>
                <w:szCs w:val="24"/>
                <w:lang w:val="ru-RU" w:eastAsia="uk-UA"/>
              </w:rPr>
              <w:t>.</w:t>
            </w:r>
            <w:r w:rsidRPr="00790AA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E05EC5" w:rsidRPr="00790AA3" w:rsidRDefault="004D7041" w:rsidP="00A63B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AA3">
              <w:rPr>
                <w:rFonts w:ascii="Times New Roman" w:hAnsi="Times New Roman"/>
                <w:sz w:val="24"/>
                <w:szCs w:val="24"/>
              </w:rPr>
              <w:t>Гніздо розміщене на сосні у місці де на неї оперлося сухе повалене дерево на висоті близько 17 м від землі</w:t>
            </w:r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.</w:t>
            </w:r>
            <w:r w:rsidRPr="00790A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7</w:t>
            </w:r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0AA3">
              <w:rPr>
                <w:rFonts w:ascii="Times New Roman" w:hAnsi="Times New Roman"/>
                <w:spacing w:val="-2"/>
                <w:sz w:val="24"/>
                <w:szCs w:val="24"/>
              </w:rPr>
              <w:t>серпня</w:t>
            </w:r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0A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2023 р.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молоді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чорні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лелеки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були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вже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повністю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оперені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приблизно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2-місячного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віку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готові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вильоту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. 10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серпня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гнізді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перебувало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двоє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молодих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птах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</w:rPr>
              <w:t>ів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. У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цьому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місці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чорні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лелеки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гніздяться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, як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мінімум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, з початку 2020-х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років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. У 2021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році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тут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спостерігали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виводок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із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2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дорослих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і 3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молодих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птахів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, а в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попередні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роки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відмічали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поодиноких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особин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. У 2022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році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пара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успішно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вивела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2 </w:t>
            </w:r>
            <w:proofErr w:type="spellStart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пташенят</w:t>
            </w:r>
            <w:proofErr w:type="spellEnd"/>
            <w:r w:rsidRPr="00790A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. </w:t>
            </w:r>
          </w:p>
        </w:tc>
      </w:tr>
      <w:tr w:rsidR="00E05EC5" w:rsidRPr="00E05EC5" w:rsidTr="008D55A5">
        <w:trPr>
          <w:trHeight w:val="220"/>
        </w:trPr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7.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Розмір (площа) охоронної зони, гектарів</w:t>
            </w:r>
          </w:p>
        </w:tc>
        <w:tc>
          <w:tcPr>
            <w:tcW w:w="3856" w:type="dxa"/>
            <w:vAlign w:val="center"/>
          </w:tcPr>
          <w:p w:rsidR="00E05EC5" w:rsidRPr="008D55A5" w:rsidRDefault="00A965AF" w:rsidP="008D55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</w:rPr>
              <w:t>100 м -3,1</w:t>
            </w:r>
            <w:r w:rsidR="008D4168">
              <w:rPr>
                <w:rFonts w:ascii="Times New Roman" w:hAnsi="Times New Roman"/>
                <w:sz w:val="24"/>
                <w:szCs w:val="24"/>
              </w:rPr>
              <w:t>5</w:t>
            </w:r>
            <w:r w:rsidR="00C64C25" w:rsidRPr="008D55A5">
              <w:rPr>
                <w:rFonts w:ascii="Times New Roman" w:hAnsi="Times New Roman"/>
                <w:sz w:val="24"/>
                <w:szCs w:val="24"/>
              </w:rPr>
              <w:t xml:space="preserve"> га</w:t>
            </w:r>
            <w:r w:rsidR="00C64C25" w:rsidRPr="008D55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500 </w:t>
            </w:r>
            <w:r w:rsidR="00C64C25" w:rsidRPr="008D55A5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D55A5">
              <w:rPr>
                <w:rFonts w:ascii="Times New Roman" w:hAnsi="Times New Roman"/>
                <w:sz w:val="24"/>
                <w:szCs w:val="24"/>
              </w:rPr>
              <w:t>–</w:t>
            </w:r>
            <w:r w:rsidR="00C64C25" w:rsidRPr="008D5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D40">
              <w:rPr>
                <w:rFonts w:ascii="Times New Roman" w:hAnsi="Times New Roman"/>
                <w:sz w:val="24"/>
                <w:szCs w:val="24"/>
              </w:rPr>
              <w:t>78,5</w:t>
            </w:r>
            <w:r w:rsidRPr="008D55A5">
              <w:rPr>
                <w:rFonts w:ascii="Times New Roman" w:hAnsi="Times New Roman"/>
                <w:sz w:val="24"/>
                <w:szCs w:val="24"/>
              </w:rPr>
              <w:t xml:space="preserve"> га</w:t>
            </w:r>
          </w:p>
        </w:tc>
      </w:tr>
      <w:tr w:rsidR="00E05EC5" w:rsidRPr="00E05EC5" w:rsidTr="008D55A5">
        <w:trPr>
          <w:trHeight w:val="220"/>
        </w:trPr>
        <w:tc>
          <w:tcPr>
            <w:tcW w:w="5920" w:type="dxa"/>
            <w:vAlign w:val="center"/>
          </w:tcPr>
          <w:p w:rsidR="00E05EC5" w:rsidRPr="00E05EC5" w:rsidRDefault="00E05EC5" w:rsidP="00E05EC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8. Конфігурація (форма)</w:t>
            </w:r>
            <w:r w:rsidRPr="00E05E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 xml:space="preserve">охоронної зони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 xml:space="preserve"> колова або інша</w:t>
            </w:r>
          </w:p>
        </w:tc>
        <w:tc>
          <w:tcPr>
            <w:tcW w:w="3856" w:type="dxa"/>
            <w:vAlign w:val="center"/>
          </w:tcPr>
          <w:p w:rsidR="00E05EC5" w:rsidRPr="008D55A5" w:rsidRDefault="00A965AF" w:rsidP="008D55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</w:rPr>
              <w:t>колова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9. Режим охорони з визначенням допустимої та/або недопустимої діяльності</w:t>
            </w:r>
            <w:r w:rsidR="00063B6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856" w:type="dxa"/>
            <w:vAlign w:val="center"/>
          </w:tcPr>
          <w:p w:rsidR="00E05EC5" w:rsidRPr="003179AE" w:rsidRDefault="00A965AF" w:rsidP="003179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9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Забороняється проводити </w:t>
            </w:r>
            <w:r w:rsidR="003179AE" w:rsidRPr="003179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будь-які лісогосподарські заходи</w:t>
            </w:r>
            <w:r w:rsidRPr="003179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відстані 500 м від місця гніздування упродовж репродуктивного періоду (березень – липень включно); у </w:t>
            </w:r>
            <w:proofErr w:type="spellStart"/>
            <w:r w:rsidRPr="003179AE">
              <w:rPr>
                <w:rFonts w:ascii="Times New Roman" w:hAnsi="Times New Roman"/>
                <w:spacing w:val="-2"/>
                <w:sz w:val="24"/>
                <w:szCs w:val="24"/>
              </w:rPr>
              <w:t>позагніздовий</w:t>
            </w:r>
            <w:proofErr w:type="spellEnd"/>
            <w:r w:rsidRPr="003179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період (серпень – лютий включно) не проводити лісогосподарські заходи ближче ніж 100 м до місця гніздування.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10. Підстави для скасування статусу охоронної зони</w:t>
            </w:r>
          </w:p>
        </w:tc>
        <w:tc>
          <w:tcPr>
            <w:tcW w:w="3856" w:type="dxa"/>
            <w:vAlign w:val="center"/>
          </w:tcPr>
          <w:p w:rsidR="00E05EC5" w:rsidRPr="008D55A5" w:rsidRDefault="00E146A5" w:rsidP="008D55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Відсутність особин протягом як мінімум 15 років, що підтверджується результатами як мінімум трьох польових досліджень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11. Автор (автори) звернення щодо створення охоронної зони</w:t>
            </w:r>
            <w:r w:rsidRPr="00E05EC5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856" w:type="dxa"/>
            <w:vAlign w:val="center"/>
          </w:tcPr>
          <w:p w:rsidR="008D4168" w:rsidRPr="008D4168" w:rsidRDefault="008D4168" w:rsidP="00352B0D">
            <w:pPr>
              <w:pStyle w:val="docdata"/>
              <w:spacing w:before="0" w:beforeAutospacing="0" w:after="0" w:afterAutospacing="0"/>
              <w:rPr>
                <w:rStyle w:val="2407"/>
                <w:bCs/>
                <w:color w:val="000000"/>
              </w:rPr>
            </w:pPr>
            <w:proofErr w:type="spellStart"/>
            <w:r w:rsidRPr="008D4168">
              <w:rPr>
                <w:rStyle w:val="2407"/>
                <w:bCs/>
                <w:color w:val="000000"/>
              </w:rPr>
              <w:t>Філія</w:t>
            </w:r>
            <w:proofErr w:type="spellEnd"/>
            <w:r w:rsidRPr="008D4168">
              <w:rPr>
                <w:rStyle w:val="2407"/>
                <w:bCs/>
                <w:color w:val="000000"/>
              </w:rPr>
              <w:t xml:space="preserve"> «</w:t>
            </w:r>
            <w:proofErr w:type="spellStart"/>
            <w:r w:rsidRPr="008D4168">
              <w:rPr>
                <w:rStyle w:val="2407"/>
                <w:bCs/>
                <w:color w:val="000000"/>
              </w:rPr>
              <w:t>Колківське</w:t>
            </w:r>
            <w:proofErr w:type="spellEnd"/>
            <w:r w:rsidRPr="008D4168">
              <w:rPr>
                <w:rStyle w:val="2407"/>
                <w:bCs/>
                <w:color w:val="000000"/>
              </w:rPr>
              <w:t xml:space="preserve"> </w:t>
            </w:r>
            <w:proofErr w:type="spellStart"/>
            <w:r w:rsidRPr="008D4168">
              <w:rPr>
                <w:rStyle w:val="2407"/>
                <w:bCs/>
                <w:color w:val="000000"/>
              </w:rPr>
              <w:t>лісове</w:t>
            </w:r>
            <w:proofErr w:type="spellEnd"/>
            <w:r w:rsidRPr="008D4168">
              <w:rPr>
                <w:rStyle w:val="2407"/>
                <w:bCs/>
                <w:color w:val="000000"/>
              </w:rPr>
              <w:t xml:space="preserve"> </w:t>
            </w:r>
            <w:proofErr w:type="spellStart"/>
            <w:r w:rsidRPr="008D4168">
              <w:rPr>
                <w:rStyle w:val="2407"/>
                <w:bCs/>
                <w:color w:val="000000"/>
              </w:rPr>
              <w:t>господарство</w:t>
            </w:r>
            <w:proofErr w:type="spellEnd"/>
            <w:r w:rsidRPr="008D4168">
              <w:rPr>
                <w:rStyle w:val="2407"/>
                <w:bCs/>
                <w:color w:val="000000"/>
              </w:rPr>
              <w:t xml:space="preserve">» Державного </w:t>
            </w:r>
            <w:proofErr w:type="spellStart"/>
            <w:r w:rsidRPr="008D4168">
              <w:rPr>
                <w:rStyle w:val="2407"/>
                <w:bCs/>
                <w:color w:val="000000"/>
              </w:rPr>
              <w:t>спеціалізованого</w:t>
            </w:r>
            <w:proofErr w:type="spellEnd"/>
            <w:r w:rsidRPr="008D4168">
              <w:rPr>
                <w:rStyle w:val="2407"/>
                <w:bCs/>
                <w:color w:val="000000"/>
              </w:rPr>
              <w:t xml:space="preserve"> </w:t>
            </w:r>
            <w:proofErr w:type="spellStart"/>
            <w:r w:rsidRPr="008D4168">
              <w:rPr>
                <w:rStyle w:val="2407"/>
                <w:bCs/>
                <w:color w:val="000000"/>
              </w:rPr>
              <w:t>господарського</w:t>
            </w:r>
            <w:proofErr w:type="spellEnd"/>
            <w:r w:rsidRPr="008D4168">
              <w:rPr>
                <w:rStyle w:val="2407"/>
                <w:bCs/>
                <w:color w:val="000000"/>
              </w:rPr>
              <w:t xml:space="preserve"> </w:t>
            </w:r>
            <w:proofErr w:type="spellStart"/>
            <w:r w:rsidRPr="008D4168">
              <w:rPr>
                <w:rStyle w:val="2407"/>
                <w:bCs/>
                <w:color w:val="000000"/>
              </w:rPr>
              <w:t>підприємства</w:t>
            </w:r>
            <w:proofErr w:type="spellEnd"/>
            <w:r w:rsidRPr="008D4168">
              <w:rPr>
                <w:rStyle w:val="2407"/>
                <w:bCs/>
                <w:color w:val="000000"/>
              </w:rPr>
              <w:t xml:space="preserve"> «</w:t>
            </w:r>
            <w:proofErr w:type="spellStart"/>
            <w:r w:rsidRPr="008D4168">
              <w:rPr>
                <w:rStyle w:val="2407"/>
                <w:bCs/>
                <w:color w:val="000000"/>
              </w:rPr>
              <w:t>Ліси</w:t>
            </w:r>
            <w:proofErr w:type="spellEnd"/>
            <w:r w:rsidRPr="008D4168">
              <w:rPr>
                <w:rStyle w:val="2407"/>
                <w:bCs/>
                <w:color w:val="000000"/>
              </w:rPr>
              <w:t xml:space="preserve"> </w:t>
            </w:r>
            <w:proofErr w:type="spellStart"/>
            <w:r w:rsidRPr="008D4168">
              <w:rPr>
                <w:rStyle w:val="2407"/>
                <w:bCs/>
                <w:color w:val="000000"/>
              </w:rPr>
              <w:t>України</w:t>
            </w:r>
            <w:proofErr w:type="spellEnd"/>
            <w:r w:rsidRPr="008D4168">
              <w:rPr>
                <w:rStyle w:val="2407"/>
                <w:bCs/>
                <w:color w:val="000000"/>
              </w:rPr>
              <w:t>»</w:t>
            </w:r>
          </w:p>
          <w:p w:rsidR="003179AE" w:rsidRDefault="008D4168" w:rsidP="00352B0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8D4168">
              <w:rPr>
                <w:color w:val="000000"/>
                <w:lang w:val="uk-UA"/>
              </w:rPr>
              <w:t xml:space="preserve"> </w:t>
            </w:r>
            <w:r w:rsidR="00352B0D" w:rsidRPr="008D4168">
              <w:rPr>
                <w:color w:val="000000"/>
              </w:rPr>
              <w:t xml:space="preserve">44661, </w:t>
            </w:r>
            <w:proofErr w:type="spellStart"/>
            <w:r w:rsidR="00352B0D" w:rsidRPr="008D4168">
              <w:rPr>
                <w:color w:val="000000"/>
              </w:rPr>
              <w:t>Волинська</w:t>
            </w:r>
            <w:proofErr w:type="spellEnd"/>
            <w:r w:rsidR="00352B0D" w:rsidRPr="008D4168">
              <w:rPr>
                <w:color w:val="000000"/>
              </w:rPr>
              <w:t xml:space="preserve"> обл., </w:t>
            </w:r>
          </w:p>
          <w:p w:rsidR="00352B0D" w:rsidRPr="008D4168" w:rsidRDefault="00352B0D" w:rsidP="00352B0D">
            <w:pPr>
              <w:pStyle w:val="docdata"/>
              <w:spacing w:before="0" w:beforeAutospacing="0" w:after="0" w:afterAutospacing="0"/>
            </w:pPr>
            <w:proofErr w:type="spellStart"/>
            <w:r w:rsidRPr="008D4168">
              <w:rPr>
                <w:color w:val="000000"/>
              </w:rPr>
              <w:t>Луцький</w:t>
            </w:r>
            <w:proofErr w:type="spellEnd"/>
            <w:r w:rsidRPr="008D4168">
              <w:rPr>
                <w:color w:val="000000"/>
              </w:rPr>
              <w:t xml:space="preserve"> р-н,</w:t>
            </w:r>
          </w:p>
          <w:p w:rsidR="00352B0D" w:rsidRPr="008D4168" w:rsidRDefault="00352B0D" w:rsidP="00352B0D">
            <w:pPr>
              <w:pStyle w:val="a6"/>
              <w:spacing w:before="0" w:beforeAutospacing="0" w:after="0" w:afterAutospacing="0"/>
            </w:pPr>
            <w:proofErr w:type="spellStart"/>
            <w:r w:rsidRPr="008D4168">
              <w:rPr>
                <w:color w:val="000000"/>
              </w:rPr>
              <w:t>смт</w:t>
            </w:r>
            <w:proofErr w:type="spellEnd"/>
            <w:r w:rsidRPr="008D4168">
              <w:rPr>
                <w:color w:val="000000"/>
              </w:rPr>
              <w:t xml:space="preserve">. Колки, </w:t>
            </w:r>
            <w:proofErr w:type="spellStart"/>
            <w:r w:rsidRPr="008D4168">
              <w:rPr>
                <w:color w:val="000000"/>
              </w:rPr>
              <w:t>вул</w:t>
            </w:r>
            <w:proofErr w:type="spellEnd"/>
            <w:r w:rsidRPr="008D4168">
              <w:rPr>
                <w:color w:val="000000"/>
              </w:rPr>
              <w:t>. Центральна, 1;</w:t>
            </w:r>
          </w:p>
          <w:p w:rsidR="00352B0D" w:rsidRPr="008D4168" w:rsidRDefault="00352B0D" w:rsidP="00352B0D">
            <w:pPr>
              <w:pStyle w:val="a6"/>
              <w:spacing w:before="0" w:beforeAutospacing="0" w:after="0" w:afterAutospacing="0"/>
            </w:pPr>
            <w:r w:rsidRPr="008D4168">
              <w:rPr>
                <w:color w:val="000000"/>
              </w:rPr>
              <w:t xml:space="preserve">код ЄДРПОУ </w:t>
            </w:r>
            <w:proofErr w:type="spellStart"/>
            <w:r w:rsidRPr="008D4168">
              <w:rPr>
                <w:color w:val="000000"/>
              </w:rPr>
              <w:t>філії</w:t>
            </w:r>
            <w:proofErr w:type="spellEnd"/>
            <w:r w:rsidRPr="008D4168">
              <w:rPr>
                <w:color w:val="000000"/>
              </w:rPr>
              <w:t>: 45101540;</w:t>
            </w:r>
          </w:p>
          <w:p w:rsidR="00352B0D" w:rsidRPr="008D4168" w:rsidRDefault="00352B0D" w:rsidP="00352B0D">
            <w:pPr>
              <w:pStyle w:val="a6"/>
              <w:spacing w:before="0" w:beforeAutospacing="0" w:after="0" w:afterAutospacing="0"/>
            </w:pPr>
            <w:r w:rsidRPr="008D4168">
              <w:rPr>
                <w:color w:val="000000"/>
              </w:rPr>
              <w:t xml:space="preserve">Код </w:t>
            </w:r>
            <w:proofErr w:type="spellStart"/>
            <w:r w:rsidRPr="008D4168">
              <w:rPr>
                <w:color w:val="000000"/>
              </w:rPr>
              <w:t>філії</w:t>
            </w:r>
            <w:proofErr w:type="spellEnd"/>
            <w:r w:rsidRPr="008D4168">
              <w:rPr>
                <w:color w:val="000000"/>
              </w:rPr>
              <w:t xml:space="preserve"> для </w:t>
            </w:r>
            <w:proofErr w:type="spellStart"/>
            <w:r w:rsidRPr="008D4168">
              <w:rPr>
                <w:color w:val="000000"/>
              </w:rPr>
              <w:t>обліку</w:t>
            </w:r>
            <w:proofErr w:type="spellEnd"/>
            <w:r w:rsidRPr="008D4168">
              <w:rPr>
                <w:color w:val="000000"/>
              </w:rPr>
              <w:t xml:space="preserve"> ПДВ – 089;</w:t>
            </w:r>
          </w:p>
          <w:p w:rsidR="00352B0D" w:rsidRPr="008D4168" w:rsidRDefault="00352B0D" w:rsidP="00352B0D">
            <w:pPr>
              <w:pStyle w:val="a6"/>
              <w:spacing w:before="0" w:beforeAutospacing="0" w:after="0" w:afterAutospacing="0"/>
            </w:pPr>
            <w:r w:rsidRPr="008D4168">
              <w:rPr>
                <w:color w:val="000000"/>
              </w:rPr>
              <w:t>тел./факс: (03376) 3 – 24 – 30;</w:t>
            </w:r>
          </w:p>
          <w:p w:rsidR="00352B0D" w:rsidRPr="008D4168" w:rsidRDefault="00352B0D" w:rsidP="00352B0D">
            <w:pPr>
              <w:pStyle w:val="a6"/>
              <w:widowControl w:val="0"/>
              <w:spacing w:before="0" w:beforeAutospacing="0" w:after="0" w:afterAutospacing="0"/>
            </w:pPr>
            <w:r w:rsidRPr="008D4168">
              <w:rPr>
                <w:color w:val="000000"/>
              </w:rPr>
              <w:t>e-</w:t>
            </w:r>
            <w:proofErr w:type="spellStart"/>
            <w:r w:rsidRPr="008D4168">
              <w:rPr>
                <w:color w:val="000000"/>
              </w:rPr>
              <w:t>mail</w:t>
            </w:r>
            <w:proofErr w:type="spellEnd"/>
            <w:r w:rsidRPr="008D4168">
              <w:rPr>
                <w:color w:val="000000"/>
              </w:rPr>
              <w:t xml:space="preserve">: </w:t>
            </w:r>
            <w:hyperlink r:id="rId6" w:history="1">
              <w:r w:rsidRPr="008D4168">
                <w:rPr>
                  <w:rStyle w:val="a7"/>
                </w:rPr>
                <w:t>kolkivske.lg@e-forest.gov.ua</w:t>
              </w:r>
            </w:hyperlink>
            <w:r w:rsidRPr="008D4168">
              <w:rPr>
                <w:color w:val="000000"/>
              </w:rPr>
              <w:t> </w:t>
            </w:r>
          </w:p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5EC5" w:rsidRDefault="00E05EC5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1E9A" w:rsidRDefault="00721E9A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1E9A" w:rsidRDefault="00721E9A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1E9A" w:rsidRDefault="00721E9A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1E9A" w:rsidRDefault="00721E9A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1E9A" w:rsidRPr="00E05EC5" w:rsidRDefault="00721E9A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05EC5" w:rsidRPr="00E05EC5" w:rsidRDefault="00E05EC5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05EC5" w:rsidRPr="00E05EC5" w:rsidRDefault="00E05EC5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05EC5" w:rsidRDefault="00E05E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05EC5" w:rsidRPr="00790AA3" w:rsidRDefault="00E05EC5" w:rsidP="00E05E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0AA3">
        <w:rPr>
          <w:rFonts w:ascii="Times New Roman" w:hAnsi="Times New Roman"/>
          <w:sz w:val="24"/>
          <w:szCs w:val="24"/>
        </w:rPr>
        <w:lastRenderedPageBreak/>
        <w:t>До паспорта охоронної зони додаються:</w:t>
      </w:r>
    </w:p>
    <w:p w:rsidR="00E05EC5" w:rsidRPr="00790AA3" w:rsidRDefault="00E05EC5" w:rsidP="00790A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90AA3">
        <w:rPr>
          <w:rFonts w:ascii="Times New Roman" w:hAnsi="Times New Roman"/>
          <w:sz w:val="24"/>
          <w:szCs w:val="24"/>
        </w:rPr>
        <w:t>картографічні матеріали</w:t>
      </w:r>
      <w:r w:rsidRPr="00790AA3">
        <w:rPr>
          <w:rFonts w:ascii="Times New Roman" w:hAnsi="Times New Roman"/>
          <w:sz w:val="24"/>
          <w:szCs w:val="24"/>
          <w:lang w:val="ru-RU"/>
        </w:rPr>
        <w:t>,</w:t>
      </w:r>
      <w:r w:rsidRPr="00790AA3">
        <w:rPr>
          <w:rFonts w:ascii="Times New Roman" w:hAnsi="Times New Roman"/>
          <w:sz w:val="24"/>
          <w:szCs w:val="24"/>
        </w:rPr>
        <w:t xml:space="preserve"> в тому числі у векторному вигляді;</w:t>
      </w:r>
    </w:p>
    <w:p w:rsidR="00E05EC5" w:rsidRPr="00790AA3" w:rsidRDefault="00E05EC5" w:rsidP="00790A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90AA3">
        <w:rPr>
          <w:rFonts w:ascii="Times New Roman" w:hAnsi="Times New Roman"/>
          <w:sz w:val="24"/>
          <w:szCs w:val="24"/>
        </w:rPr>
        <w:t>фотоматеріали.</w:t>
      </w:r>
    </w:p>
    <w:p w:rsidR="00E05EC5" w:rsidRPr="00E05EC5" w:rsidRDefault="007504DD" w:rsidP="007504DD">
      <w:pPr>
        <w:pStyle w:val="a3"/>
        <w:ind w:firstLine="0"/>
        <w:jc w:val="center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_________________________________</w:t>
      </w:r>
      <w:r w:rsidR="00E05EC5" w:rsidRPr="00E05EC5">
        <w:rPr>
          <w:rFonts w:ascii="Times New Roman" w:hAnsi="Times New Roman"/>
          <w:sz w:val="20"/>
          <w:lang w:val="ru-RU"/>
        </w:rPr>
        <w:t>______</w:t>
      </w:r>
    </w:p>
    <w:sectPr w:rsidR="00E05EC5" w:rsidRPr="00E05EC5" w:rsidSect="008D55A5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A483A"/>
    <w:multiLevelType w:val="hybridMultilevel"/>
    <w:tmpl w:val="217252F4"/>
    <w:lvl w:ilvl="0" w:tplc="97901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C5"/>
    <w:rsid w:val="00035E4F"/>
    <w:rsid w:val="00063B65"/>
    <w:rsid w:val="003179AE"/>
    <w:rsid w:val="00352B0D"/>
    <w:rsid w:val="00414263"/>
    <w:rsid w:val="004D7041"/>
    <w:rsid w:val="00635C90"/>
    <w:rsid w:val="00721E9A"/>
    <w:rsid w:val="007504DD"/>
    <w:rsid w:val="00790AA3"/>
    <w:rsid w:val="007D6C31"/>
    <w:rsid w:val="007F2F79"/>
    <w:rsid w:val="007F4E0B"/>
    <w:rsid w:val="008D4168"/>
    <w:rsid w:val="008D55A5"/>
    <w:rsid w:val="009A2355"/>
    <w:rsid w:val="00A55887"/>
    <w:rsid w:val="00A63BA6"/>
    <w:rsid w:val="00A965AF"/>
    <w:rsid w:val="00BC0D40"/>
    <w:rsid w:val="00C64C25"/>
    <w:rsid w:val="00CB3AED"/>
    <w:rsid w:val="00CB4128"/>
    <w:rsid w:val="00D63221"/>
    <w:rsid w:val="00E05EC5"/>
    <w:rsid w:val="00E146A5"/>
    <w:rsid w:val="00F1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C5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Нормальний текст"/>
    <w:basedOn w:val="a"/>
    <w:uiPriority w:val="99"/>
    <w:rsid w:val="00E05EC5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E05EC5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uiPriority w:val="99"/>
    <w:rsid w:val="00E05EC5"/>
    <w:pPr>
      <w:keepNext/>
      <w:keepLines/>
      <w:spacing w:before="240" w:after="240"/>
      <w:jc w:val="center"/>
    </w:pPr>
    <w:rPr>
      <w:b/>
    </w:rPr>
  </w:style>
  <w:style w:type="character" w:customStyle="1" w:styleId="b">
    <w:name w:val="b"/>
    <w:qFormat/>
    <w:rsid w:val="00721E9A"/>
  </w:style>
  <w:style w:type="paragraph" w:customStyle="1" w:styleId="docdata">
    <w:name w:val="docdata"/>
    <w:aliases w:val="docy,v5,9656,baiaagaaboqcaaadlb8aaau6hwaaaaaaaaaaaaaaaaaaaaaaaaaaaaaaaaaaaaaaaaaaaaaaaaaaaaaaaaaaaaaaaaaaaaaaaaaaaaaaaaaaaaaaaaaaaaaaaaaaaaaaaaaaaaaaaaaaaaaaaaaaaaaaaaaaaaaaaaaaaaaaaaaaaaaaaaaaaaaaaaaaaaaaaaaaaaaaaaaaaaaaaaaaaaaaaaaaaaaaaaaaaaaa"/>
    <w:basedOn w:val="a"/>
    <w:rsid w:val="0035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35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352B0D"/>
    <w:rPr>
      <w:color w:val="0000FF"/>
      <w:u w:val="single"/>
    </w:rPr>
  </w:style>
  <w:style w:type="character" w:customStyle="1" w:styleId="2407">
    <w:name w:val="240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8D4168"/>
  </w:style>
  <w:style w:type="character" w:customStyle="1" w:styleId="sciname">
    <w:name w:val="sciname"/>
    <w:basedOn w:val="a0"/>
    <w:rsid w:val="00BC0D40"/>
  </w:style>
  <w:style w:type="paragraph" w:styleId="a8">
    <w:name w:val="Balloon Text"/>
    <w:basedOn w:val="a"/>
    <w:link w:val="a9"/>
    <w:uiPriority w:val="99"/>
    <w:semiHidden/>
    <w:unhideWhenUsed/>
    <w:rsid w:val="00D632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221"/>
    <w:rPr>
      <w:rFonts w:ascii="Segoe UI" w:hAnsi="Segoe UI" w:cs="Segoe UI"/>
      <w:sz w:val="18"/>
      <w:szCs w:val="18"/>
      <w:lang w:eastAsia="ru-RU"/>
    </w:rPr>
  </w:style>
  <w:style w:type="character" w:customStyle="1" w:styleId="WW8Num1z6">
    <w:name w:val="WW8Num1z6"/>
    <w:rsid w:val="00063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C5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Нормальний текст"/>
    <w:basedOn w:val="a"/>
    <w:uiPriority w:val="99"/>
    <w:rsid w:val="00E05EC5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E05EC5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uiPriority w:val="99"/>
    <w:rsid w:val="00E05EC5"/>
    <w:pPr>
      <w:keepNext/>
      <w:keepLines/>
      <w:spacing w:before="240" w:after="240"/>
      <w:jc w:val="center"/>
    </w:pPr>
    <w:rPr>
      <w:b/>
    </w:rPr>
  </w:style>
  <w:style w:type="character" w:customStyle="1" w:styleId="b">
    <w:name w:val="b"/>
    <w:qFormat/>
    <w:rsid w:val="00721E9A"/>
  </w:style>
  <w:style w:type="paragraph" w:customStyle="1" w:styleId="docdata">
    <w:name w:val="docdata"/>
    <w:aliases w:val="docy,v5,9656,baiaagaaboqcaaadlb8aaau6hwaaaaaaaaaaaaaaaaaaaaaaaaaaaaaaaaaaaaaaaaaaaaaaaaaaaaaaaaaaaaaaaaaaaaaaaaaaaaaaaaaaaaaaaaaaaaaaaaaaaaaaaaaaaaaaaaaaaaaaaaaaaaaaaaaaaaaaaaaaaaaaaaaaaaaaaaaaaaaaaaaaaaaaaaaaaaaaaaaaaaaaaaaaaaaaaaaaaaaaaaaaaaaa"/>
    <w:basedOn w:val="a"/>
    <w:rsid w:val="0035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35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352B0D"/>
    <w:rPr>
      <w:color w:val="0000FF"/>
      <w:u w:val="single"/>
    </w:rPr>
  </w:style>
  <w:style w:type="character" w:customStyle="1" w:styleId="2407">
    <w:name w:val="240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8D4168"/>
  </w:style>
  <w:style w:type="character" w:customStyle="1" w:styleId="sciname">
    <w:name w:val="sciname"/>
    <w:basedOn w:val="a0"/>
    <w:rsid w:val="00BC0D40"/>
  </w:style>
  <w:style w:type="paragraph" w:styleId="a8">
    <w:name w:val="Balloon Text"/>
    <w:basedOn w:val="a"/>
    <w:link w:val="a9"/>
    <w:uiPriority w:val="99"/>
    <w:semiHidden/>
    <w:unhideWhenUsed/>
    <w:rsid w:val="00D632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221"/>
    <w:rPr>
      <w:rFonts w:ascii="Segoe UI" w:hAnsi="Segoe UI" w:cs="Segoe UI"/>
      <w:sz w:val="18"/>
      <w:szCs w:val="18"/>
      <w:lang w:eastAsia="ru-RU"/>
    </w:rPr>
  </w:style>
  <w:style w:type="character" w:customStyle="1" w:styleId="WW8Num1z6">
    <w:name w:val="WW8Num1z6"/>
    <w:rsid w:val="0006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kivske.lg@e-fores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1828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2023-12-13T07:32:00Z</cp:lastPrinted>
  <dcterms:created xsi:type="dcterms:W3CDTF">2024-01-24T13:44:00Z</dcterms:created>
  <dcterms:modified xsi:type="dcterms:W3CDTF">2024-01-24T13:44:00Z</dcterms:modified>
</cp:coreProperties>
</file>