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9B" w:rsidRDefault="004B4F9B">
      <w:pPr>
        <w:pStyle w:val="1"/>
        <w:spacing w:before="71"/>
        <w:ind w:left="5630" w:firstLine="0"/>
        <w:rPr>
          <w:sz w:val="20"/>
        </w:rPr>
      </w:pPr>
      <w:bookmarkStart w:id="0" w:name="_GoBack"/>
      <w:bookmarkEnd w:id="0"/>
    </w:p>
    <w:p w:rsidR="003A5BB1" w:rsidRDefault="00E13759" w:rsidP="003A5BB1">
      <w:pPr>
        <w:ind w:left="5529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</w:t>
      </w:r>
      <w:r w:rsidR="003A5BB1">
        <w:rPr>
          <w:b/>
          <w:bCs/>
          <w:sz w:val="28"/>
          <w:szCs w:val="28"/>
          <w:lang w:eastAsia="ru-RU"/>
        </w:rPr>
        <w:t>ЗАТВЕРДЖЕНО</w:t>
      </w:r>
    </w:p>
    <w:p w:rsidR="003A5BB1" w:rsidRDefault="003A5BB1" w:rsidP="003A5BB1">
      <w:pPr>
        <w:ind w:left="5529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Наказ управління </w:t>
      </w:r>
    </w:p>
    <w:p w:rsidR="003A5BB1" w:rsidRDefault="003A5BB1" w:rsidP="003A5BB1">
      <w:pPr>
        <w:ind w:left="55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екології та природних ресурсів</w:t>
      </w:r>
    </w:p>
    <w:p w:rsidR="003A5BB1" w:rsidRPr="009C29AE" w:rsidRDefault="003A5BB1" w:rsidP="003A5BB1">
      <w:pPr>
        <w:ind w:left="55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 </w:t>
      </w:r>
      <w:r w:rsidR="009C29AE">
        <w:rPr>
          <w:sz w:val="28"/>
          <w:szCs w:val="28"/>
          <w:u w:val="single"/>
          <w:lang w:eastAsia="ru-RU"/>
        </w:rPr>
        <w:t>01.08.2022</w:t>
      </w:r>
      <w:r>
        <w:rPr>
          <w:sz w:val="28"/>
          <w:szCs w:val="28"/>
          <w:lang w:eastAsia="ru-RU"/>
        </w:rPr>
        <w:t xml:space="preserve"> № </w:t>
      </w:r>
      <w:r w:rsidR="009C29AE" w:rsidRPr="009C29AE">
        <w:rPr>
          <w:sz w:val="28"/>
          <w:szCs w:val="28"/>
          <w:lang w:eastAsia="ru-RU"/>
        </w:rPr>
        <w:t>____</w:t>
      </w:r>
      <w:r w:rsidR="009C29AE" w:rsidRPr="009C29AE">
        <w:rPr>
          <w:sz w:val="28"/>
          <w:szCs w:val="28"/>
          <w:u w:val="single"/>
          <w:lang w:eastAsia="ru-RU"/>
        </w:rPr>
        <w:t>16</w:t>
      </w:r>
      <w:r w:rsidR="009C29AE" w:rsidRPr="009C29AE">
        <w:rPr>
          <w:sz w:val="28"/>
          <w:szCs w:val="28"/>
          <w:lang w:eastAsia="ru-RU"/>
        </w:rPr>
        <w:t>_____</w:t>
      </w:r>
    </w:p>
    <w:p w:rsidR="004B4F9B" w:rsidRPr="009C29AE" w:rsidRDefault="00E13759" w:rsidP="003A5BB1">
      <w:pPr>
        <w:jc w:val="center"/>
        <w:rPr>
          <w:sz w:val="28"/>
          <w:szCs w:val="28"/>
        </w:rPr>
      </w:pPr>
      <w:r w:rsidRPr="009C29AE">
        <w:rPr>
          <w:sz w:val="28"/>
          <w:szCs w:val="28"/>
        </w:rPr>
        <w:t xml:space="preserve">                                                   </w:t>
      </w:r>
    </w:p>
    <w:p w:rsidR="004B4F9B" w:rsidRDefault="004B4F9B">
      <w:pPr>
        <w:pStyle w:val="a4"/>
        <w:ind w:left="0"/>
        <w:jc w:val="left"/>
        <w:rPr>
          <w:sz w:val="20"/>
        </w:rPr>
      </w:pPr>
    </w:p>
    <w:p w:rsidR="004B4F9B" w:rsidRDefault="00E13759">
      <w:pPr>
        <w:pStyle w:val="1"/>
        <w:spacing w:before="207"/>
        <w:ind w:left="3372" w:right="3376" w:firstLine="0"/>
        <w:jc w:val="center"/>
      </w:pPr>
      <w:r>
        <w:t>ПОЛОЖЕННЯ</w:t>
      </w:r>
    </w:p>
    <w:p w:rsidR="004B4F9B" w:rsidRDefault="00E13759">
      <w:pPr>
        <w:ind w:left="1337" w:right="1340"/>
        <w:jc w:val="center"/>
        <w:rPr>
          <w:b/>
          <w:sz w:val="28"/>
        </w:rPr>
      </w:pPr>
      <w:r>
        <w:rPr>
          <w:b/>
          <w:sz w:val="28"/>
        </w:rPr>
        <w:t>про ботанічний заказник місцевого значення «Любче»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Ковельського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району</w:t>
      </w:r>
    </w:p>
    <w:p w:rsidR="004B4F9B" w:rsidRDefault="004B4F9B">
      <w:pPr>
        <w:pStyle w:val="a4"/>
        <w:ind w:left="0"/>
        <w:jc w:val="left"/>
        <w:rPr>
          <w:b/>
          <w:sz w:val="30"/>
        </w:rPr>
      </w:pPr>
    </w:p>
    <w:p w:rsidR="004B4F9B" w:rsidRDefault="004B4F9B">
      <w:pPr>
        <w:pStyle w:val="a4"/>
        <w:ind w:left="0"/>
        <w:jc w:val="left"/>
        <w:rPr>
          <w:b/>
          <w:sz w:val="26"/>
        </w:rPr>
      </w:pPr>
    </w:p>
    <w:p w:rsidR="004B4F9B" w:rsidRDefault="00E13759">
      <w:pPr>
        <w:pStyle w:val="1"/>
        <w:numPr>
          <w:ilvl w:val="0"/>
          <w:numId w:val="6"/>
        </w:numPr>
        <w:tabs>
          <w:tab w:val="left" w:pos="3318"/>
        </w:tabs>
        <w:ind w:hanging="281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4B4F9B" w:rsidRDefault="00E13759">
      <w:pPr>
        <w:pStyle w:val="a8"/>
        <w:numPr>
          <w:ilvl w:val="1"/>
          <w:numId w:val="5"/>
        </w:numPr>
        <w:tabs>
          <w:tab w:val="left" w:pos="1300"/>
        </w:tabs>
        <w:ind w:right="0"/>
      </w:pPr>
      <w:r>
        <w:rPr>
          <w:sz w:val="28"/>
        </w:rPr>
        <w:t>Ботанічний</w:t>
      </w:r>
      <w:r>
        <w:rPr>
          <w:spacing w:val="44"/>
          <w:sz w:val="28"/>
        </w:rPr>
        <w:t xml:space="preserve"> </w:t>
      </w:r>
      <w:r>
        <w:rPr>
          <w:sz w:val="28"/>
        </w:rPr>
        <w:t>заказник</w:t>
      </w:r>
      <w:r>
        <w:rPr>
          <w:spacing w:val="45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44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45"/>
          <w:sz w:val="28"/>
        </w:rPr>
        <w:t xml:space="preserve"> </w:t>
      </w:r>
      <w:r>
        <w:rPr>
          <w:sz w:val="28"/>
        </w:rPr>
        <w:t>«Любче»</w:t>
      </w:r>
      <w:r>
        <w:rPr>
          <w:spacing w:val="44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подальшому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</w:p>
    <w:p w:rsidR="004B4F9B" w:rsidRDefault="00E13759">
      <w:pPr>
        <w:pStyle w:val="a4"/>
      </w:pPr>
      <w:r>
        <w:t>Заказник)</w:t>
      </w:r>
      <w:r>
        <w:rPr>
          <w:spacing w:val="37"/>
        </w:rPr>
        <w:t xml:space="preserve"> </w:t>
      </w:r>
      <w:r>
        <w:t>оголошено</w:t>
      </w:r>
      <w:r>
        <w:rPr>
          <w:spacing w:val="37"/>
        </w:rPr>
        <w:t xml:space="preserve"> </w:t>
      </w:r>
      <w:r>
        <w:t>рішенням</w:t>
      </w:r>
      <w:r>
        <w:rPr>
          <w:spacing w:val="37"/>
        </w:rPr>
        <w:t xml:space="preserve"> </w:t>
      </w:r>
      <w:r>
        <w:t>Волинської</w:t>
      </w:r>
      <w:r>
        <w:rPr>
          <w:spacing w:val="38"/>
        </w:rPr>
        <w:t xml:space="preserve"> </w:t>
      </w:r>
      <w:r>
        <w:t>обласної</w:t>
      </w:r>
      <w:r>
        <w:rPr>
          <w:spacing w:val="37"/>
        </w:rPr>
        <w:t xml:space="preserve"> </w:t>
      </w:r>
      <w:r>
        <w:t>ради</w:t>
      </w:r>
      <w:r>
        <w:rPr>
          <w:spacing w:val="37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30.05.2000</w:t>
      </w:r>
      <w:r>
        <w:rPr>
          <w:spacing w:val="37"/>
        </w:rPr>
        <w:t xml:space="preserve"> </w:t>
      </w:r>
      <w:r>
        <w:t>року</w:t>
      </w:r>
    </w:p>
    <w:p w:rsidR="004B4F9B" w:rsidRDefault="00E13759">
      <w:pPr>
        <w:pStyle w:val="a4"/>
        <w:ind w:right="104"/>
      </w:pPr>
      <w:r>
        <w:t>№ 12/3 «Про збереження і розвиток природно-заповідного фонду області» з</w:t>
      </w:r>
      <w:r>
        <w:rPr>
          <w:spacing w:val="1"/>
        </w:rPr>
        <w:t xml:space="preserve"> </w:t>
      </w:r>
      <w:r>
        <w:t>метою збереження цінного природного комплексу, який представлений озером</w:t>
      </w:r>
      <w:r>
        <w:rPr>
          <w:spacing w:val="1"/>
        </w:rPr>
        <w:t xml:space="preserve"> </w:t>
      </w:r>
      <w:r>
        <w:t>Охотинське з прилеглими болотними угіддями, де зростає товстянка звичайна,</w:t>
      </w:r>
      <w:r>
        <w:rPr>
          <w:spacing w:val="1"/>
        </w:rPr>
        <w:t xml:space="preserve"> </w:t>
      </w:r>
      <w:r>
        <w:t>росичка англійська та декілька видів орхідних, занесених до Червоної книги</w:t>
      </w:r>
      <w:r>
        <w:rPr>
          <w:spacing w:val="1"/>
        </w:rPr>
        <w:t xml:space="preserve"> </w:t>
      </w:r>
      <w:r>
        <w:t>України.</w:t>
      </w:r>
    </w:p>
    <w:p w:rsidR="004B4F9B" w:rsidRDefault="00E13759">
      <w:pPr>
        <w:pStyle w:val="a8"/>
        <w:numPr>
          <w:ilvl w:val="1"/>
          <w:numId w:val="5"/>
        </w:numPr>
        <w:tabs>
          <w:tab w:val="left" w:pos="1300"/>
        </w:tabs>
        <w:ind w:left="101" w:right="105" w:firstLine="709"/>
        <w:rPr>
          <w:sz w:val="28"/>
        </w:rPr>
      </w:pPr>
      <w:r>
        <w:rPr>
          <w:sz w:val="28"/>
        </w:rPr>
        <w:t>Заказник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природно-заповідного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7"/>
          <w:sz w:val="28"/>
        </w:rPr>
        <w:t xml:space="preserve"> </w:t>
      </w:r>
      <w:r>
        <w:rPr>
          <w:sz w:val="28"/>
        </w:rPr>
        <w:t>охороняється як національне надбання, щодо якого встановлюється особливий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охорони, відтворення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використання.</w:t>
      </w:r>
    </w:p>
    <w:p w:rsidR="004B4F9B" w:rsidRDefault="00E13759">
      <w:pPr>
        <w:pStyle w:val="a8"/>
        <w:numPr>
          <w:ilvl w:val="1"/>
          <w:numId w:val="5"/>
        </w:numPr>
        <w:tabs>
          <w:tab w:val="left" w:pos="1300"/>
        </w:tabs>
        <w:ind w:left="101" w:right="105" w:firstLine="709"/>
      </w:pPr>
      <w:r>
        <w:rPr>
          <w:sz w:val="28"/>
        </w:rPr>
        <w:t>Заказник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площею</w:t>
      </w:r>
      <w:r>
        <w:rPr>
          <w:spacing w:val="1"/>
          <w:sz w:val="28"/>
        </w:rPr>
        <w:t xml:space="preserve"> </w:t>
      </w:r>
      <w:r>
        <w:rPr>
          <w:sz w:val="28"/>
        </w:rPr>
        <w:t>43,7 га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Ковельської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громади.</w:t>
      </w:r>
    </w:p>
    <w:p w:rsidR="004B4F9B" w:rsidRDefault="00E13759">
      <w:pPr>
        <w:pStyle w:val="a8"/>
        <w:numPr>
          <w:ilvl w:val="1"/>
          <w:numId w:val="5"/>
        </w:numPr>
        <w:tabs>
          <w:tab w:val="left" w:pos="1462"/>
        </w:tabs>
        <w:ind w:left="101" w:firstLine="709"/>
        <w:rPr>
          <w:sz w:val="28"/>
        </w:rPr>
      </w:pPr>
      <w:r>
        <w:rPr>
          <w:sz w:val="28"/>
        </w:rPr>
        <w:t>Заказник</w:t>
      </w:r>
      <w:r>
        <w:rPr>
          <w:spacing w:val="1"/>
          <w:sz w:val="28"/>
        </w:rPr>
        <w:t xml:space="preserve"> </w:t>
      </w:r>
      <w:r>
        <w:rPr>
          <w:sz w:val="28"/>
        </w:rPr>
        <w:t>оголошено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межах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Положення.</w:t>
      </w:r>
    </w:p>
    <w:p w:rsidR="004B4F9B" w:rsidRDefault="00E13759">
      <w:pPr>
        <w:pStyle w:val="a8"/>
        <w:numPr>
          <w:ilvl w:val="1"/>
          <w:numId w:val="5"/>
        </w:numPr>
        <w:tabs>
          <w:tab w:val="left" w:pos="1300"/>
        </w:tabs>
        <w:ind w:left="101" w:firstLine="709"/>
        <w:rPr>
          <w:sz w:val="28"/>
        </w:rPr>
      </w:pPr>
      <w:r>
        <w:rPr>
          <w:sz w:val="28"/>
        </w:rPr>
        <w:t>Власники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Конституцією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України, Земельним, та Водним кодексами України, законами України 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 навколишнього природного середовища», «Про природно-заповiдний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фонд України», «Про Червону книгу України», «Про рослинний світ», «Про</w:t>
      </w:r>
      <w:r>
        <w:rPr>
          <w:spacing w:val="1"/>
          <w:sz w:val="28"/>
        </w:rPr>
        <w:t xml:space="preserve"> </w:t>
      </w:r>
      <w:r>
        <w:rPr>
          <w:sz w:val="28"/>
        </w:rPr>
        <w:t>тваринний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світ»,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цим Положенням, забезпечують і несуть відповідальність за належний стан та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встановленого режиму території Заказника.</w:t>
      </w:r>
    </w:p>
    <w:p w:rsidR="004B4F9B" w:rsidRDefault="00E13759">
      <w:pPr>
        <w:pStyle w:val="a8"/>
        <w:numPr>
          <w:ilvl w:val="1"/>
          <w:numId w:val="5"/>
        </w:numPr>
        <w:tabs>
          <w:tab w:val="left" w:pos="1300"/>
        </w:tabs>
        <w:ind w:left="101" w:right="105" w:firstLine="709"/>
        <w:rPr>
          <w:sz w:val="28"/>
        </w:rPr>
      </w:pP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71"/>
          <w:sz w:val="28"/>
        </w:rPr>
        <w:t xml:space="preserve"> </w:t>
      </w: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проекту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створення.</w:t>
      </w:r>
    </w:p>
    <w:p w:rsidR="004B4F9B" w:rsidRDefault="00E13759">
      <w:pPr>
        <w:pStyle w:val="a4"/>
        <w:ind w:right="103" w:firstLine="709"/>
      </w:pPr>
      <w:r>
        <w:t>Відомості</w:t>
      </w:r>
      <w:r>
        <w:rPr>
          <w:spacing w:val="19"/>
        </w:rPr>
        <w:t xml:space="preserve"> </w:t>
      </w:r>
      <w:r>
        <w:t>про</w:t>
      </w:r>
      <w:r>
        <w:rPr>
          <w:spacing w:val="20"/>
        </w:rPr>
        <w:t xml:space="preserve"> </w:t>
      </w:r>
      <w:r>
        <w:t>обмеження</w:t>
      </w:r>
      <w:r>
        <w:rPr>
          <w:spacing w:val="1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використанні</w:t>
      </w:r>
      <w:r>
        <w:rPr>
          <w:spacing w:val="19"/>
        </w:rPr>
        <w:t xml:space="preserve"> </w:t>
      </w:r>
      <w:r>
        <w:t>земель</w:t>
      </w:r>
      <w:r>
        <w:rPr>
          <w:spacing w:val="20"/>
        </w:rPr>
        <w:t xml:space="preserve"> </w:t>
      </w:r>
      <w:r>
        <w:t>Заказника</w:t>
      </w:r>
      <w:r>
        <w:rPr>
          <w:spacing w:val="19"/>
        </w:rPr>
        <w:t xml:space="preserve"> </w:t>
      </w:r>
      <w:r>
        <w:t>зазначаються</w:t>
      </w:r>
      <w:r>
        <w:rPr>
          <w:spacing w:val="-67"/>
        </w:rPr>
        <w:t xml:space="preserve"> </w:t>
      </w:r>
      <w:r>
        <w:t>у схемах землеустрою і техніко-економічних обґрунтуваннях використання 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адміністративно-територіальних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заповідного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природоохоронного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оздоровчого,</w:t>
      </w:r>
      <w:r>
        <w:rPr>
          <w:spacing w:val="-67"/>
        </w:rPr>
        <w:t xml:space="preserve"> </w:t>
      </w:r>
      <w:r>
        <w:t>рекреаційного, історико-культурного, лісогосподарського призначення, земель</w:t>
      </w:r>
      <w:r>
        <w:rPr>
          <w:spacing w:val="1"/>
        </w:rPr>
        <w:t xml:space="preserve"> </w:t>
      </w:r>
      <w:r>
        <w:t>водного фонду та водоохоронних зон, обмежень у використанні земель та їх</w:t>
      </w:r>
      <w:r>
        <w:rPr>
          <w:spacing w:val="1"/>
        </w:rPr>
        <w:t xml:space="preserve"> </w:t>
      </w:r>
      <w:r>
        <w:t>режимоутворюючих</w:t>
      </w:r>
      <w:r>
        <w:rPr>
          <w:spacing w:val="3"/>
        </w:rPr>
        <w:t xml:space="preserve"> </w:t>
      </w:r>
      <w:r>
        <w:t>об’єктів,</w:t>
      </w:r>
      <w:r>
        <w:rPr>
          <w:spacing w:val="3"/>
        </w:rPr>
        <w:t xml:space="preserve"> </w:t>
      </w:r>
      <w:r>
        <w:t>проектах</w:t>
      </w:r>
      <w:r>
        <w:rPr>
          <w:spacing w:val="3"/>
        </w:rPr>
        <w:t xml:space="preserve"> </w:t>
      </w:r>
      <w:r>
        <w:t>землеустрою,</w:t>
      </w:r>
      <w:r>
        <w:rPr>
          <w:spacing w:val="3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забезпечують</w:t>
      </w:r>
      <w:r>
        <w:rPr>
          <w:spacing w:val="3"/>
        </w:rPr>
        <w:t xml:space="preserve"> </w:t>
      </w:r>
      <w:r>
        <w:t>еколого-</w:t>
      </w:r>
    </w:p>
    <w:p w:rsidR="004B4F9B" w:rsidRDefault="004B4F9B">
      <w:pPr>
        <w:sectPr w:rsidR="004B4F9B">
          <w:pgSz w:w="11906" w:h="16838"/>
          <w:pgMar w:top="800" w:right="460" w:bottom="280" w:left="1600" w:header="0" w:footer="0" w:gutter="0"/>
          <w:cols w:space="720"/>
          <w:formProt w:val="0"/>
        </w:sectPr>
      </w:pPr>
    </w:p>
    <w:p w:rsidR="004B4F9B" w:rsidRDefault="004B4F9B">
      <w:pPr>
        <w:pStyle w:val="a4"/>
        <w:spacing w:before="3"/>
        <w:ind w:left="0"/>
        <w:jc w:val="left"/>
        <w:rPr>
          <w:sz w:val="16"/>
        </w:rPr>
      </w:pPr>
    </w:p>
    <w:p w:rsidR="004B4F9B" w:rsidRDefault="00E13759">
      <w:pPr>
        <w:pStyle w:val="a4"/>
        <w:spacing w:before="89"/>
        <w:ind w:right="105"/>
      </w:pPr>
      <w:r>
        <w:t>економічне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сівозміни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угідь,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відведення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технічній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землеустрою щодо встановлення (відновлення) меж земельної ділянки в натурі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місцевості).</w:t>
      </w:r>
    </w:p>
    <w:p w:rsidR="004B4F9B" w:rsidRDefault="00E13759">
      <w:pPr>
        <w:pStyle w:val="a4"/>
        <w:ind w:firstLine="709"/>
        <w:jc w:val="left"/>
      </w:pPr>
      <w:r>
        <w:t>Відомості</w:t>
      </w:r>
      <w:r>
        <w:rPr>
          <w:spacing w:val="38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такі</w:t>
      </w:r>
      <w:r>
        <w:rPr>
          <w:spacing w:val="38"/>
        </w:rPr>
        <w:t xml:space="preserve"> </w:t>
      </w:r>
      <w:r>
        <w:t>обмеження</w:t>
      </w:r>
      <w:r>
        <w:rPr>
          <w:spacing w:val="38"/>
        </w:rPr>
        <w:t xml:space="preserve"> </w:t>
      </w:r>
      <w:r>
        <w:t>вносяться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Державного</w:t>
      </w:r>
      <w:r>
        <w:rPr>
          <w:spacing w:val="3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кадастру.</w:t>
      </w:r>
    </w:p>
    <w:p w:rsidR="004B4F9B" w:rsidRDefault="00E13759">
      <w:pPr>
        <w:pStyle w:val="a8"/>
        <w:numPr>
          <w:ilvl w:val="1"/>
          <w:numId w:val="5"/>
        </w:numPr>
        <w:tabs>
          <w:tab w:val="left" w:pos="1300"/>
        </w:tabs>
        <w:ind w:right="0"/>
        <w:jc w:val="left"/>
      </w:pPr>
      <w:r>
        <w:rPr>
          <w:sz w:val="28"/>
        </w:rPr>
        <w:t>Адреси</w:t>
      </w:r>
      <w:r>
        <w:rPr>
          <w:spacing w:val="67"/>
          <w:sz w:val="28"/>
        </w:rPr>
        <w:t xml:space="preserve"> </w:t>
      </w:r>
      <w:r>
        <w:rPr>
          <w:sz w:val="28"/>
        </w:rPr>
        <w:t>Землевласника:</w:t>
      </w:r>
      <w:r>
        <w:rPr>
          <w:spacing w:val="68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68"/>
          <w:sz w:val="28"/>
        </w:rPr>
        <w:t xml:space="preserve"> </w:t>
      </w:r>
      <w:r>
        <w:rPr>
          <w:sz w:val="28"/>
        </w:rPr>
        <w:t>45000,</w:t>
      </w:r>
      <w:r>
        <w:rPr>
          <w:spacing w:val="67"/>
          <w:sz w:val="28"/>
        </w:rPr>
        <w:t xml:space="preserve"> </w:t>
      </w:r>
      <w:r>
        <w:rPr>
          <w:sz w:val="28"/>
        </w:rPr>
        <w:t>м.</w:t>
      </w:r>
      <w:r>
        <w:rPr>
          <w:spacing w:val="68"/>
          <w:sz w:val="28"/>
        </w:rPr>
        <w:t xml:space="preserve"> </w:t>
      </w:r>
      <w:r>
        <w:rPr>
          <w:sz w:val="28"/>
        </w:rPr>
        <w:t>Ковель,</w:t>
      </w:r>
      <w:r>
        <w:rPr>
          <w:spacing w:val="68"/>
          <w:sz w:val="28"/>
        </w:rPr>
        <w:t xml:space="preserve"> </w:t>
      </w:r>
      <w:r>
        <w:rPr>
          <w:sz w:val="28"/>
        </w:rPr>
        <w:t>вул.</w:t>
      </w:r>
      <w:r>
        <w:rPr>
          <w:spacing w:val="67"/>
          <w:sz w:val="28"/>
        </w:rPr>
        <w:t xml:space="preserve"> </w:t>
      </w:r>
      <w:r>
        <w:rPr>
          <w:sz w:val="28"/>
        </w:rPr>
        <w:t>Незалежності,</w:t>
      </w:r>
      <w:r>
        <w:rPr>
          <w:spacing w:val="68"/>
          <w:sz w:val="28"/>
        </w:rPr>
        <w:t xml:space="preserve"> </w:t>
      </w:r>
      <w:r>
        <w:rPr>
          <w:sz w:val="28"/>
        </w:rPr>
        <w:t>73,</w:t>
      </w:r>
    </w:p>
    <w:p w:rsidR="004B4F9B" w:rsidRDefault="00E13759">
      <w:pPr>
        <w:pStyle w:val="a4"/>
        <w:jc w:val="left"/>
      </w:pPr>
      <w:r>
        <w:t>Ковельська</w:t>
      </w:r>
      <w:r>
        <w:rPr>
          <w:spacing w:val="-1"/>
        </w:rPr>
        <w:t xml:space="preserve"> </w:t>
      </w:r>
      <w:r>
        <w:t>міська</w:t>
      </w:r>
      <w:r>
        <w:rPr>
          <w:spacing w:val="-1"/>
        </w:rPr>
        <w:t xml:space="preserve"> </w:t>
      </w:r>
      <w:r>
        <w:t>рада.</w:t>
      </w:r>
    </w:p>
    <w:p w:rsidR="004B4F9B" w:rsidRDefault="004B4F9B">
      <w:pPr>
        <w:pStyle w:val="a4"/>
        <w:ind w:left="0"/>
        <w:jc w:val="left"/>
        <w:rPr>
          <w:sz w:val="30"/>
        </w:rPr>
      </w:pPr>
    </w:p>
    <w:p w:rsidR="004B4F9B" w:rsidRDefault="004B4F9B">
      <w:pPr>
        <w:pStyle w:val="a4"/>
        <w:ind w:left="0"/>
        <w:jc w:val="left"/>
        <w:rPr>
          <w:sz w:val="26"/>
        </w:rPr>
      </w:pPr>
    </w:p>
    <w:p w:rsidR="004B4F9B" w:rsidRDefault="00E13759">
      <w:pPr>
        <w:pStyle w:val="1"/>
        <w:numPr>
          <w:ilvl w:val="0"/>
          <w:numId w:val="6"/>
        </w:numPr>
        <w:tabs>
          <w:tab w:val="left" w:pos="2842"/>
        </w:tabs>
        <w:ind w:left="2841" w:hanging="281"/>
      </w:pPr>
      <w:r>
        <w:t>МЕТА</w:t>
      </w:r>
      <w:r>
        <w:rPr>
          <w:spacing w:val="-2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</w:t>
      </w:r>
    </w:p>
    <w:p w:rsidR="004B4F9B" w:rsidRDefault="00E13759">
      <w:pPr>
        <w:pStyle w:val="a8"/>
        <w:numPr>
          <w:ilvl w:val="1"/>
          <w:numId w:val="4"/>
        </w:numPr>
        <w:tabs>
          <w:tab w:val="left" w:pos="1460"/>
        </w:tabs>
        <w:ind w:firstLine="709"/>
        <w:rPr>
          <w:sz w:val="28"/>
        </w:rPr>
      </w:pPr>
      <w:r>
        <w:rPr>
          <w:sz w:val="28"/>
        </w:rPr>
        <w:t>Заказник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комплексу, який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озером Охотинське з прилеглими болотними</w:t>
      </w:r>
      <w:r>
        <w:rPr>
          <w:spacing w:val="1"/>
          <w:sz w:val="28"/>
        </w:rPr>
        <w:t xml:space="preserve"> </w:t>
      </w:r>
      <w:r>
        <w:rPr>
          <w:sz w:val="28"/>
        </w:rPr>
        <w:t>угіддями, де зростає товстянка звичайна, росичка англійська та декілька 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орхідних,</w:t>
      </w:r>
      <w:r>
        <w:rPr>
          <w:spacing w:val="-1"/>
          <w:sz w:val="28"/>
        </w:rPr>
        <w:t xml:space="preserve"> </w:t>
      </w:r>
      <w:r>
        <w:rPr>
          <w:sz w:val="28"/>
        </w:rPr>
        <w:t>занесених</w:t>
      </w:r>
      <w:r>
        <w:rPr>
          <w:spacing w:val="-1"/>
          <w:sz w:val="28"/>
        </w:rPr>
        <w:t xml:space="preserve"> </w:t>
      </w:r>
      <w:r>
        <w:rPr>
          <w:sz w:val="28"/>
        </w:rPr>
        <w:t>до Червоної 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4B4F9B" w:rsidRDefault="00E13759">
      <w:pPr>
        <w:pStyle w:val="a8"/>
        <w:numPr>
          <w:ilvl w:val="1"/>
          <w:numId w:val="4"/>
        </w:numPr>
        <w:tabs>
          <w:tab w:val="left" w:pos="1300"/>
        </w:tabs>
        <w:ind w:left="1300" w:right="0" w:hanging="490"/>
        <w:rPr>
          <w:sz w:val="28"/>
        </w:rPr>
      </w:pPr>
      <w:r>
        <w:rPr>
          <w:sz w:val="28"/>
        </w:rPr>
        <w:t>Основними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:rsidR="004B4F9B" w:rsidRDefault="00E13759">
      <w:pPr>
        <w:pStyle w:val="a8"/>
        <w:numPr>
          <w:ilvl w:val="0"/>
          <w:numId w:val="3"/>
        </w:numPr>
        <w:tabs>
          <w:tab w:val="left" w:pos="974"/>
        </w:tabs>
        <w:ind w:right="0"/>
        <w:rPr>
          <w:sz w:val="28"/>
        </w:rPr>
      </w:pPr>
      <w:r>
        <w:rPr>
          <w:sz w:val="28"/>
        </w:rPr>
        <w:t>збереження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стані</w:t>
      </w:r>
      <w:r>
        <w:rPr>
          <w:spacing w:val="-3"/>
          <w:sz w:val="28"/>
        </w:rPr>
        <w:t xml:space="preserve"> </w:t>
      </w:r>
      <w:r>
        <w:rPr>
          <w:sz w:val="28"/>
        </w:rPr>
        <w:t>лісової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луко-болотяної</w:t>
      </w:r>
      <w:r>
        <w:rPr>
          <w:spacing w:val="-1"/>
          <w:sz w:val="28"/>
        </w:rPr>
        <w:t xml:space="preserve"> </w:t>
      </w:r>
      <w:r>
        <w:rPr>
          <w:sz w:val="28"/>
        </w:rPr>
        <w:t>екосистеми;</w:t>
      </w:r>
    </w:p>
    <w:p w:rsidR="004B4F9B" w:rsidRDefault="00E13759">
      <w:pPr>
        <w:pStyle w:val="a8"/>
        <w:numPr>
          <w:ilvl w:val="0"/>
          <w:numId w:val="3"/>
        </w:numPr>
        <w:tabs>
          <w:tab w:val="left" w:pos="974"/>
        </w:tabs>
        <w:ind w:right="0"/>
        <w:rPr>
          <w:sz w:val="28"/>
        </w:rPr>
      </w:pPr>
      <w:r>
        <w:rPr>
          <w:sz w:val="28"/>
        </w:rPr>
        <w:t>підтримка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регіоні;</w:t>
      </w:r>
    </w:p>
    <w:p w:rsidR="004B4F9B" w:rsidRDefault="00E13759">
      <w:pPr>
        <w:pStyle w:val="a8"/>
        <w:numPr>
          <w:ilvl w:val="0"/>
          <w:numId w:val="3"/>
        </w:numPr>
        <w:tabs>
          <w:tab w:val="left" w:pos="974"/>
        </w:tabs>
        <w:ind w:right="0"/>
        <w:rPr>
          <w:sz w:val="28"/>
        </w:rPr>
      </w:pPr>
      <w:r>
        <w:rPr>
          <w:sz w:val="28"/>
        </w:rPr>
        <w:t>поширення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еколого-освітніх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4B4F9B" w:rsidRDefault="004B4F9B">
      <w:pPr>
        <w:pStyle w:val="a4"/>
        <w:ind w:left="0"/>
        <w:jc w:val="left"/>
        <w:rPr>
          <w:sz w:val="30"/>
        </w:rPr>
      </w:pPr>
    </w:p>
    <w:p w:rsidR="004B4F9B" w:rsidRDefault="004B4F9B">
      <w:pPr>
        <w:pStyle w:val="a4"/>
        <w:ind w:left="0"/>
        <w:jc w:val="left"/>
        <w:rPr>
          <w:sz w:val="26"/>
        </w:rPr>
      </w:pPr>
    </w:p>
    <w:p w:rsidR="004B4F9B" w:rsidRDefault="00E13759">
      <w:pPr>
        <w:pStyle w:val="1"/>
        <w:numPr>
          <w:ilvl w:val="0"/>
          <w:numId w:val="6"/>
        </w:numPr>
        <w:tabs>
          <w:tab w:val="left" w:pos="3869"/>
        </w:tabs>
        <w:ind w:left="3868" w:hanging="281"/>
      </w:pPr>
      <w:r>
        <w:t>РЕЖИМ</w:t>
      </w:r>
      <w:r>
        <w:rPr>
          <w:spacing w:val="-1"/>
        </w:rPr>
        <w:t xml:space="preserve"> </w:t>
      </w:r>
      <w:r>
        <w:t>ТЕРИТОРІЇ</w:t>
      </w:r>
    </w:p>
    <w:p w:rsidR="004B4F9B" w:rsidRDefault="00E13759">
      <w:pPr>
        <w:pStyle w:val="a8"/>
        <w:numPr>
          <w:ilvl w:val="1"/>
          <w:numId w:val="2"/>
        </w:numPr>
        <w:tabs>
          <w:tab w:val="left" w:pos="1300"/>
        </w:tabs>
        <w:ind w:firstLine="709"/>
        <w:rPr>
          <w:sz w:val="28"/>
        </w:rPr>
      </w:pP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природно-заповідний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 на території Заказника забороняються рубки головного користування,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суцільні, прохідні, лісовідновні та поступові рубки, видалення захаращеності,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цілям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Заказник, у 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числі: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10"/>
        </w:tabs>
        <w:ind w:firstLine="709"/>
        <w:rPr>
          <w:sz w:val="28"/>
        </w:rPr>
      </w:pPr>
      <w:r>
        <w:rPr>
          <w:sz w:val="28"/>
        </w:rPr>
        <w:t>вирубка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дерево-чагарникових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збір</w:t>
      </w:r>
      <w:r>
        <w:rPr>
          <w:spacing w:val="1"/>
          <w:sz w:val="28"/>
        </w:rPr>
        <w:t xml:space="preserve"> </w:t>
      </w:r>
      <w:r>
        <w:rPr>
          <w:sz w:val="28"/>
        </w:rPr>
        <w:t>рідкісних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лікарських рослин, їх квітів, насіння, плодів, заготівля живиці та другорядних</w:t>
      </w:r>
      <w:r>
        <w:rPr>
          <w:spacing w:val="1"/>
          <w:sz w:val="28"/>
        </w:rPr>
        <w:t xml:space="preserve"> </w:t>
      </w:r>
      <w:r>
        <w:rPr>
          <w:sz w:val="28"/>
        </w:rPr>
        <w:t>лісових матеріалів (пнів, лубу, кори, деревної зелені, лісової підстилки, соків з</w:t>
      </w:r>
      <w:r>
        <w:rPr>
          <w:spacing w:val="1"/>
          <w:sz w:val="28"/>
        </w:rPr>
        <w:t xml:space="preserve"> </w:t>
      </w:r>
      <w:r>
        <w:rPr>
          <w:sz w:val="28"/>
        </w:rPr>
        <w:t>дерев,</w:t>
      </w:r>
      <w:r>
        <w:rPr>
          <w:spacing w:val="-1"/>
          <w:sz w:val="28"/>
        </w:rPr>
        <w:t xml:space="preserve"> </w:t>
      </w:r>
      <w:r>
        <w:rPr>
          <w:sz w:val="28"/>
        </w:rPr>
        <w:t>лікарської сировини);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10"/>
        </w:tabs>
        <w:ind w:firstLine="709"/>
        <w:rPr>
          <w:sz w:val="28"/>
        </w:rPr>
      </w:pPr>
      <w:r>
        <w:rPr>
          <w:sz w:val="28"/>
        </w:rPr>
        <w:t>знищення та суттєва зміна видового складу рослинного покриву,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дерев,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підліску,</w:t>
      </w:r>
      <w:r>
        <w:rPr>
          <w:spacing w:val="1"/>
          <w:sz w:val="28"/>
        </w:rPr>
        <w:t xml:space="preserve"> </w:t>
      </w:r>
      <w:r>
        <w:rPr>
          <w:sz w:val="28"/>
        </w:rPr>
        <w:t>підросту,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чагарників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трав’яного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покрову,</w:t>
      </w:r>
      <w:r>
        <w:rPr>
          <w:spacing w:val="1"/>
          <w:sz w:val="28"/>
        </w:rPr>
        <w:t xml:space="preserve"> </w:t>
      </w:r>
      <w:r>
        <w:rPr>
          <w:sz w:val="28"/>
        </w:rPr>
        <w:t>заготівля лози, спалювання сухої рослинності;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65"/>
        </w:tabs>
        <w:ind w:right="105" w:firstLine="709"/>
        <w:rPr>
          <w:sz w:val="28"/>
        </w:rPr>
      </w:pPr>
      <w:r>
        <w:rPr>
          <w:sz w:val="28"/>
        </w:rPr>
        <w:t>розорювання або в інший спосіб пошкодження, природних 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мешкання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диких тварин</w:t>
      </w:r>
      <w:r>
        <w:rPr>
          <w:spacing w:val="-1"/>
          <w:sz w:val="28"/>
        </w:rPr>
        <w:t xml:space="preserve"> </w:t>
      </w:r>
      <w:r>
        <w:rPr>
          <w:sz w:val="28"/>
        </w:rPr>
        <w:t>та птахів</w:t>
      </w:r>
      <w:r>
        <w:rPr>
          <w:spacing w:val="-1"/>
          <w:sz w:val="28"/>
        </w:rPr>
        <w:t xml:space="preserve"> </w:t>
      </w:r>
      <w:r>
        <w:rPr>
          <w:sz w:val="28"/>
        </w:rPr>
        <w:t>(нір,</w:t>
      </w:r>
      <w:r>
        <w:rPr>
          <w:spacing w:val="-1"/>
          <w:sz w:val="28"/>
        </w:rPr>
        <w:t xml:space="preserve"> </w:t>
      </w:r>
      <w:r>
        <w:rPr>
          <w:sz w:val="28"/>
        </w:rPr>
        <w:t>барлогів, гнізд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10"/>
        </w:tabs>
        <w:ind w:firstLine="709"/>
        <w:rPr>
          <w:sz w:val="28"/>
        </w:rPr>
      </w:pP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52"/>
          <w:sz w:val="28"/>
        </w:rPr>
        <w:t xml:space="preserve"> </w:t>
      </w:r>
      <w:r>
        <w:rPr>
          <w:sz w:val="28"/>
        </w:rPr>
        <w:t>масового</w:t>
      </w:r>
      <w:r>
        <w:rPr>
          <w:spacing w:val="52"/>
          <w:sz w:val="28"/>
        </w:rPr>
        <w:t xml:space="preserve"> </w:t>
      </w:r>
      <w:r>
        <w:rPr>
          <w:sz w:val="28"/>
        </w:rPr>
        <w:t>розмноження</w:t>
      </w:r>
      <w:r>
        <w:rPr>
          <w:spacing w:val="12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21"/>
          <w:sz w:val="28"/>
        </w:rPr>
        <w:t xml:space="preserve"> </w:t>
      </w:r>
      <w:r>
        <w:rPr>
          <w:sz w:val="28"/>
        </w:rPr>
        <w:t>тварин,</w:t>
      </w:r>
      <w:r>
        <w:rPr>
          <w:spacing w:val="122"/>
          <w:sz w:val="28"/>
        </w:rPr>
        <w:t xml:space="preserve"> </w:t>
      </w:r>
      <w:r>
        <w:rPr>
          <w:sz w:val="28"/>
        </w:rPr>
        <w:t>з</w:t>
      </w:r>
      <w:r>
        <w:rPr>
          <w:spacing w:val="121"/>
          <w:sz w:val="28"/>
        </w:rPr>
        <w:t xml:space="preserve"> </w:t>
      </w:r>
      <w:r>
        <w:rPr>
          <w:sz w:val="28"/>
        </w:rPr>
        <w:t>1</w:t>
      </w:r>
      <w:r>
        <w:rPr>
          <w:spacing w:val="122"/>
          <w:sz w:val="28"/>
        </w:rPr>
        <w:t xml:space="preserve"> </w:t>
      </w:r>
      <w:r>
        <w:rPr>
          <w:sz w:val="28"/>
        </w:rPr>
        <w:t>квітня</w:t>
      </w:r>
      <w:r>
        <w:rPr>
          <w:spacing w:val="121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15 червня, проведення робіт та заходів, які є джерелом підвищеного шуму та</w:t>
      </w:r>
      <w:r>
        <w:rPr>
          <w:spacing w:val="1"/>
          <w:sz w:val="28"/>
        </w:rPr>
        <w:t xml:space="preserve"> </w:t>
      </w:r>
      <w:r>
        <w:rPr>
          <w:sz w:val="28"/>
        </w:rPr>
        <w:t>неспокою (пальба, проведення вибухових робіт, феєрверків, санітарних рубок</w:t>
      </w:r>
      <w:r>
        <w:rPr>
          <w:spacing w:val="1"/>
          <w:sz w:val="28"/>
        </w:rPr>
        <w:t xml:space="preserve"> </w:t>
      </w:r>
      <w:r>
        <w:rPr>
          <w:sz w:val="28"/>
        </w:rPr>
        <w:t>лісу,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ралі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змагань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засобах);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10"/>
        </w:tabs>
        <w:ind w:firstLine="709"/>
        <w:rPr>
          <w:sz w:val="28"/>
        </w:rPr>
      </w:pPr>
      <w:r>
        <w:rPr>
          <w:sz w:val="28"/>
        </w:rPr>
        <w:t>здійснення заходів з поліпшення санітарного стану лісів навколо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гніздування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хижих</w:t>
      </w:r>
      <w:r>
        <w:rPr>
          <w:spacing w:val="1"/>
          <w:sz w:val="28"/>
        </w:rPr>
        <w:t xml:space="preserve"> </w:t>
      </w:r>
      <w:r>
        <w:rPr>
          <w:sz w:val="28"/>
        </w:rPr>
        <w:t>птахів,</w:t>
      </w:r>
      <w:r>
        <w:rPr>
          <w:spacing w:val="1"/>
          <w:sz w:val="28"/>
        </w:rPr>
        <w:t xml:space="preserve"> </w:t>
      </w:r>
      <w:r>
        <w:rPr>
          <w:sz w:val="28"/>
        </w:rPr>
        <w:t>занесених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Червоної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7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7"/>
          <w:sz w:val="28"/>
        </w:rPr>
        <w:t xml:space="preserve"> </w:t>
      </w:r>
      <w:r>
        <w:rPr>
          <w:sz w:val="28"/>
        </w:rPr>
        <w:t>(радіусом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метрів),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лелеки</w:t>
      </w:r>
      <w:r>
        <w:rPr>
          <w:spacing w:val="1"/>
          <w:sz w:val="28"/>
        </w:rPr>
        <w:t xml:space="preserve"> </w:t>
      </w:r>
      <w:r>
        <w:rPr>
          <w:sz w:val="28"/>
        </w:rPr>
        <w:t>(радіусом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метрів),</w:t>
      </w:r>
      <w:r>
        <w:rPr>
          <w:spacing w:val="1"/>
          <w:sz w:val="28"/>
        </w:rPr>
        <w:t xml:space="preserve"> </w:t>
      </w:r>
      <w:r>
        <w:rPr>
          <w:sz w:val="28"/>
        </w:rPr>
        <w:t>токовищ</w:t>
      </w:r>
      <w:r>
        <w:rPr>
          <w:spacing w:val="1"/>
          <w:sz w:val="28"/>
        </w:rPr>
        <w:t xml:space="preserve"> </w:t>
      </w:r>
      <w:r>
        <w:rPr>
          <w:sz w:val="28"/>
        </w:rPr>
        <w:t>глухарів,</w:t>
      </w:r>
      <w:r>
        <w:rPr>
          <w:spacing w:val="-2"/>
          <w:sz w:val="28"/>
        </w:rPr>
        <w:t xml:space="preserve"> </w:t>
      </w:r>
      <w:r>
        <w:rPr>
          <w:sz w:val="28"/>
        </w:rPr>
        <w:t>тетеруків (радіусом 300 метрів);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608"/>
        </w:tabs>
        <w:ind w:firstLine="709"/>
        <w:rPr>
          <w:sz w:val="28"/>
        </w:rPr>
        <w:sectPr w:rsidR="004B4F9B">
          <w:headerReference w:type="default" r:id="rId8"/>
          <w:pgSz w:w="11906" w:h="16838"/>
          <w:pgMar w:top="840" w:right="460" w:bottom="280" w:left="1600" w:header="577" w:footer="0" w:gutter="0"/>
          <w:pgNumType w:start="2"/>
          <w:cols w:space="720"/>
          <w:formProt w:val="0"/>
          <w:docGrid w:linePitch="100" w:charSpace="4096"/>
        </w:sect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шкідниками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хворобами рослин, дерев та чагарників, за винятком окремих ситуацій, коли є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27"/>
          <w:sz w:val="28"/>
        </w:rPr>
        <w:t xml:space="preserve"> </w:t>
      </w:r>
      <w:r>
        <w:rPr>
          <w:sz w:val="28"/>
        </w:rPr>
        <w:t>існуванню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27"/>
          <w:sz w:val="28"/>
        </w:rPr>
        <w:t xml:space="preserve"> </w:t>
      </w:r>
      <w:r>
        <w:rPr>
          <w:sz w:val="28"/>
        </w:rPr>
        <w:t>комплексу,</w:t>
      </w:r>
      <w:r>
        <w:rPr>
          <w:spacing w:val="27"/>
          <w:sz w:val="28"/>
        </w:rPr>
        <w:t xml:space="preserve"> </w:t>
      </w:r>
      <w:r>
        <w:rPr>
          <w:sz w:val="28"/>
        </w:rPr>
        <w:t>що</w:t>
      </w:r>
      <w:r>
        <w:rPr>
          <w:spacing w:val="27"/>
          <w:sz w:val="28"/>
        </w:rPr>
        <w:t xml:space="preserve"> </w:t>
      </w:r>
      <w:r>
        <w:rPr>
          <w:sz w:val="28"/>
        </w:rPr>
        <w:t>охороняється,</w:t>
      </w:r>
      <w:r>
        <w:rPr>
          <w:spacing w:val="2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</w:p>
    <w:p w:rsidR="004B4F9B" w:rsidRDefault="004B4F9B">
      <w:pPr>
        <w:pStyle w:val="a4"/>
        <w:spacing w:before="3"/>
        <w:ind w:left="0"/>
        <w:jc w:val="left"/>
        <w:rPr>
          <w:sz w:val="16"/>
        </w:rPr>
      </w:pPr>
    </w:p>
    <w:p w:rsidR="004B4F9B" w:rsidRDefault="00E13759">
      <w:pPr>
        <w:pStyle w:val="a4"/>
        <w:spacing w:before="89"/>
      </w:pPr>
      <w:r>
        <w:t>чинного</w:t>
      </w:r>
      <w:r>
        <w:rPr>
          <w:spacing w:val="-1"/>
        </w:rPr>
        <w:t xml:space="preserve"> </w:t>
      </w:r>
      <w:r>
        <w:t>законодавства;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62"/>
        </w:tabs>
        <w:ind w:right="105" w:firstLine="709"/>
        <w:rPr>
          <w:sz w:val="28"/>
        </w:rPr>
      </w:pPr>
      <w:r>
        <w:rPr>
          <w:sz w:val="28"/>
        </w:rPr>
        <w:t>порушення режиму водоохоронних зон та прибережних захисних</w:t>
      </w:r>
      <w:r>
        <w:rPr>
          <w:spacing w:val="1"/>
          <w:sz w:val="28"/>
        </w:rPr>
        <w:t xml:space="preserve"> </w:t>
      </w:r>
      <w:r>
        <w:rPr>
          <w:sz w:val="28"/>
        </w:rPr>
        <w:t>смуг,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будь-яке</w:t>
      </w:r>
      <w:r>
        <w:rPr>
          <w:spacing w:val="1"/>
          <w:sz w:val="28"/>
        </w:rPr>
        <w:t xml:space="preserve"> </w:t>
      </w:r>
      <w:r>
        <w:rPr>
          <w:sz w:val="28"/>
        </w:rPr>
        <w:t>засмічення,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сміттєзвалищ, зберігання на території Заказника та у півкілометровій зоні від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меж усіх видів</w:t>
      </w:r>
      <w:r>
        <w:rPr>
          <w:spacing w:val="-1"/>
          <w:sz w:val="28"/>
        </w:rPr>
        <w:t xml:space="preserve"> </w:t>
      </w:r>
      <w:r>
        <w:rPr>
          <w:sz w:val="28"/>
        </w:rPr>
        <w:t>отрутохімікатів;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20"/>
        </w:tabs>
        <w:ind w:right="103" w:firstLine="709"/>
        <w:rPr>
          <w:sz w:val="28"/>
        </w:rPr>
      </w:pPr>
      <w:r>
        <w:rPr>
          <w:sz w:val="28"/>
        </w:rPr>
        <w:t>проведення осушувальної меліорації та інших гідротехнічних робіт,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можуть призводити</w:t>
      </w:r>
      <w:r>
        <w:rPr>
          <w:spacing w:val="-1"/>
          <w:sz w:val="28"/>
        </w:rPr>
        <w:t xml:space="preserve"> </w:t>
      </w:r>
      <w:r>
        <w:rPr>
          <w:sz w:val="28"/>
        </w:rPr>
        <w:t>до погіршення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662"/>
        </w:tabs>
        <w:ind w:firstLine="709"/>
        <w:rPr>
          <w:sz w:val="28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плавзасобів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водоймах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Заказника, проїзд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дорогами</w:t>
      </w:r>
      <w:r>
        <w:rPr>
          <w:spacing w:val="7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винятком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Землекористувача та Землевласників, інспекційних, 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877"/>
        </w:tabs>
        <w:ind w:right="105" w:firstLine="709"/>
        <w:rPr>
          <w:sz w:val="28"/>
        </w:rPr>
      </w:pPr>
      <w:r>
        <w:rPr>
          <w:sz w:val="28"/>
        </w:rPr>
        <w:t>геологорозвідувальні,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підривні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родовищ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копалин,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винятком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обмеженню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650"/>
        </w:tabs>
        <w:ind w:right="106" w:firstLine="709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забудову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випадках;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650"/>
        </w:tabs>
        <w:ind w:right="105" w:firstLine="709"/>
        <w:rPr>
          <w:sz w:val="28"/>
        </w:rPr>
      </w:pPr>
      <w:r>
        <w:rPr>
          <w:sz w:val="28"/>
        </w:rPr>
        <w:t>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стоянок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наметів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вогнищ</w:t>
      </w:r>
      <w:r>
        <w:rPr>
          <w:spacing w:val="-1"/>
          <w:sz w:val="28"/>
        </w:rPr>
        <w:t xml:space="preserve"> </w:t>
      </w:r>
      <w:r>
        <w:rPr>
          <w:sz w:val="28"/>
        </w:rPr>
        <w:t>поза</w:t>
      </w:r>
      <w:r>
        <w:rPr>
          <w:spacing w:val="-2"/>
          <w:sz w:val="28"/>
        </w:rPr>
        <w:t xml:space="preserve"> </w:t>
      </w:r>
      <w:r>
        <w:rPr>
          <w:sz w:val="28"/>
        </w:rPr>
        <w:t>межами</w:t>
      </w:r>
      <w:r>
        <w:rPr>
          <w:spacing w:val="-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-2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відведених;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650"/>
        </w:tabs>
        <w:ind w:firstLine="709"/>
        <w:rPr>
          <w:sz w:val="28"/>
        </w:rPr>
      </w:pPr>
      <w:r>
        <w:rPr>
          <w:sz w:val="28"/>
        </w:rPr>
        <w:t>безсистемний випас худоби та птиці, спорудження літніх таборів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худоби,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 влаштування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водопоїв;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917"/>
        </w:tabs>
        <w:ind w:firstLine="709"/>
        <w:rPr>
          <w:sz w:val="28"/>
        </w:rPr>
      </w:pPr>
      <w:r>
        <w:rPr>
          <w:sz w:val="28"/>
        </w:rPr>
        <w:t>будівництво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шляхів,</w:t>
      </w:r>
      <w:r>
        <w:rPr>
          <w:spacing w:val="1"/>
          <w:sz w:val="28"/>
        </w:rPr>
        <w:t xml:space="preserve"> </w:t>
      </w:r>
      <w:r>
        <w:rPr>
          <w:sz w:val="28"/>
        </w:rPr>
        <w:t>лінійних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1"/>
          <w:sz w:val="28"/>
        </w:rPr>
        <w:t xml:space="preserve"> </w:t>
      </w:r>
      <w:r>
        <w:rPr>
          <w:sz w:val="28"/>
        </w:rPr>
        <w:t>і зв’язку,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-2"/>
          <w:sz w:val="28"/>
        </w:rPr>
        <w:t xml:space="preserve"> </w:t>
      </w:r>
      <w:r>
        <w:rPr>
          <w:sz w:val="28"/>
        </w:rPr>
        <w:t>з охороною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Заказника;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650"/>
        </w:tabs>
        <w:ind w:right="105" w:firstLine="709"/>
        <w:rPr>
          <w:sz w:val="28"/>
        </w:rPr>
      </w:pP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призвести до порушення екологічної рівноваги Заказника та втрати наукової,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естетичної,</w:t>
      </w:r>
      <w:r>
        <w:rPr>
          <w:spacing w:val="-2"/>
          <w:sz w:val="28"/>
        </w:rPr>
        <w:t xml:space="preserve"> </w:t>
      </w:r>
      <w:r>
        <w:rPr>
          <w:sz w:val="28"/>
        </w:rPr>
        <w:t>рекреаційної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комплексу,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охороняється.</w:t>
      </w:r>
    </w:p>
    <w:p w:rsidR="004B4F9B" w:rsidRDefault="00E13759">
      <w:pPr>
        <w:pStyle w:val="a8"/>
        <w:numPr>
          <w:ilvl w:val="1"/>
          <w:numId w:val="2"/>
        </w:numPr>
        <w:tabs>
          <w:tab w:val="left" w:pos="1300"/>
        </w:tabs>
        <w:ind w:left="1300" w:right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порядку: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10"/>
        </w:tabs>
        <w:ind w:right="105" w:firstLine="709"/>
        <w:rPr>
          <w:sz w:val="28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оздоровчих,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освітньо-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цілях;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10"/>
        </w:tabs>
        <w:ind w:left="1510" w:right="0"/>
        <w:rPr>
          <w:sz w:val="28"/>
        </w:rPr>
      </w:pPr>
      <w:r>
        <w:rPr>
          <w:sz w:val="28"/>
        </w:rPr>
        <w:t>проведення</w:t>
      </w:r>
      <w:r>
        <w:rPr>
          <w:spacing w:val="-9"/>
          <w:sz w:val="28"/>
        </w:rPr>
        <w:t xml:space="preserve"> </w:t>
      </w:r>
      <w:r>
        <w:rPr>
          <w:sz w:val="28"/>
        </w:rPr>
        <w:t>науково-дослідних</w:t>
      </w:r>
      <w:r>
        <w:rPr>
          <w:spacing w:val="-8"/>
          <w:sz w:val="28"/>
        </w:rPr>
        <w:t xml:space="preserve"> </w:t>
      </w:r>
      <w:r>
        <w:rPr>
          <w:sz w:val="28"/>
        </w:rPr>
        <w:t>робіт;</w:t>
      </w:r>
    </w:p>
    <w:p w:rsidR="004B4F9B" w:rsidRDefault="00E13759">
      <w:pPr>
        <w:pStyle w:val="a8"/>
        <w:numPr>
          <w:ilvl w:val="2"/>
          <w:numId w:val="2"/>
        </w:numPr>
        <w:tabs>
          <w:tab w:val="left" w:pos="1510"/>
        </w:tabs>
        <w:ind w:firstLine="709"/>
        <w:rPr>
          <w:sz w:val="28"/>
        </w:rPr>
      </w:pPr>
      <w:r>
        <w:rPr>
          <w:sz w:val="28"/>
        </w:rPr>
        <w:t>обмежена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природоохоронного законодавства та встановленого цим Положенням 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території.</w:t>
      </w:r>
    </w:p>
    <w:p w:rsidR="004B4F9B" w:rsidRDefault="00E13759">
      <w:pPr>
        <w:pStyle w:val="a8"/>
        <w:numPr>
          <w:ilvl w:val="1"/>
          <w:numId w:val="2"/>
        </w:numPr>
        <w:tabs>
          <w:tab w:val="left" w:pos="1300"/>
        </w:tabs>
        <w:ind w:right="105" w:firstLine="709"/>
        <w:rPr>
          <w:sz w:val="28"/>
        </w:rPr>
      </w:pPr>
      <w:r>
        <w:rPr>
          <w:sz w:val="28"/>
        </w:rPr>
        <w:t>Спеціальне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в межах ліміту та на підставі дозволу на спеціальне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межах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природно-заповідного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фонду.</w:t>
      </w:r>
    </w:p>
    <w:p w:rsidR="004B4F9B" w:rsidRDefault="00E13759">
      <w:pPr>
        <w:pStyle w:val="a8"/>
        <w:numPr>
          <w:ilvl w:val="1"/>
          <w:numId w:val="2"/>
        </w:numPr>
        <w:tabs>
          <w:tab w:val="left" w:pos="1300"/>
        </w:tabs>
        <w:ind w:right="106" w:firstLine="709"/>
        <w:rPr>
          <w:sz w:val="28"/>
        </w:rPr>
      </w:pPr>
      <w:r>
        <w:rPr>
          <w:sz w:val="28"/>
        </w:rPr>
        <w:t>Забезпечення режиму охорони території земельних ділянок у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здійснюється Землевласником та Землекористувачем.</w:t>
      </w:r>
    </w:p>
    <w:p w:rsidR="004B4F9B" w:rsidRDefault="00E13759">
      <w:pPr>
        <w:pStyle w:val="a8"/>
        <w:numPr>
          <w:ilvl w:val="1"/>
          <w:numId w:val="2"/>
        </w:numPr>
        <w:tabs>
          <w:tab w:val="left" w:pos="1300"/>
        </w:tabs>
        <w:ind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оформляється охоронне зобов’язання щодо додержання встановленого 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території.</w:t>
      </w:r>
    </w:p>
    <w:p w:rsidR="004B4F9B" w:rsidRDefault="00E13759">
      <w:pPr>
        <w:pStyle w:val="a8"/>
        <w:numPr>
          <w:ilvl w:val="1"/>
          <w:numId w:val="2"/>
        </w:numPr>
        <w:tabs>
          <w:tab w:val="left" w:pos="1300"/>
        </w:tabs>
        <w:ind w:firstLine="709"/>
        <w:rPr>
          <w:sz w:val="28"/>
        </w:rPr>
        <w:sectPr w:rsidR="004B4F9B">
          <w:headerReference w:type="default" r:id="rId9"/>
          <w:pgSz w:w="11906" w:h="16838"/>
          <w:pgMar w:top="840" w:right="460" w:bottom="280" w:left="1600" w:header="577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 разі зміни форми власності на землю, на якій знаходиться Заказник,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землевласників,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Землевласник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 ресурсів облдержадміністрації з метою переоформлення охоронного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зобов’язання.</w:t>
      </w:r>
    </w:p>
    <w:p w:rsidR="004B4F9B" w:rsidRDefault="004B4F9B">
      <w:pPr>
        <w:pStyle w:val="a4"/>
        <w:spacing w:before="3"/>
        <w:ind w:left="0"/>
        <w:jc w:val="left"/>
        <w:rPr>
          <w:sz w:val="16"/>
        </w:rPr>
      </w:pPr>
    </w:p>
    <w:p w:rsidR="004B4F9B" w:rsidRDefault="00E13759">
      <w:pPr>
        <w:pStyle w:val="a8"/>
        <w:numPr>
          <w:ilvl w:val="1"/>
          <w:numId w:val="2"/>
        </w:numPr>
        <w:tabs>
          <w:tab w:val="left" w:pos="1300"/>
        </w:tabs>
        <w:spacing w:before="89"/>
        <w:ind w:firstLine="709"/>
        <w:rPr>
          <w:sz w:val="28"/>
        </w:rPr>
      </w:pP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4B4F9B" w:rsidRDefault="00E13759">
      <w:pPr>
        <w:pStyle w:val="a8"/>
        <w:numPr>
          <w:ilvl w:val="1"/>
          <w:numId w:val="2"/>
        </w:numPr>
        <w:tabs>
          <w:tab w:val="left" w:pos="1300"/>
        </w:tabs>
        <w:ind w:right="105" w:firstLine="709"/>
        <w:rPr>
          <w:sz w:val="28"/>
        </w:rPr>
      </w:pPr>
      <w:r>
        <w:rPr>
          <w:sz w:val="28"/>
        </w:rPr>
        <w:t>Громадський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інспекторами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довкілля.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охорони Заказника можуть залучатися активісти товариств охорони природи,</w:t>
      </w:r>
      <w:r>
        <w:rPr>
          <w:spacing w:val="1"/>
          <w:sz w:val="28"/>
        </w:rPr>
        <w:t xml:space="preserve"> </w:t>
      </w:r>
      <w:r>
        <w:rPr>
          <w:sz w:val="28"/>
        </w:rPr>
        <w:t>мисливців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рибалок, працівники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органів.</w:t>
      </w:r>
    </w:p>
    <w:p w:rsidR="004B4F9B" w:rsidRDefault="004B4F9B">
      <w:pPr>
        <w:pStyle w:val="a4"/>
        <w:ind w:left="0"/>
        <w:jc w:val="left"/>
      </w:pPr>
    </w:p>
    <w:p w:rsidR="004B4F9B" w:rsidRDefault="00E13759">
      <w:pPr>
        <w:pStyle w:val="1"/>
        <w:numPr>
          <w:ilvl w:val="0"/>
          <w:numId w:val="6"/>
        </w:numPr>
        <w:tabs>
          <w:tab w:val="left" w:pos="1230"/>
        </w:tabs>
        <w:ind w:left="1230"/>
      </w:pPr>
      <w:r>
        <w:t>ВІДПОВІДАЛЬНІСТЬ</w:t>
      </w:r>
      <w:r>
        <w:rPr>
          <w:spacing w:val="-1"/>
        </w:rPr>
        <w:t xml:space="preserve"> </w:t>
      </w:r>
      <w:r>
        <w:t>ЗА ПОРУШЕННЯ</w:t>
      </w:r>
      <w:r>
        <w:rPr>
          <w:spacing w:val="-1"/>
        </w:rPr>
        <w:t xml:space="preserve"> </w:t>
      </w:r>
      <w:r>
        <w:t>ЗАКОНОДАВСТВА</w:t>
      </w:r>
    </w:p>
    <w:p w:rsidR="004B4F9B" w:rsidRDefault="00E13759">
      <w:pPr>
        <w:pStyle w:val="a8"/>
        <w:numPr>
          <w:ilvl w:val="1"/>
          <w:numId w:val="1"/>
        </w:numPr>
        <w:tabs>
          <w:tab w:val="left" w:pos="1158"/>
        </w:tabs>
        <w:ind w:right="103" w:firstLine="567"/>
        <w:rPr>
          <w:sz w:val="28"/>
        </w:rPr>
      </w:pP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природоохоронного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70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тягне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дисциплінарну,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адміністративну,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 з 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4B4F9B" w:rsidRDefault="00E13759">
      <w:pPr>
        <w:pStyle w:val="a8"/>
        <w:numPr>
          <w:ilvl w:val="1"/>
          <w:numId w:val="1"/>
        </w:numPr>
        <w:tabs>
          <w:tab w:val="left" w:pos="1158"/>
        </w:tabs>
        <w:ind w:right="105" w:firstLine="567"/>
        <w:rPr>
          <w:sz w:val="28"/>
        </w:rPr>
      </w:pPr>
      <w:r>
        <w:rPr>
          <w:sz w:val="28"/>
        </w:rPr>
        <w:t>Юридичні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відшкодовувати шкоду, заподіяну порушенням режиму території заказника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розмірах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 законодавством України.</w:t>
      </w:r>
    </w:p>
    <w:p w:rsidR="004B4F9B" w:rsidRDefault="004B4F9B">
      <w:pPr>
        <w:pStyle w:val="a4"/>
        <w:ind w:left="0"/>
        <w:jc w:val="left"/>
        <w:rPr>
          <w:sz w:val="30"/>
        </w:rPr>
      </w:pPr>
    </w:p>
    <w:p w:rsidR="004B4F9B" w:rsidRDefault="00E13759">
      <w:pPr>
        <w:pStyle w:val="1"/>
        <w:numPr>
          <w:ilvl w:val="0"/>
          <w:numId w:val="6"/>
        </w:numPr>
        <w:tabs>
          <w:tab w:val="left" w:pos="1323"/>
        </w:tabs>
        <w:spacing w:before="217"/>
        <w:ind w:left="1322" w:hanging="281"/>
      </w:pPr>
      <w:r>
        <w:t>ЗМІНА</w:t>
      </w:r>
      <w:r>
        <w:rPr>
          <w:spacing w:val="-4"/>
        </w:rPr>
        <w:t xml:space="preserve"> </w:t>
      </w:r>
      <w:r>
        <w:t>МЕЖ,</w:t>
      </w:r>
      <w:r>
        <w:rPr>
          <w:spacing w:val="-4"/>
        </w:rPr>
        <w:t xml:space="preserve"> </w:t>
      </w:r>
      <w:r>
        <w:t>КАТЕГОРІЇ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СКАСУВАННЯ</w:t>
      </w:r>
      <w:r>
        <w:rPr>
          <w:spacing w:val="-4"/>
        </w:rPr>
        <w:t xml:space="preserve"> </w:t>
      </w:r>
      <w:r>
        <w:t>СТАТУСУ</w:t>
      </w:r>
    </w:p>
    <w:p w:rsidR="004B4F9B" w:rsidRDefault="00E13759">
      <w:pPr>
        <w:pStyle w:val="a4"/>
        <w:ind w:right="105" w:firstLine="567"/>
      </w:pPr>
      <w:r>
        <w:t>5.1. Зміна</w:t>
      </w:r>
      <w:r>
        <w:rPr>
          <w:spacing w:val="1"/>
        </w:rPr>
        <w:t xml:space="preserve"> </w:t>
      </w:r>
      <w:r>
        <w:t>меж,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скасування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Заказника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природоохоронного</w:t>
      </w:r>
      <w:r>
        <w:rPr>
          <w:spacing w:val="-1"/>
        </w:rPr>
        <w:t xml:space="preserve"> </w:t>
      </w:r>
      <w:r>
        <w:t>законодавства</w:t>
      </w:r>
      <w:r>
        <w:rPr>
          <w:spacing w:val="-1"/>
        </w:rPr>
        <w:t xml:space="preserve"> </w:t>
      </w:r>
      <w:r>
        <w:t>України.</w:t>
      </w:r>
    </w:p>
    <w:p w:rsidR="004B4F9B" w:rsidRDefault="004B4F9B">
      <w:pPr>
        <w:pStyle w:val="a4"/>
        <w:ind w:left="0"/>
        <w:jc w:val="left"/>
        <w:rPr>
          <w:sz w:val="20"/>
        </w:rPr>
      </w:pPr>
    </w:p>
    <w:p w:rsidR="004B4F9B" w:rsidRDefault="004B4F9B">
      <w:pPr>
        <w:pStyle w:val="a4"/>
        <w:ind w:left="0"/>
        <w:jc w:val="left"/>
        <w:rPr>
          <w:sz w:val="20"/>
        </w:rPr>
      </w:pPr>
    </w:p>
    <w:p w:rsidR="004B4F9B" w:rsidRDefault="004B4F9B">
      <w:pPr>
        <w:pStyle w:val="a4"/>
        <w:ind w:left="0"/>
        <w:jc w:val="left"/>
        <w:rPr>
          <w:sz w:val="20"/>
        </w:rPr>
      </w:pPr>
    </w:p>
    <w:p w:rsidR="004B4F9B" w:rsidRDefault="00E13759">
      <w:pPr>
        <w:pStyle w:val="a4"/>
        <w:ind w:left="0"/>
        <w:jc w:val="left"/>
        <w:rPr>
          <w:sz w:val="19"/>
        </w:rPr>
        <w:sectPr w:rsidR="004B4F9B">
          <w:headerReference w:type="default" r:id="rId10"/>
          <w:pgSz w:w="11906" w:h="16838"/>
          <w:pgMar w:top="840" w:right="460" w:bottom="280" w:left="1600" w:header="577" w:footer="0" w:gutter="0"/>
          <w:cols w:space="720"/>
          <w:formProt w:val="0"/>
          <w:docGrid w:linePitch="100" w:charSpace="4096"/>
        </w:sectPr>
      </w:pPr>
      <w:r>
        <w:rPr>
          <w:noProof/>
          <w:sz w:val="19"/>
          <w:lang w:eastAsia="uk-U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168910</wp:posOffset>
                </wp:positionV>
                <wp:extent cx="4445635" cy="635"/>
                <wp:effectExtent l="0" t="0" r="0" b="0"/>
                <wp:wrapTopAndBottom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9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1pt,13.3pt" to="500.95pt,13.3pt" stroked="t" style="position:absolute;mso-position-horizontal-relative:page">
                <v:stroke color="black" weight="11520" joinstyle="round" endcap="flat"/>
                <v:fill o:detectmouseclick="t" on="false"/>
              </v:line>
            </w:pict>
          </mc:Fallback>
        </mc:AlternateContent>
      </w:r>
    </w:p>
    <w:p w:rsidR="004B4F9B" w:rsidRDefault="004B4F9B">
      <w:pPr>
        <w:pStyle w:val="a4"/>
        <w:spacing w:before="3"/>
        <w:ind w:left="0"/>
        <w:jc w:val="left"/>
        <w:rPr>
          <w:sz w:val="16"/>
        </w:rPr>
      </w:pPr>
    </w:p>
    <w:p w:rsidR="004B4F9B" w:rsidRDefault="00E13759">
      <w:pPr>
        <w:pStyle w:val="a4"/>
        <w:spacing w:before="89"/>
        <w:ind w:left="3372" w:right="3376"/>
        <w:jc w:val="center"/>
      </w:pPr>
      <w:r>
        <w:t>АРКУШ</w:t>
      </w:r>
      <w:r>
        <w:rPr>
          <w:spacing w:val="-7"/>
        </w:rPr>
        <w:t xml:space="preserve"> </w:t>
      </w:r>
      <w:r>
        <w:t>ПОГОДЖЕННЯ</w:t>
      </w:r>
    </w:p>
    <w:p w:rsidR="004B4F9B" w:rsidRDefault="00E13759">
      <w:pPr>
        <w:pStyle w:val="a4"/>
        <w:ind w:left="1337" w:right="1340"/>
        <w:jc w:val="center"/>
      </w:pPr>
      <w:r>
        <w:t>до</w:t>
      </w:r>
      <w:r>
        <w:rPr>
          <w:spacing w:val="-3"/>
        </w:rPr>
        <w:t xml:space="preserve"> </w:t>
      </w:r>
      <w:r>
        <w:t>Положення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ботанічний</w:t>
      </w:r>
      <w:r>
        <w:rPr>
          <w:spacing w:val="-2"/>
        </w:rPr>
        <w:t xml:space="preserve"> </w:t>
      </w:r>
      <w:r>
        <w:t>заказник</w:t>
      </w:r>
      <w:r>
        <w:rPr>
          <w:spacing w:val="-2"/>
        </w:rPr>
        <w:t xml:space="preserve"> </w:t>
      </w:r>
      <w:r>
        <w:t>місцевого</w:t>
      </w:r>
      <w:r>
        <w:rPr>
          <w:spacing w:val="-2"/>
        </w:rPr>
        <w:t xml:space="preserve"> </w:t>
      </w:r>
      <w:r>
        <w:t>значення</w:t>
      </w:r>
    </w:p>
    <w:p w:rsidR="004B4F9B" w:rsidRDefault="00E13759">
      <w:pPr>
        <w:pStyle w:val="a4"/>
        <w:ind w:left="1335" w:right="1340"/>
        <w:jc w:val="center"/>
      </w:pPr>
      <w:r>
        <w:t>«Любче»</w:t>
      </w:r>
    </w:p>
    <w:p w:rsidR="004B4F9B" w:rsidRDefault="004B4F9B">
      <w:pPr>
        <w:pStyle w:val="a4"/>
        <w:ind w:left="1335" w:right="1340"/>
      </w:pPr>
    </w:p>
    <w:p w:rsidR="004B4F9B" w:rsidRDefault="004B4F9B">
      <w:pPr>
        <w:pStyle w:val="a4"/>
        <w:ind w:left="1335" w:right="1340"/>
      </w:pPr>
    </w:p>
    <w:p w:rsidR="004B4F9B" w:rsidRDefault="004B4F9B">
      <w:pPr>
        <w:pStyle w:val="a4"/>
        <w:ind w:left="1335" w:right="1340"/>
      </w:pPr>
    </w:p>
    <w:p w:rsidR="004B4F9B" w:rsidRDefault="004B4F9B">
      <w:pPr>
        <w:pStyle w:val="a4"/>
        <w:ind w:left="1335" w:right="1340"/>
      </w:pPr>
    </w:p>
    <w:p w:rsidR="004B4F9B" w:rsidRDefault="00E13759">
      <w:pPr>
        <w:pStyle w:val="a4"/>
        <w:ind w:left="0" w:right="1340"/>
      </w:pPr>
      <w:r>
        <w:t>рішення Ковельської міської ради від “___”__________ 2021р №_____</w:t>
      </w:r>
    </w:p>
    <w:p w:rsidR="004B4F9B" w:rsidRDefault="004B4F9B">
      <w:pPr>
        <w:pStyle w:val="a4"/>
        <w:ind w:left="0"/>
        <w:jc w:val="left"/>
        <w:rPr>
          <w:sz w:val="30"/>
        </w:rPr>
      </w:pPr>
    </w:p>
    <w:p w:rsidR="004B4F9B" w:rsidRDefault="004B4F9B">
      <w:pPr>
        <w:pStyle w:val="a4"/>
        <w:ind w:left="0"/>
        <w:jc w:val="left"/>
        <w:rPr>
          <w:sz w:val="26"/>
        </w:rPr>
      </w:pPr>
    </w:p>
    <w:p w:rsidR="004B4F9B" w:rsidRDefault="004B4F9B">
      <w:pPr>
        <w:pStyle w:val="a4"/>
        <w:ind w:right="7364"/>
        <w:jc w:val="left"/>
      </w:pPr>
    </w:p>
    <w:sectPr w:rsidR="004B4F9B">
      <w:headerReference w:type="default" r:id="rId11"/>
      <w:pgSz w:w="11906" w:h="16838"/>
      <w:pgMar w:top="840" w:right="460" w:bottom="280" w:left="1600" w:header="57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42" w:rsidRDefault="005F5142">
      <w:r>
        <w:separator/>
      </w:r>
    </w:p>
  </w:endnote>
  <w:endnote w:type="continuationSeparator" w:id="0">
    <w:p w:rsidR="005F5142" w:rsidRDefault="005F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42" w:rsidRDefault="005F5142">
      <w:r>
        <w:separator/>
      </w:r>
    </w:p>
  </w:footnote>
  <w:footnote w:type="continuationSeparator" w:id="0">
    <w:p w:rsidR="005F5142" w:rsidRDefault="005F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B" w:rsidRDefault="00E13759">
    <w:pPr>
      <w:pStyle w:val="a4"/>
      <w:spacing w:line="12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353695</wp:posOffset>
              </wp:positionV>
              <wp:extent cx="1524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F9B" w:rsidRDefault="00E13759">
                          <w:pPr>
                            <w:pStyle w:val="a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7A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0pt;margin-top:27.85pt;width:12pt;height:15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" filled="f" stroked="f">
              <v:textbox inset="0,0,0,0">
                <w:txbxContent>
                  <w:p w:rsidR="004B4F9B" w:rsidRDefault="00E13759">
                    <w:pPr>
                      <w:pStyle w:val="a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7A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B" w:rsidRDefault="004B4F9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B" w:rsidRDefault="004B4F9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B" w:rsidRDefault="004B4F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483"/>
    <w:multiLevelType w:val="multilevel"/>
    <w:tmpl w:val="3A181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0F6A54"/>
    <w:multiLevelType w:val="multilevel"/>
    <w:tmpl w:val="CCE4D2BC"/>
    <w:lvl w:ilvl="0">
      <w:start w:val="4"/>
      <w:numFmt w:val="decimal"/>
      <w:lvlText w:val="%1"/>
      <w:lvlJc w:val="left"/>
      <w:pPr>
        <w:ind w:left="101" w:hanging="49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eastAsia="Times New Roman" w:cs="Times New Roman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2049" w:hanging="49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ind w:left="3023" w:hanging="49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ind w:left="3998" w:hanging="49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ind w:left="4973" w:hanging="49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ind w:left="5947" w:hanging="49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ind w:left="6922" w:hanging="49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ind w:left="7896" w:hanging="490"/>
      </w:pPr>
      <w:rPr>
        <w:rFonts w:ascii="Symbol" w:hAnsi="Symbol" w:cs="Symbol" w:hint="default"/>
        <w:lang w:val="uk-UA" w:eastAsia="en-US" w:bidi="ar-SA"/>
      </w:rPr>
    </w:lvl>
  </w:abstractNum>
  <w:abstractNum w:abstractNumId="2">
    <w:nsid w:val="3A3B2D3D"/>
    <w:multiLevelType w:val="multilevel"/>
    <w:tmpl w:val="74043938"/>
    <w:lvl w:ilvl="0">
      <w:start w:val="1"/>
      <w:numFmt w:val="decimal"/>
      <w:lvlText w:val="%1"/>
      <w:lvlJc w:val="left"/>
      <w:pPr>
        <w:ind w:left="1300" w:hanging="49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3009" w:hanging="49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ind w:left="3863" w:hanging="49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ind w:left="4718" w:hanging="49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ind w:left="5573" w:hanging="49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ind w:left="6427" w:hanging="49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ind w:left="7282" w:hanging="49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ind w:left="8136" w:hanging="490"/>
      </w:pPr>
      <w:rPr>
        <w:rFonts w:ascii="Symbol" w:hAnsi="Symbol" w:cs="Symbol" w:hint="default"/>
        <w:lang w:val="uk-UA" w:eastAsia="en-US" w:bidi="ar-SA"/>
      </w:rPr>
    </w:lvl>
  </w:abstractNum>
  <w:abstractNum w:abstractNumId="3">
    <w:nsid w:val="4D795FC8"/>
    <w:multiLevelType w:val="multilevel"/>
    <w:tmpl w:val="B0F2DBF0"/>
    <w:lvl w:ilvl="0">
      <w:start w:val="1"/>
      <w:numFmt w:val="decimal"/>
      <w:lvlText w:val="%1."/>
      <w:lvlJc w:val="left"/>
      <w:pPr>
        <w:ind w:left="3317" w:hanging="280"/>
      </w:pPr>
      <w:rPr>
        <w:rFonts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ind w:left="3972" w:hanging="28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ind w:left="4625" w:hanging="28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ind w:left="5277" w:hanging="28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ind w:left="5930" w:hanging="28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ind w:left="6583" w:hanging="28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ind w:left="7235" w:hanging="28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ind w:left="7888" w:hanging="28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ind w:left="8540" w:hanging="280"/>
      </w:pPr>
      <w:rPr>
        <w:rFonts w:ascii="Symbol" w:hAnsi="Symbol" w:cs="Symbol" w:hint="default"/>
        <w:lang w:val="uk-UA" w:eastAsia="en-US" w:bidi="ar-SA"/>
      </w:rPr>
    </w:lvl>
  </w:abstractNum>
  <w:abstractNum w:abstractNumId="4">
    <w:nsid w:val="597F27DE"/>
    <w:multiLevelType w:val="multilevel"/>
    <w:tmpl w:val="5FB89DCE"/>
    <w:lvl w:ilvl="0">
      <w:start w:val="2"/>
      <w:numFmt w:val="decimal"/>
      <w:lvlText w:val="%1"/>
      <w:lvlJc w:val="left"/>
      <w:pPr>
        <w:ind w:left="101" w:hanging="65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50"/>
      </w:pPr>
      <w:rPr>
        <w:rFonts w:eastAsia="Times New Roman" w:cs="Times New Roman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2049" w:hanging="65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ind w:left="3023" w:hanging="65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ind w:left="3998" w:hanging="65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ind w:left="4973" w:hanging="65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ind w:left="5947" w:hanging="65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ind w:left="6922" w:hanging="65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ind w:left="7896" w:hanging="650"/>
      </w:pPr>
      <w:rPr>
        <w:rFonts w:ascii="Symbol" w:hAnsi="Symbol" w:cs="Symbol" w:hint="default"/>
        <w:lang w:val="uk-UA" w:eastAsia="en-US" w:bidi="ar-SA"/>
      </w:rPr>
    </w:lvl>
  </w:abstractNum>
  <w:abstractNum w:abstractNumId="5">
    <w:nsid w:val="768E7750"/>
    <w:multiLevelType w:val="multilevel"/>
    <w:tmpl w:val="2B3AABC4"/>
    <w:lvl w:ilvl="0">
      <w:start w:val="3"/>
      <w:numFmt w:val="decimal"/>
      <w:lvlText w:val="%1"/>
      <w:lvlJc w:val="left"/>
      <w:pPr>
        <w:ind w:left="101" w:hanging="49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eastAsia="Times New Roman" w:cs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700"/>
      </w:pPr>
      <w:rPr>
        <w:rFonts w:eastAsia="Times New Roman" w:cs="Times New Roman"/>
        <w:w w:val="100"/>
        <w:sz w:val="28"/>
        <w:szCs w:val="28"/>
        <w:lang w:val="uk-UA" w:eastAsia="en-US" w:bidi="ar-SA"/>
      </w:rPr>
    </w:lvl>
    <w:lvl w:ilvl="3">
      <w:numFmt w:val="bullet"/>
      <w:lvlText w:val=""/>
      <w:lvlJc w:val="left"/>
      <w:pPr>
        <w:ind w:left="3023" w:hanging="7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ind w:left="3998" w:hanging="7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ind w:left="4973" w:hanging="7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ind w:left="5947" w:hanging="7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ind w:left="6922" w:hanging="7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ind w:left="7896" w:hanging="700"/>
      </w:pPr>
      <w:rPr>
        <w:rFonts w:ascii="Symbol" w:hAnsi="Symbol" w:cs="Symbol" w:hint="default"/>
        <w:lang w:val="uk-UA" w:eastAsia="en-US" w:bidi="ar-SA"/>
      </w:rPr>
    </w:lvl>
  </w:abstractNum>
  <w:abstractNum w:abstractNumId="6">
    <w:nsid w:val="7D8F2CB3"/>
    <w:multiLevelType w:val="multilevel"/>
    <w:tmpl w:val="2E527382"/>
    <w:lvl w:ilvl="0">
      <w:numFmt w:val="bullet"/>
      <w:lvlText w:val="-"/>
      <w:lvlJc w:val="left"/>
      <w:pPr>
        <w:ind w:left="973" w:hanging="164"/>
      </w:pPr>
      <w:rPr>
        <w:rFonts w:ascii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ind w:left="186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ind w:left="2753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ind w:left="363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ind w:left="4526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ind w:left="5413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ind w:left="6299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ind w:left="718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ind w:left="8072" w:hanging="164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4F9B"/>
    <w:rsid w:val="0003420F"/>
    <w:rsid w:val="003A5BB1"/>
    <w:rsid w:val="004B4F9B"/>
    <w:rsid w:val="005F5142"/>
    <w:rsid w:val="0065005C"/>
    <w:rsid w:val="00717AA3"/>
    <w:rsid w:val="009C29AE"/>
    <w:rsid w:val="00E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3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lang w:val="uk-UA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3">
    <w:name w:val="ListLabel 3"/>
    <w:qFormat/>
    <w:rPr>
      <w:lang w:val="uk-UA" w:eastAsia="en-US" w:bidi="ar-SA"/>
    </w:rPr>
  </w:style>
  <w:style w:type="character" w:customStyle="1" w:styleId="ListLabel4">
    <w:name w:val="ListLabel 4"/>
    <w:qFormat/>
    <w:rPr>
      <w:lang w:val="uk-UA" w:eastAsia="en-US" w:bidi="ar-SA"/>
    </w:rPr>
  </w:style>
  <w:style w:type="character" w:customStyle="1" w:styleId="ListLabel5">
    <w:name w:val="ListLabel 5"/>
    <w:qFormat/>
    <w:rPr>
      <w:lang w:val="uk-UA" w:eastAsia="en-US" w:bidi="ar-SA"/>
    </w:rPr>
  </w:style>
  <w:style w:type="character" w:customStyle="1" w:styleId="ListLabel6">
    <w:name w:val="ListLabel 6"/>
    <w:qFormat/>
    <w:rPr>
      <w:lang w:val="uk-UA" w:eastAsia="en-US" w:bidi="ar-SA"/>
    </w:rPr>
  </w:style>
  <w:style w:type="character" w:customStyle="1" w:styleId="ListLabel7">
    <w:name w:val="ListLabel 7"/>
    <w:qFormat/>
    <w:rPr>
      <w:lang w:val="uk-UA" w:eastAsia="en-US" w:bidi="ar-SA"/>
    </w:rPr>
  </w:style>
  <w:style w:type="character" w:customStyle="1" w:styleId="ListLabel8">
    <w:name w:val="ListLabel 8"/>
    <w:qFormat/>
    <w:rPr>
      <w:lang w:val="uk-UA" w:eastAsia="en-US" w:bidi="ar-SA"/>
    </w:rPr>
  </w:style>
  <w:style w:type="character" w:customStyle="1" w:styleId="ListLabel9">
    <w:name w:val="ListLabel 9"/>
    <w:qFormat/>
    <w:rPr>
      <w:lang w:val="uk-UA" w:eastAsia="en-US" w:bidi="ar-SA"/>
    </w:rPr>
  </w:style>
  <w:style w:type="character" w:customStyle="1" w:styleId="ListLabel10">
    <w:name w:val="ListLabel 10"/>
    <w:qFormat/>
    <w:rPr>
      <w:lang w:val="uk-UA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12">
    <w:name w:val="ListLabel 12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13">
    <w:name w:val="ListLabel 13"/>
    <w:qFormat/>
    <w:rPr>
      <w:lang w:val="uk-UA" w:eastAsia="en-US" w:bidi="ar-SA"/>
    </w:rPr>
  </w:style>
  <w:style w:type="character" w:customStyle="1" w:styleId="ListLabel14">
    <w:name w:val="ListLabel 14"/>
    <w:qFormat/>
    <w:rPr>
      <w:lang w:val="uk-UA" w:eastAsia="en-US" w:bidi="ar-SA"/>
    </w:rPr>
  </w:style>
  <w:style w:type="character" w:customStyle="1" w:styleId="ListLabel15">
    <w:name w:val="ListLabel 15"/>
    <w:qFormat/>
    <w:rPr>
      <w:lang w:val="uk-UA" w:eastAsia="en-US" w:bidi="ar-SA"/>
    </w:rPr>
  </w:style>
  <w:style w:type="character" w:customStyle="1" w:styleId="ListLabel16">
    <w:name w:val="ListLabel 16"/>
    <w:qFormat/>
    <w:rPr>
      <w:lang w:val="uk-UA" w:eastAsia="en-US" w:bidi="ar-SA"/>
    </w:rPr>
  </w:style>
  <w:style w:type="character" w:customStyle="1" w:styleId="ListLabel17">
    <w:name w:val="ListLabel 17"/>
    <w:qFormat/>
    <w:rPr>
      <w:lang w:val="uk-UA" w:eastAsia="en-US" w:bidi="ar-SA"/>
    </w:rPr>
  </w:style>
  <w:style w:type="character" w:customStyle="1" w:styleId="ListLabel18">
    <w:name w:val="ListLabel 18"/>
    <w:qFormat/>
    <w:rPr>
      <w:lang w:val="uk-UA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20">
    <w:name w:val="ListLabel 20"/>
    <w:qFormat/>
    <w:rPr>
      <w:lang w:val="uk-UA" w:eastAsia="en-US" w:bidi="ar-SA"/>
    </w:rPr>
  </w:style>
  <w:style w:type="character" w:customStyle="1" w:styleId="ListLabel21">
    <w:name w:val="ListLabel 21"/>
    <w:qFormat/>
    <w:rPr>
      <w:lang w:val="uk-UA" w:eastAsia="en-US" w:bidi="ar-SA"/>
    </w:rPr>
  </w:style>
  <w:style w:type="character" w:customStyle="1" w:styleId="ListLabel22">
    <w:name w:val="ListLabel 22"/>
    <w:qFormat/>
    <w:rPr>
      <w:lang w:val="uk-UA" w:eastAsia="en-US" w:bidi="ar-SA"/>
    </w:rPr>
  </w:style>
  <w:style w:type="character" w:customStyle="1" w:styleId="ListLabel23">
    <w:name w:val="ListLabel 23"/>
    <w:qFormat/>
    <w:rPr>
      <w:lang w:val="uk-UA" w:eastAsia="en-US" w:bidi="ar-SA"/>
    </w:rPr>
  </w:style>
  <w:style w:type="character" w:customStyle="1" w:styleId="ListLabel24">
    <w:name w:val="ListLabel 24"/>
    <w:qFormat/>
    <w:rPr>
      <w:lang w:val="uk-UA" w:eastAsia="en-US" w:bidi="ar-SA"/>
    </w:rPr>
  </w:style>
  <w:style w:type="character" w:customStyle="1" w:styleId="ListLabel25">
    <w:name w:val="ListLabel 25"/>
    <w:qFormat/>
    <w:rPr>
      <w:lang w:val="uk-UA" w:eastAsia="en-US" w:bidi="ar-SA"/>
    </w:rPr>
  </w:style>
  <w:style w:type="character" w:customStyle="1" w:styleId="ListLabel26">
    <w:name w:val="ListLabel 26"/>
    <w:qFormat/>
    <w:rPr>
      <w:lang w:val="uk-UA" w:eastAsia="en-US" w:bidi="ar-SA"/>
    </w:rPr>
  </w:style>
  <w:style w:type="character" w:customStyle="1" w:styleId="ListLabel27">
    <w:name w:val="ListLabel 27"/>
    <w:qFormat/>
    <w:rPr>
      <w:lang w:val="uk-UA" w:eastAsia="en-US" w:bidi="ar-SA"/>
    </w:rPr>
  </w:style>
  <w:style w:type="character" w:customStyle="1" w:styleId="ListLabel28">
    <w:name w:val="ListLabel 28"/>
    <w:qFormat/>
    <w:rPr>
      <w:lang w:val="uk-UA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30">
    <w:name w:val="ListLabel 30"/>
    <w:qFormat/>
    <w:rPr>
      <w:lang w:val="uk-UA" w:eastAsia="en-US" w:bidi="ar-SA"/>
    </w:rPr>
  </w:style>
  <w:style w:type="character" w:customStyle="1" w:styleId="ListLabel31">
    <w:name w:val="ListLabel 31"/>
    <w:qFormat/>
    <w:rPr>
      <w:lang w:val="uk-UA" w:eastAsia="en-US" w:bidi="ar-SA"/>
    </w:rPr>
  </w:style>
  <w:style w:type="character" w:customStyle="1" w:styleId="ListLabel32">
    <w:name w:val="ListLabel 32"/>
    <w:qFormat/>
    <w:rPr>
      <w:lang w:val="uk-UA" w:eastAsia="en-US" w:bidi="ar-SA"/>
    </w:rPr>
  </w:style>
  <w:style w:type="character" w:customStyle="1" w:styleId="ListLabel33">
    <w:name w:val="ListLabel 33"/>
    <w:qFormat/>
    <w:rPr>
      <w:lang w:val="uk-UA" w:eastAsia="en-US" w:bidi="ar-SA"/>
    </w:rPr>
  </w:style>
  <w:style w:type="character" w:customStyle="1" w:styleId="ListLabel34">
    <w:name w:val="ListLabel 34"/>
    <w:qFormat/>
    <w:rPr>
      <w:lang w:val="uk-UA" w:eastAsia="en-US" w:bidi="ar-SA"/>
    </w:rPr>
  </w:style>
  <w:style w:type="character" w:customStyle="1" w:styleId="ListLabel35">
    <w:name w:val="ListLabel 35"/>
    <w:qFormat/>
    <w:rPr>
      <w:lang w:val="uk-UA" w:eastAsia="en-US" w:bidi="ar-SA"/>
    </w:rPr>
  </w:style>
  <w:style w:type="character" w:customStyle="1" w:styleId="ListLabel36">
    <w:name w:val="ListLabel 36"/>
    <w:qFormat/>
    <w:rPr>
      <w:lang w:val="uk-UA" w:eastAsia="en-US" w:bidi="ar-SA"/>
    </w:rPr>
  </w:style>
  <w:style w:type="character" w:customStyle="1" w:styleId="ListLabel37">
    <w:name w:val="ListLabel 37"/>
    <w:qFormat/>
    <w:rPr>
      <w:lang w:val="uk-UA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w w:val="100"/>
      <w:sz w:val="28"/>
      <w:szCs w:val="28"/>
      <w:lang w:val="uk-UA" w:eastAsia="en-US" w:bidi="ar-SA"/>
    </w:rPr>
  </w:style>
  <w:style w:type="character" w:customStyle="1" w:styleId="ListLabel39">
    <w:name w:val="ListLabel 39"/>
    <w:qFormat/>
    <w:rPr>
      <w:lang w:val="uk-UA" w:eastAsia="en-US" w:bidi="ar-SA"/>
    </w:rPr>
  </w:style>
  <w:style w:type="character" w:customStyle="1" w:styleId="ListLabel40">
    <w:name w:val="ListLabel 40"/>
    <w:qFormat/>
    <w:rPr>
      <w:lang w:val="uk-UA" w:eastAsia="en-US" w:bidi="ar-SA"/>
    </w:rPr>
  </w:style>
  <w:style w:type="character" w:customStyle="1" w:styleId="ListLabel41">
    <w:name w:val="ListLabel 41"/>
    <w:qFormat/>
    <w:rPr>
      <w:lang w:val="uk-UA" w:eastAsia="en-US" w:bidi="ar-SA"/>
    </w:rPr>
  </w:style>
  <w:style w:type="character" w:customStyle="1" w:styleId="ListLabel42">
    <w:name w:val="ListLabel 42"/>
    <w:qFormat/>
    <w:rPr>
      <w:lang w:val="uk-UA" w:eastAsia="en-US" w:bidi="ar-SA"/>
    </w:rPr>
  </w:style>
  <w:style w:type="character" w:customStyle="1" w:styleId="ListLabel43">
    <w:name w:val="ListLabel 43"/>
    <w:qFormat/>
    <w:rPr>
      <w:lang w:val="uk-UA" w:eastAsia="en-US" w:bidi="ar-SA"/>
    </w:rPr>
  </w:style>
  <w:style w:type="character" w:customStyle="1" w:styleId="ListLabel44">
    <w:name w:val="ListLabel 44"/>
    <w:qFormat/>
    <w:rPr>
      <w:lang w:val="uk-UA" w:eastAsia="en-US" w:bidi="ar-SA"/>
    </w:rPr>
  </w:style>
  <w:style w:type="character" w:customStyle="1" w:styleId="ListLabel45">
    <w:name w:val="ListLabel 45"/>
    <w:qFormat/>
    <w:rPr>
      <w:lang w:val="uk-UA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/>
      <w:bCs/>
      <w:w w:val="100"/>
      <w:sz w:val="28"/>
      <w:szCs w:val="28"/>
      <w:lang w:val="uk-UA" w:eastAsia="en-US" w:bidi="ar-SA"/>
    </w:rPr>
  </w:style>
  <w:style w:type="character" w:customStyle="1" w:styleId="ListLabel47">
    <w:name w:val="ListLabel 47"/>
    <w:qFormat/>
    <w:rPr>
      <w:lang w:val="uk-UA" w:eastAsia="en-US" w:bidi="ar-SA"/>
    </w:rPr>
  </w:style>
  <w:style w:type="character" w:customStyle="1" w:styleId="ListLabel48">
    <w:name w:val="ListLabel 48"/>
    <w:qFormat/>
    <w:rPr>
      <w:lang w:val="uk-UA" w:eastAsia="en-US" w:bidi="ar-SA"/>
    </w:rPr>
  </w:style>
  <w:style w:type="character" w:customStyle="1" w:styleId="ListLabel49">
    <w:name w:val="ListLabel 49"/>
    <w:qFormat/>
    <w:rPr>
      <w:lang w:val="uk-UA" w:eastAsia="en-US" w:bidi="ar-SA"/>
    </w:rPr>
  </w:style>
  <w:style w:type="character" w:customStyle="1" w:styleId="ListLabel50">
    <w:name w:val="ListLabel 50"/>
    <w:qFormat/>
    <w:rPr>
      <w:lang w:val="uk-UA" w:eastAsia="en-US" w:bidi="ar-SA"/>
    </w:rPr>
  </w:style>
  <w:style w:type="character" w:customStyle="1" w:styleId="ListLabel51">
    <w:name w:val="ListLabel 51"/>
    <w:qFormat/>
    <w:rPr>
      <w:lang w:val="uk-UA" w:eastAsia="en-US" w:bidi="ar-SA"/>
    </w:rPr>
  </w:style>
  <w:style w:type="character" w:customStyle="1" w:styleId="ListLabel52">
    <w:name w:val="ListLabel 52"/>
    <w:qFormat/>
    <w:rPr>
      <w:lang w:val="uk-UA" w:eastAsia="en-US" w:bidi="ar-SA"/>
    </w:rPr>
  </w:style>
  <w:style w:type="character" w:customStyle="1" w:styleId="ListLabel53">
    <w:name w:val="ListLabel 53"/>
    <w:qFormat/>
    <w:rPr>
      <w:lang w:val="uk-UA" w:eastAsia="en-US" w:bidi="ar-SA"/>
    </w:rPr>
  </w:style>
  <w:style w:type="character" w:customStyle="1" w:styleId="ListLabel54">
    <w:name w:val="ListLabel 54"/>
    <w:qFormat/>
    <w:rPr>
      <w:lang w:val="uk-UA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header"/>
    <w:basedOn w:val="a"/>
  </w:style>
  <w:style w:type="paragraph" w:customStyle="1" w:styleId="aa">
    <w:name w:val="Вміст рамки"/>
    <w:basedOn w:val="a"/>
    <w:qFormat/>
  </w:style>
  <w:style w:type="paragraph" w:customStyle="1" w:styleId="ab">
    <w:name w:val="Без інтервалів"/>
    <w:qFormat/>
    <w:pPr>
      <w:suppressAutoHyphens/>
    </w:pPr>
    <w:rPr>
      <w:rFonts w:eastAsia="Times New Roman" w:cs="Calibri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3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lang w:val="uk-UA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3">
    <w:name w:val="ListLabel 3"/>
    <w:qFormat/>
    <w:rPr>
      <w:lang w:val="uk-UA" w:eastAsia="en-US" w:bidi="ar-SA"/>
    </w:rPr>
  </w:style>
  <w:style w:type="character" w:customStyle="1" w:styleId="ListLabel4">
    <w:name w:val="ListLabel 4"/>
    <w:qFormat/>
    <w:rPr>
      <w:lang w:val="uk-UA" w:eastAsia="en-US" w:bidi="ar-SA"/>
    </w:rPr>
  </w:style>
  <w:style w:type="character" w:customStyle="1" w:styleId="ListLabel5">
    <w:name w:val="ListLabel 5"/>
    <w:qFormat/>
    <w:rPr>
      <w:lang w:val="uk-UA" w:eastAsia="en-US" w:bidi="ar-SA"/>
    </w:rPr>
  </w:style>
  <w:style w:type="character" w:customStyle="1" w:styleId="ListLabel6">
    <w:name w:val="ListLabel 6"/>
    <w:qFormat/>
    <w:rPr>
      <w:lang w:val="uk-UA" w:eastAsia="en-US" w:bidi="ar-SA"/>
    </w:rPr>
  </w:style>
  <w:style w:type="character" w:customStyle="1" w:styleId="ListLabel7">
    <w:name w:val="ListLabel 7"/>
    <w:qFormat/>
    <w:rPr>
      <w:lang w:val="uk-UA" w:eastAsia="en-US" w:bidi="ar-SA"/>
    </w:rPr>
  </w:style>
  <w:style w:type="character" w:customStyle="1" w:styleId="ListLabel8">
    <w:name w:val="ListLabel 8"/>
    <w:qFormat/>
    <w:rPr>
      <w:lang w:val="uk-UA" w:eastAsia="en-US" w:bidi="ar-SA"/>
    </w:rPr>
  </w:style>
  <w:style w:type="character" w:customStyle="1" w:styleId="ListLabel9">
    <w:name w:val="ListLabel 9"/>
    <w:qFormat/>
    <w:rPr>
      <w:lang w:val="uk-UA" w:eastAsia="en-US" w:bidi="ar-SA"/>
    </w:rPr>
  </w:style>
  <w:style w:type="character" w:customStyle="1" w:styleId="ListLabel10">
    <w:name w:val="ListLabel 10"/>
    <w:qFormat/>
    <w:rPr>
      <w:lang w:val="uk-UA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12">
    <w:name w:val="ListLabel 12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13">
    <w:name w:val="ListLabel 13"/>
    <w:qFormat/>
    <w:rPr>
      <w:lang w:val="uk-UA" w:eastAsia="en-US" w:bidi="ar-SA"/>
    </w:rPr>
  </w:style>
  <w:style w:type="character" w:customStyle="1" w:styleId="ListLabel14">
    <w:name w:val="ListLabel 14"/>
    <w:qFormat/>
    <w:rPr>
      <w:lang w:val="uk-UA" w:eastAsia="en-US" w:bidi="ar-SA"/>
    </w:rPr>
  </w:style>
  <w:style w:type="character" w:customStyle="1" w:styleId="ListLabel15">
    <w:name w:val="ListLabel 15"/>
    <w:qFormat/>
    <w:rPr>
      <w:lang w:val="uk-UA" w:eastAsia="en-US" w:bidi="ar-SA"/>
    </w:rPr>
  </w:style>
  <w:style w:type="character" w:customStyle="1" w:styleId="ListLabel16">
    <w:name w:val="ListLabel 16"/>
    <w:qFormat/>
    <w:rPr>
      <w:lang w:val="uk-UA" w:eastAsia="en-US" w:bidi="ar-SA"/>
    </w:rPr>
  </w:style>
  <w:style w:type="character" w:customStyle="1" w:styleId="ListLabel17">
    <w:name w:val="ListLabel 17"/>
    <w:qFormat/>
    <w:rPr>
      <w:lang w:val="uk-UA" w:eastAsia="en-US" w:bidi="ar-SA"/>
    </w:rPr>
  </w:style>
  <w:style w:type="character" w:customStyle="1" w:styleId="ListLabel18">
    <w:name w:val="ListLabel 18"/>
    <w:qFormat/>
    <w:rPr>
      <w:lang w:val="uk-UA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20">
    <w:name w:val="ListLabel 20"/>
    <w:qFormat/>
    <w:rPr>
      <w:lang w:val="uk-UA" w:eastAsia="en-US" w:bidi="ar-SA"/>
    </w:rPr>
  </w:style>
  <w:style w:type="character" w:customStyle="1" w:styleId="ListLabel21">
    <w:name w:val="ListLabel 21"/>
    <w:qFormat/>
    <w:rPr>
      <w:lang w:val="uk-UA" w:eastAsia="en-US" w:bidi="ar-SA"/>
    </w:rPr>
  </w:style>
  <w:style w:type="character" w:customStyle="1" w:styleId="ListLabel22">
    <w:name w:val="ListLabel 22"/>
    <w:qFormat/>
    <w:rPr>
      <w:lang w:val="uk-UA" w:eastAsia="en-US" w:bidi="ar-SA"/>
    </w:rPr>
  </w:style>
  <w:style w:type="character" w:customStyle="1" w:styleId="ListLabel23">
    <w:name w:val="ListLabel 23"/>
    <w:qFormat/>
    <w:rPr>
      <w:lang w:val="uk-UA" w:eastAsia="en-US" w:bidi="ar-SA"/>
    </w:rPr>
  </w:style>
  <w:style w:type="character" w:customStyle="1" w:styleId="ListLabel24">
    <w:name w:val="ListLabel 24"/>
    <w:qFormat/>
    <w:rPr>
      <w:lang w:val="uk-UA" w:eastAsia="en-US" w:bidi="ar-SA"/>
    </w:rPr>
  </w:style>
  <w:style w:type="character" w:customStyle="1" w:styleId="ListLabel25">
    <w:name w:val="ListLabel 25"/>
    <w:qFormat/>
    <w:rPr>
      <w:lang w:val="uk-UA" w:eastAsia="en-US" w:bidi="ar-SA"/>
    </w:rPr>
  </w:style>
  <w:style w:type="character" w:customStyle="1" w:styleId="ListLabel26">
    <w:name w:val="ListLabel 26"/>
    <w:qFormat/>
    <w:rPr>
      <w:lang w:val="uk-UA" w:eastAsia="en-US" w:bidi="ar-SA"/>
    </w:rPr>
  </w:style>
  <w:style w:type="character" w:customStyle="1" w:styleId="ListLabel27">
    <w:name w:val="ListLabel 27"/>
    <w:qFormat/>
    <w:rPr>
      <w:lang w:val="uk-UA" w:eastAsia="en-US" w:bidi="ar-SA"/>
    </w:rPr>
  </w:style>
  <w:style w:type="character" w:customStyle="1" w:styleId="ListLabel28">
    <w:name w:val="ListLabel 28"/>
    <w:qFormat/>
    <w:rPr>
      <w:lang w:val="uk-UA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customStyle="1" w:styleId="ListLabel30">
    <w:name w:val="ListLabel 30"/>
    <w:qFormat/>
    <w:rPr>
      <w:lang w:val="uk-UA" w:eastAsia="en-US" w:bidi="ar-SA"/>
    </w:rPr>
  </w:style>
  <w:style w:type="character" w:customStyle="1" w:styleId="ListLabel31">
    <w:name w:val="ListLabel 31"/>
    <w:qFormat/>
    <w:rPr>
      <w:lang w:val="uk-UA" w:eastAsia="en-US" w:bidi="ar-SA"/>
    </w:rPr>
  </w:style>
  <w:style w:type="character" w:customStyle="1" w:styleId="ListLabel32">
    <w:name w:val="ListLabel 32"/>
    <w:qFormat/>
    <w:rPr>
      <w:lang w:val="uk-UA" w:eastAsia="en-US" w:bidi="ar-SA"/>
    </w:rPr>
  </w:style>
  <w:style w:type="character" w:customStyle="1" w:styleId="ListLabel33">
    <w:name w:val="ListLabel 33"/>
    <w:qFormat/>
    <w:rPr>
      <w:lang w:val="uk-UA" w:eastAsia="en-US" w:bidi="ar-SA"/>
    </w:rPr>
  </w:style>
  <w:style w:type="character" w:customStyle="1" w:styleId="ListLabel34">
    <w:name w:val="ListLabel 34"/>
    <w:qFormat/>
    <w:rPr>
      <w:lang w:val="uk-UA" w:eastAsia="en-US" w:bidi="ar-SA"/>
    </w:rPr>
  </w:style>
  <w:style w:type="character" w:customStyle="1" w:styleId="ListLabel35">
    <w:name w:val="ListLabel 35"/>
    <w:qFormat/>
    <w:rPr>
      <w:lang w:val="uk-UA" w:eastAsia="en-US" w:bidi="ar-SA"/>
    </w:rPr>
  </w:style>
  <w:style w:type="character" w:customStyle="1" w:styleId="ListLabel36">
    <w:name w:val="ListLabel 36"/>
    <w:qFormat/>
    <w:rPr>
      <w:lang w:val="uk-UA" w:eastAsia="en-US" w:bidi="ar-SA"/>
    </w:rPr>
  </w:style>
  <w:style w:type="character" w:customStyle="1" w:styleId="ListLabel37">
    <w:name w:val="ListLabel 37"/>
    <w:qFormat/>
    <w:rPr>
      <w:lang w:val="uk-UA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w w:val="100"/>
      <w:sz w:val="28"/>
      <w:szCs w:val="28"/>
      <w:lang w:val="uk-UA" w:eastAsia="en-US" w:bidi="ar-SA"/>
    </w:rPr>
  </w:style>
  <w:style w:type="character" w:customStyle="1" w:styleId="ListLabel39">
    <w:name w:val="ListLabel 39"/>
    <w:qFormat/>
    <w:rPr>
      <w:lang w:val="uk-UA" w:eastAsia="en-US" w:bidi="ar-SA"/>
    </w:rPr>
  </w:style>
  <w:style w:type="character" w:customStyle="1" w:styleId="ListLabel40">
    <w:name w:val="ListLabel 40"/>
    <w:qFormat/>
    <w:rPr>
      <w:lang w:val="uk-UA" w:eastAsia="en-US" w:bidi="ar-SA"/>
    </w:rPr>
  </w:style>
  <w:style w:type="character" w:customStyle="1" w:styleId="ListLabel41">
    <w:name w:val="ListLabel 41"/>
    <w:qFormat/>
    <w:rPr>
      <w:lang w:val="uk-UA" w:eastAsia="en-US" w:bidi="ar-SA"/>
    </w:rPr>
  </w:style>
  <w:style w:type="character" w:customStyle="1" w:styleId="ListLabel42">
    <w:name w:val="ListLabel 42"/>
    <w:qFormat/>
    <w:rPr>
      <w:lang w:val="uk-UA" w:eastAsia="en-US" w:bidi="ar-SA"/>
    </w:rPr>
  </w:style>
  <w:style w:type="character" w:customStyle="1" w:styleId="ListLabel43">
    <w:name w:val="ListLabel 43"/>
    <w:qFormat/>
    <w:rPr>
      <w:lang w:val="uk-UA" w:eastAsia="en-US" w:bidi="ar-SA"/>
    </w:rPr>
  </w:style>
  <w:style w:type="character" w:customStyle="1" w:styleId="ListLabel44">
    <w:name w:val="ListLabel 44"/>
    <w:qFormat/>
    <w:rPr>
      <w:lang w:val="uk-UA" w:eastAsia="en-US" w:bidi="ar-SA"/>
    </w:rPr>
  </w:style>
  <w:style w:type="character" w:customStyle="1" w:styleId="ListLabel45">
    <w:name w:val="ListLabel 45"/>
    <w:qFormat/>
    <w:rPr>
      <w:lang w:val="uk-UA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/>
      <w:bCs/>
      <w:w w:val="100"/>
      <w:sz w:val="28"/>
      <w:szCs w:val="28"/>
      <w:lang w:val="uk-UA" w:eastAsia="en-US" w:bidi="ar-SA"/>
    </w:rPr>
  </w:style>
  <w:style w:type="character" w:customStyle="1" w:styleId="ListLabel47">
    <w:name w:val="ListLabel 47"/>
    <w:qFormat/>
    <w:rPr>
      <w:lang w:val="uk-UA" w:eastAsia="en-US" w:bidi="ar-SA"/>
    </w:rPr>
  </w:style>
  <w:style w:type="character" w:customStyle="1" w:styleId="ListLabel48">
    <w:name w:val="ListLabel 48"/>
    <w:qFormat/>
    <w:rPr>
      <w:lang w:val="uk-UA" w:eastAsia="en-US" w:bidi="ar-SA"/>
    </w:rPr>
  </w:style>
  <w:style w:type="character" w:customStyle="1" w:styleId="ListLabel49">
    <w:name w:val="ListLabel 49"/>
    <w:qFormat/>
    <w:rPr>
      <w:lang w:val="uk-UA" w:eastAsia="en-US" w:bidi="ar-SA"/>
    </w:rPr>
  </w:style>
  <w:style w:type="character" w:customStyle="1" w:styleId="ListLabel50">
    <w:name w:val="ListLabel 50"/>
    <w:qFormat/>
    <w:rPr>
      <w:lang w:val="uk-UA" w:eastAsia="en-US" w:bidi="ar-SA"/>
    </w:rPr>
  </w:style>
  <w:style w:type="character" w:customStyle="1" w:styleId="ListLabel51">
    <w:name w:val="ListLabel 51"/>
    <w:qFormat/>
    <w:rPr>
      <w:lang w:val="uk-UA" w:eastAsia="en-US" w:bidi="ar-SA"/>
    </w:rPr>
  </w:style>
  <w:style w:type="character" w:customStyle="1" w:styleId="ListLabel52">
    <w:name w:val="ListLabel 52"/>
    <w:qFormat/>
    <w:rPr>
      <w:lang w:val="uk-UA" w:eastAsia="en-US" w:bidi="ar-SA"/>
    </w:rPr>
  </w:style>
  <w:style w:type="character" w:customStyle="1" w:styleId="ListLabel53">
    <w:name w:val="ListLabel 53"/>
    <w:qFormat/>
    <w:rPr>
      <w:lang w:val="uk-UA" w:eastAsia="en-US" w:bidi="ar-SA"/>
    </w:rPr>
  </w:style>
  <w:style w:type="character" w:customStyle="1" w:styleId="ListLabel54">
    <w:name w:val="ListLabel 54"/>
    <w:qFormat/>
    <w:rPr>
      <w:lang w:val="uk-UA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header"/>
    <w:basedOn w:val="a"/>
  </w:style>
  <w:style w:type="paragraph" w:customStyle="1" w:styleId="aa">
    <w:name w:val="Вміст рамки"/>
    <w:basedOn w:val="a"/>
    <w:qFormat/>
  </w:style>
  <w:style w:type="paragraph" w:customStyle="1" w:styleId="ab">
    <w:name w:val="Без інтервалів"/>
    <w:qFormat/>
    <w:pPr>
      <w:suppressAutoHyphens/>
    </w:pPr>
    <w:rPr>
      <w:rFonts w:eastAsia="Times New Roman" w:cs="Calibri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5567</Words>
  <Characters>3174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2021-10-05T14:03:00Z</cp:lastPrinted>
  <dcterms:created xsi:type="dcterms:W3CDTF">2022-08-01T10:27:00Z</dcterms:created>
  <dcterms:modified xsi:type="dcterms:W3CDTF">2022-08-01T10:27:00Z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2021-10-05T00:00:00Z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