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21DEACAF" w:rsidR="002C1595" w:rsidRPr="007E55FC" w:rsidRDefault="00B25037" w:rsidP="00B25037">
      <w:pPr>
        <w:widowControl w:val="0"/>
        <w:autoSpaceDE w:val="0"/>
        <w:autoSpaceDN w:val="0"/>
        <w:adjustRightInd w:val="0"/>
        <w:ind w:firstLine="425"/>
        <w:jc w:val="both"/>
        <w:rPr>
          <w:iCs/>
          <w:lang w:val="ru-RU"/>
        </w:rPr>
      </w:pPr>
      <w:r w:rsidRPr="00B25037">
        <w:rPr>
          <w:iCs/>
        </w:rPr>
        <w:t>СЛУЖБА ВІДНОВЛЕННЯ ТА РОЗВИТКУ ІНФРАСТРУКТУРИ У ВОЛИНСЬКІЙ ОБЛАСТІ</w:t>
      </w:r>
      <w:r w:rsidR="0022564F">
        <w:rPr>
          <w:iCs/>
        </w:rPr>
        <w:t xml:space="preserve"> </w:t>
      </w:r>
      <w:r w:rsidR="008C2027" w:rsidRPr="002C1595">
        <w:rPr>
          <w:iCs/>
        </w:rPr>
        <w:t>(</w:t>
      </w:r>
      <w:r w:rsidRPr="00B25037">
        <w:rPr>
          <w:iCs/>
        </w:rPr>
        <w:t>СЛУЖБА ВІДНОВЛЕННЯ У ВОЛИНСЬКІЙ ОБЛАСТІ</w:t>
      </w:r>
      <w:r w:rsidR="008C2027" w:rsidRPr="00B10814">
        <w:rPr>
          <w:iCs/>
        </w:rPr>
        <w:t>)</w:t>
      </w:r>
      <w:r w:rsidR="00C5084C" w:rsidRPr="00B10814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B25037">
        <w:rPr>
          <w:iCs/>
        </w:rPr>
        <w:t>25908960</w:t>
      </w:r>
      <w:r w:rsidR="00803093" w:rsidRPr="002C1595">
        <w:rPr>
          <w:iCs/>
        </w:rPr>
        <w:t>.</w:t>
      </w:r>
      <w:r w:rsidR="004A6464" w:rsidRPr="002C1595">
        <w:rPr>
          <w:iCs/>
        </w:rPr>
        <w:t xml:space="preserve"> Юридична адреса</w:t>
      </w:r>
      <w:r w:rsidR="00656D9D" w:rsidRPr="002C1595">
        <w:rPr>
          <w:iCs/>
        </w:rPr>
        <w:t xml:space="preserve">: </w:t>
      </w:r>
      <w:r w:rsidRPr="00B25037">
        <w:rPr>
          <w:iCs/>
        </w:rPr>
        <w:t>43020, Волинська обл., м. Луцьк, вул. Рівненська, 52-б</w:t>
      </w:r>
      <w:r w:rsidR="0022564F">
        <w:rPr>
          <w:iCs/>
        </w:rPr>
        <w:t>,</w:t>
      </w:r>
      <w:r w:rsidR="00656D9D" w:rsidRPr="002C1595">
        <w:rPr>
          <w:iCs/>
        </w:rPr>
        <w:t xml:space="preserve"> </w:t>
      </w:r>
      <w:proofErr w:type="spellStart"/>
      <w:r w:rsidR="00656D9D" w:rsidRPr="002C1595">
        <w:rPr>
          <w:iCs/>
        </w:rPr>
        <w:t>тел</w:t>
      </w:r>
      <w:proofErr w:type="spellEnd"/>
      <w:r w:rsidR="00656D9D" w:rsidRPr="002C1595">
        <w:rPr>
          <w:iCs/>
        </w:rPr>
        <w:t>.</w:t>
      </w:r>
      <w:r w:rsidR="008345AD">
        <w:rPr>
          <w:iCs/>
        </w:rPr>
        <w:t xml:space="preserve"> </w:t>
      </w:r>
      <w:r w:rsidR="00B10814" w:rsidRPr="00B10814">
        <w:rPr>
          <w:iCs/>
        </w:rPr>
        <w:t>(06</w:t>
      </w:r>
      <w:r>
        <w:rPr>
          <w:iCs/>
        </w:rPr>
        <w:t>8</w:t>
      </w:r>
      <w:r w:rsidR="00B10814" w:rsidRPr="00B10814">
        <w:rPr>
          <w:iCs/>
        </w:rPr>
        <w:t>) 5</w:t>
      </w:r>
      <w:r>
        <w:rPr>
          <w:iCs/>
        </w:rPr>
        <w:t>14</w:t>
      </w:r>
      <w:r w:rsidR="00B10814" w:rsidRPr="00B10814">
        <w:rPr>
          <w:iCs/>
        </w:rPr>
        <w:t>-</w:t>
      </w:r>
      <w:r>
        <w:rPr>
          <w:iCs/>
        </w:rPr>
        <w:t>78</w:t>
      </w:r>
      <w:r w:rsidR="00B10814" w:rsidRPr="00B10814">
        <w:rPr>
          <w:iCs/>
        </w:rPr>
        <w:t>-</w:t>
      </w:r>
      <w:r>
        <w:rPr>
          <w:iCs/>
        </w:rPr>
        <w:t>2</w:t>
      </w:r>
      <w:r w:rsidR="00B10814" w:rsidRPr="00B10814">
        <w:rPr>
          <w:iCs/>
        </w:rPr>
        <w:t>5</w:t>
      </w:r>
      <w:r w:rsidR="00656D9D" w:rsidRPr="002C1595">
        <w:rPr>
          <w:iCs/>
        </w:rPr>
        <w:t>, e-</w:t>
      </w:r>
      <w:proofErr w:type="spellStart"/>
      <w:r w:rsidR="00656D9D" w:rsidRPr="002C1595">
        <w:rPr>
          <w:iCs/>
        </w:rPr>
        <w:t>mail</w:t>
      </w:r>
      <w:proofErr w:type="spellEnd"/>
      <w:r w:rsidR="00656D9D" w:rsidRPr="002C1595">
        <w:rPr>
          <w:iCs/>
        </w:rPr>
        <w:t>:</w:t>
      </w:r>
      <w:r w:rsidR="004D12D8" w:rsidRPr="002C1595">
        <w:rPr>
          <w:iCs/>
        </w:rPr>
        <w:t xml:space="preserve"> </w:t>
      </w:r>
      <w:hyperlink r:id="rId5" w:history="1">
        <w:r w:rsidR="007E55FC" w:rsidRPr="007E55FC">
          <w:rPr>
            <w:rStyle w:val="a5"/>
            <w:iCs/>
            <w:lang w:val="en-US"/>
          </w:rPr>
          <w:t>info</w:t>
        </w:r>
        <w:r w:rsidR="007E55FC" w:rsidRPr="007E55FC">
          <w:rPr>
            <w:rStyle w:val="a5"/>
            <w:iCs/>
            <w:lang w:val="ru-RU"/>
          </w:rPr>
          <w:t>.</w:t>
        </w:r>
        <w:r w:rsidR="007E55FC" w:rsidRPr="007E55FC">
          <w:rPr>
            <w:rStyle w:val="a5"/>
            <w:iCs/>
            <w:lang w:val="en-US"/>
          </w:rPr>
          <w:t>vl</w:t>
        </w:r>
        <w:r w:rsidR="007E55FC" w:rsidRPr="007E55FC">
          <w:rPr>
            <w:rStyle w:val="a5"/>
            <w:iCs/>
          </w:rPr>
          <w:t>@</w:t>
        </w:r>
        <w:r w:rsidR="007E55FC" w:rsidRPr="007E55FC">
          <w:rPr>
            <w:rStyle w:val="a5"/>
            <w:iCs/>
            <w:lang w:val="en-US"/>
          </w:rPr>
          <w:t>restoration</w:t>
        </w:r>
        <w:r w:rsidR="007E55FC" w:rsidRPr="007E55FC">
          <w:rPr>
            <w:rStyle w:val="a5"/>
            <w:iCs/>
            <w:lang w:val="ru-RU"/>
          </w:rPr>
          <w:t>.</w:t>
        </w:r>
        <w:r w:rsidR="007E55FC" w:rsidRPr="007E55FC">
          <w:rPr>
            <w:rStyle w:val="a5"/>
            <w:iCs/>
          </w:rPr>
          <w:t>g</w:t>
        </w:r>
        <w:r w:rsidR="007E55FC" w:rsidRPr="007E55FC">
          <w:rPr>
            <w:rStyle w:val="a5"/>
            <w:iCs/>
            <w:lang w:val="en-US"/>
          </w:rPr>
          <w:t>ov</w:t>
        </w:r>
        <w:r w:rsidR="007E55FC" w:rsidRPr="007E55FC">
          <w:rPr>
            <w:rStyle w:val="a5"/>
            <w:iCs/>
          </w:rPr>
          <w:t>.</w:t>
        </w:r>
        <w:r w:rsidR="007E55FC" w:rsidRPr="000137C4">
          <w:rPr>
            <w:rStyle w:val="a5"/>
            <w:iCs/>
            <w:lang w:val="en-US"/>
          </w:rPr>
          <w:t>ua</w:t>
        </w:r>
      </w:hyperlink>
      <w:r w:rsidR="007E55FC">
        <w:rPr>
          <w:iCs/>
          <w:lang w:val="en-US"/>
        </w:rPr>
        <w:t xml:space="preserve"> </w:t>
      </w:r>
    </w:p>
    <w:p w14:paraId="05EE77DA" w14:textId="3ECEC84F" w:rsidR="002C1595" w:rsidRPr="00B25037" w:rsidRDefault="00656D9D" w:rsidP="00B2503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B25037">
        <w:rPr>
          <w:iCs/>
          <w:color w:val="000000"/>
        </w:rPr>
        <w:t>Місцезнаходження майданчик</w:t>
      </w:r>
      <w:r w:rsidR="002C1595" w:rsidRPr="00B25037">
        <w:rPr>
          <w:iCs/>
          <w:color w:val="000000"/>
        </w:rPr>
        <w:t>а</w:t>
      </w:r>
      <w:r w:rsidRPr="00B25037">
        <w:rPr>
          <w:iCs/>
          <w:color w:val="000000"/>
        </w:rPr>
        <w:t>:</w:t>
      </w:r>
      <w:bookmarkStart w:id="0" w:name="_Hlk100845873"/>
      <w:r w:rsidR="002C1595" w:rsidRPr="00B25037">
        <w:rPr>
          <w:iCs/>
          <w:color w:val="000000"/>
        </w:rPr>
        <w:t xml:space="preserve"> </w:t>
      </w:r>
      <w:bookmarkStart w:id="1" w:name="_Hlk89184694"/>
      <w:bookmarkEnd w:id="0"/>
      <w:r w:rsidR="00B25037" w:rsidRPr="00B25037">
        <w:rPr>
          <w:iCs/>
          <w:color w:val="000000"/>
        </w:rPr>
        <w:t xml:space="preserve">44392, Волинська обл., Ковельський р-н, с. </w:t>
      </w:r>
      <w:proofErr w:type="spellStart"/>
      <w:r w:rsidR="00B25037" w:rsidRPr="00B25037">
        <w:rPr>
          <w:iCs/>
          <w:color w:val="000000"/>
        </w:rPr>
        <w:t>Старовойтово</w:t>
      </w:r>
      <w:proofErr w:type="spellEnd"/>
      <w:r w:rsidR="00B25037" w:rsidRPr="00B25037">
        <w:rPr>
          <w:iCs/>
          <w:color w:val="000000"/>
        </w:rPr>
        <w:t xml:space="preserve">, вул. Прикордонників, буд. </w:t>
      </w:r>
      <w:bookmarkEnd w:id="1"/>
      <w:r w:rsidR="00B25037" w:rsidRPr="00B25037">
        <w:rPr>
          <w:iCs/>
          <w:color w:val="000000"/>
        </w:rPr>
        <w:t>32</w:t>
      </w:r>
      <w:r w:rsidR="002C1595" w:rsidRPr="00B25037">
        <w:rPr>
          <w:iCs/>
          <w:color w:val="000000"/>
        </w:rPr>
        <w:t>.</w:t>
      </w:r>
    </w:p>
    <w:p w14:paraId="395E626A" w14:textId="4BF4B5C7" w:rsidR="00C5084C" w:rsidRDefault="00C5084C" w:rsidP="00B2503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B2503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1C96043A" w14:textId="3E02955E" w:rsidR="00B10814" w:rsidRPr="00B25037" w:rsidRDefault="004C749A" w:rsidP="00B25037">
      <w:pPr>
        <w:widowControl w:val="0"/>
        <w:autoSpaceDE w:val="0"/>
        <w:autoSpaceDN w:val="0"/>
        <w:adjustRightInd w:val="0"/>
        <w:ind w:firstLine="426"/>
        <w:jc w:val="both"/>
      </w:pPr>
      <w:r w:rsidRPr="00B25037">
        <w:t xml:space="preserve">Основним видом діяльності </w:t>
      </w:r>
      <w:r w:rsidR="00B25037" w:rsidRPr="00B25037">
        <w:t>СЛУЖБИ ВІДНОВЛЕННЯ У ВОЛИНСЬКІЙ ОБЛАСТІ</w:t>
      </w:r>
      <w:r w:rsidRPr="00B25037">
        <w:t xml:space="preserve"> </w:t>
      </w:r>
      <w:r w:rsidR="00630DC5" w:rsidRPr="00B25037">
        <w:t xml:space="preserve">є </w:t>
      </w:r>
      <w:r w:rsidR="00B25037" w:rsidRPr="00B25037">
        <w:t>регулювання та сприяння ефективному веденню економічної діяльності</w:t>
      </w:r>
      <w:r w:rsidR="00B10814" w:rsidRPr="00B25037">
        <w:t xml:space="preserve"> </w:t>
      </w:r>
      <w:r w:rsidR="00612ADF" w:rsidRPr="00B25037">
        <w:t xml:space="preserve">(КВЕД: </w:t>
      </w:r>
      <w:r w:rsidR="00B25037" w:rsidRPr="00B25037">
        <w:t>84.13 Регулювання та сприяння ефективному веденню економічної діяльності</w:t>
      </w:r>
      <w:r w:rsidR="00612ADF" w:rsidRPr="00B25037">
        <w:t>)</w:t>
      </w:r>
      <w:r w:rsidRPr="00B25037">
        <w:t>.</w:t>
      </w:r>
      <w:r w:rsidR="008C2027" w:rsidRPr="00B25037">
        <w:t xml:space="preserve"> </w:t>
      </w:r>
    </w:p>
    <w:p w14:paraId="37F2D9B9" w14:textId="6BFDE8EC" w:rsidR="008C2027" w:rsidRPr="0037025A" w:rsidRDefault="008C2027" w:rsidP="00B25037">
      <w:pPr>
        <w:widowControl w:val="0"/>
        <w:autoSpaceDE w:val="0"/>
        <w:autoSpaceDN w:val="0"/>
        <w:adjustRightInd w:val="0"/>
        <w:ind w:firstLine="426"/>
        <w:jc w:val="both"/>
      </w:pPr>
      <w:r w:rsidRPr="00190E8D">
        <w:t>Стаціонарними джерелами забруднення</w:t>
      </w:r>
      <w:r w:rsidRPr="008C2027">
        <w:t xml:space="preserve"> </w:t>
      </w:r>
      <w:r>
        <w:t>є</w:t>
      </w:r>
      <w:r w:rsidRPr="008A65AE">
        <w:t>:</w:t>
      </w:r>
      <w:r w:rsidR="00C24006">
        <w:t xml:space="preserve"> </w:t>
      </w:r>
      <w:r w:rsidR="0037025A" w:rsidRPr="0037025A">
        <w:t>твердопаливн</w:t>
      </w:r>
      <w:r w:rsidR="00164A07">
        <w:t>і</w:t>
      </w:r>
      <w:r w:rsidR="0037025A" w:rsidRPr="0037025A">
        <w:t xml:space="preserve"> котл</w:t>
      </w:r>
      <w:r w:rsidR="00164A07">
        <w:t>и – 2 шт.</w:t>
      </w:r>
      <w:r w:rsidR="0037025A" w:rsidRPr="0037025A">
        <w:t xml:space="preserve">, </w:t>
      </w:r>
      <w:r w:rsidR="00B25037" w:rsidRPr="00B25037">
        <w:t>наземн</w:t>
      </w:r>
      <w:r w:rsidR="00B25037">
        <w:t>і</w:t>
      </w:r>
      <w:r w:rsidR="00B25037" w:rsidRPr="00B25037">
        <w:t xml:space="preserve"> резервуари для зберігання дизельного палива</w:t>
      </w:r>
      <w:r w:rsidR="00B25037">
        <w:t xml:space="preserve"> – 2 шт</w:t>
      </w:r>
      <w:r w:rsidR="0037025A" w:rsidRPr="0037025A">
        <w:t>.</w:t>
      </w:r>
      <w:r w:rsidR="0037025A">
        <w:t xml:space="preserve"> </w:t>
      </w:r>
      <w:r w:rsidR="00C24006">
        <w:t xml:space="preserve">В якості палива використовуються </w:t>
      </w:r>
      <w:r w:rsidR="00164A07">
        <w:t>д</w:t>
      </w:r>
      <w:r w:rsidR="00B25037">
        <w:t>изпаливо</w:t>
      </w:r>
      <w:r w:rsidR="00C24006">
        <w:t>.</w:t>
      </w:r>
    </w:p>
    <w:p w14:paraId="35F6FD99" w14:textId="1AF6D1C3" w:rsidR="004C749A" w:rsidRPr="002B6ED2" w:rsidRDefault="00E4269E" w:rsidP="002B6ED2">
      <w:pPr>
        <w:ind w:firstLine="426"/>
        <w:jc w:val="both"/>
      </w:pPr>
      <w:r w:rsidRPr="002B6ED2">
        <w:t>Під час провадження господарської діяльності в атмосферне повітря виділяються</w:t>
      </w:r>
      <w:r w:rsidR="004C749A" w:rsidRPr="00EE36BB">
        <w:t xml:space="preserve">: </w:t>
      </w:r>
      <w:r w:rsidR="004C749A" w:rsidRPr="002B6ED2">
        <w:t>оксиди азоту (в перерахунку на діоксид)</w:t>
      </w:r>
      <w:r w:rsidRPr="002B6ED2">
        <w:t xml:space="preserve"> – </w:t>
      </w:r>
      <w:r w:rsidR="004C1751" w:rsidRPr="002B6ED2">
        <w:t>0,</w:t>
      </w:r>
      <w:r w:rsidR="00386DCB" w:rsidRPr="002B6ED2">
        <w:t>0629</w:t>
      </w:r>
      <w:r w:rsidR="00E17709" w:rsidRPr="002B6ED2">
        <w:t xml:space="preserve"> т/рік</w:t>
      </w:r>
      <w:r w:rsidR="004C749A" w:rsidRPr="002B6ED2">
        <w:t>, вуглецю оксид</w:t>
      </w:r>
      <w:r w:rsidRPr="002B6ED2">
        <w:t xml:space="preserve"> – </w:t>
      </w:r>
      <w:r w:rsidR="004C1751" w:rsidRPr="002B6ED2">
        <w:t>0,</w:t>
      </w:r>
      <w:r w:rsidR="00386DCB" w:rsidRPr="002B6ED2">
        <w:t>0572</w:t>
      </w:r>
      <w:r w:rsidR="00E17709" w:rsidRPr="002B6ED2">
        <w:t xml:space="preserve"> т/рік</w:t>
      </w:r>
      <w:r w:rsidR="004C749A" w:rsidRPr="002B6ED2">
        <w:t xml:space="preserve">, </w:t>
      </w:r>
      <w:r w:rsidR="00386DCB" w:rsidRPr="002B6ED2">
        <w:t>сажа</w:t>
      </w:r>
      <w:r w:rsidRPr="002B6ED2">
        <w:t xml:space="preserve"> – </w:t>
      </w:r>
      <w:r w:rsidR="004C1751" w:rsidRPr="002B6ED2">
        <w:t>0,0</w:t>
      </w:r>
      <w:r w:rsidR="00386DCB" w:rsidRPr="002B6ED2">
        <w:t>1771</w:t>
      </w:r>
      <w:r w:rsidR="00E17709" w:rsidRPr="002B6ED2">
        <w:t xml:space="preserve"> т/рік</w:t>
      </w:r>
      <w:r w:rsidR="004C749A" w:rsidRPr="002B6ED2">
        <w:t>, парникові гази (метан</w:t>
      </w:r>
      <w:r w:rsidRPr="002B6ED2">
        <w:t xml:space="preserve"> – </w:t>
      </w:r>
      <w:r w:rsidR="004C1751" w:rsidRPr="002B6ED2">
        <w:t>0,00</w:t>
      </w:r>
      <w:r w:rsidR="00386DCB" w:rsidRPr="002B6ED2">
        <w:t>384</w:t>
      </w:r>
      <w:r w:rsidR="008321DA" w:rsidRPr="002B6ED2">
        <w:t xml:space="preserve"> </w:t>
      </w:r>
      <w:r w:rsidR="00E17709" w:rsidRPr="002B6ED2">
        <w:t>т/рік</w:t>
      </w:r>
      <w:r w:rsidR="004C749A" w:rsidRPr="002B6ED2">
        <w:t>, діоксид вуглецю</w:t>
      </w:r>
      <w:r w:rsidRPr="002B6ED2">
        <w:t xml:space="preserve"> – </w:t>
      </w:r>
      <w:r w:rsidR="00386DCB" w:rsidRPr="002B6ED2">
        <w:t>94</w:t>
      </w:r>
      <w:r w:rsidR="00E17709" w:rsidRPr="002B6ED2">
        <w:t xml:space="preserve"> т/рік</w:t>
      </w:r>
      <w:r w:rsidR="004C749A" w:rsidRPr="002B6ED2">
        <w:t xml:space="preserve">, оксид </w:t>
      </w:r>
      <w:proofErr w:type="spellStart"/>
      <w:r w:rsidR="004C749A" w:rsidRPr="002B6ED2">
        <w:t>діазоту</w:t>
      </w:r>
      <w:proofErr w:type="spellEnd"/>
      <w:r w:rsidRPr="002B6ED2">
        <w:t xml:space="preserve"> – 0,</w:t>
      </w:r>
      <w:r w:rsidR="004C1751" w:rsidRPr="002B6ED2">
        <w:t>0</w:t>
      </w:r>
      <w:r w:rsidR="00386DCB" w:rsidRPr="002B6ED2">
        <w:t>032</w:t>
      </w:r>
      <w:r w:rsidR="00E17709" w:rsidRPr="002B6ED2">
        <w:t xml:space="preserve"> т/рік</w:t>
      </w:r>
      <w:r w:rsidR="004C749A" w:rsidRPr="002B6ED2">
        <w:t>, НМЛОС</w:t>
      </w:r>
      <w:r w:rsidRPr="002B6ED2">
        <w:t xml:space="preserve"> – </w:t>
      </w:r>
      <w:r w:rsidR="001746D0" w:rsidRPr="002B6ED2">
        <w:t>0,</w:t>
      </w:r>
      <w:r w:rsidR="004C1751" w:rsidRPr="002B6ED2">
        <w:t>0</w:t>
      </w:r>
      <w:r w:rsidR="00386DCB" w:rsidRPr="002B6ED2">
        <w:t>64</w:t>
      </w:r>
      <w:r w:rsidR="00E17709" w:rsidRPr="002B6ED2">
        <w:t xml:space="preserve"> т/рік</w:t>
      </w:r>
      <w:r w:rsidR="004C749A" w:rsidRPr="002B6ED2">
        <w:t>)</w:t>
      </w:r>
      <w:r w:rsidR="00EE36BB" w:rsidRPr="002B6ED2">
        <w:t>, сірки діоксид – 0,</w:t>
      </w:r>
      <w:r w:rsidR="00386DCB" w:rsidRPr="002B6ED2">
        <w:t>0515</w:t>
      </w:r>
      <w:r w:rsidR="00EE36BB" w:rsidRPr="002B6ED2">
        <w:t xml:space="preserve"> т/рік,</w:t>
      </w:r>
      <w:r w:rsidR="002B6ED2" w:rsidRPr="002B6ED2">
        <w:t xml:space="preserve"> сірководень – 0,000000192 т/рік, вуглеводні насичені С</w:t>
      </w:r>
      <w:r w:rsidR="002B6ED2" w:rsidRPr="002B6ED2">
        <w:rPr>
          <w:vertAlign w:val="subscript"/>
        </w:rPr>
        <w:t>12</w:t>
      </w:r>
      <w:r w:rsidR="002B6ED2" w:rsidRPr="002B6ED2">
        <w:t>-С</w:t>
      </w:r>
      <w:r w:rsidR="002B6ED2" w:rsidRPr="002B6ED2">
        <w:rPr>
          <w:vertAlign w:val="subscript"/>
        </w:rPr>
        <w:t>19</w:t>
      </w:r>
      <w:r w:rsidR="002B6ED2" w:rsidRPr="002B6ED2">
        <w:t xml:space="preserve"> – 0,000068 т/рік, бензол – 0,000000104 т/рік</w:t>
      </w:r>
      <w:r w:rsidR="008345AD" w:rsidRPr="002B6ED2">
        <w:t>.</w:t>
      </w:r>
    </w:p>
    <w:p w14:paraId="287A4298" w14:textId="7D67A82A" w:rsidR="004A6464" w:rsidRDefault="00C5084C" w:rsidP="002B6ED2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Відповідно до Наказу Міністерства охорони навколиш</w:t>
      </w:r>
      <w:r w:rsidR="00AA6866">
        <w:rPr>
          <w:iCs/>
          <w:color w:val="000000"/>
        </w:rPr>
        <w:t>н</w:t>
      </w:r>
      <w:r w:rsidRPr="00C5084C">
        <w:rPr>
          <w:iCs/>
          <w:color w:val="000000"/>
        </w:rPr>
        <w:t xml:space="preserve">ього природного середовища України №108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229D76D6" w:rsidR="00E17709" w:rsidRDefault="00E17709" w:rsidP="002B6ED2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 xml:space="preserve">, </w:t>
      </w:r>
      <w:r w:rsidR="00B47553">
        <w:t xml:space="preserve">        </w:t>
      </w:r>
      <w:r w:rsidR="00FB0C4A">
        <w:t>е-</w:t>
      </w:r>
      <w:proofErr w:type="spellStart"/>
      <w:r w:rsidR="00FB0C4A">
        <w:t>mail</w:t>
      </w:r>
      <w:proofErr w:type="spellEnd"/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E4651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40084"/>
    <w:rsid w:val="002B660F"/>
    <w:rsid w:val="002B6ED2"/>
    <w:rsid w:val="002C1595"/>
    <w:rsid w:val="002C42C0"/>
    <w:rsid w:val="00316EDB"/>
    <w:rsid w:val="00345273"/>
    <w:rsid w:val="0037025A"/>
    <w:rsid w:val="00386DCB"/>
    <w:rsid w:val="003A7952"/>
    <w:rsid w:val="003C7129"/>
    <w:rsid w:val="003D22FC"/>
    <w:rsid w:val="004A324F"/>
    <w:rsid w:val="004A6464"/>
    <w:rsid w:val="004A6535"/>
    <w:rsid w:val="004C1751"/>
    <w:rsid w:val="004C749A"/>
    <w:rsid w:val="004D12D8"/>
    <w:rsid w:val="004D2471"/>
    <w:rsid w:val="004E1F37"/>
    <w:rsid w:val="00520D79"/>
    <w:rsid w:val="00530CEE"/>
    <w:rsid w:val="005435F9"/>
    <w:rsid w:val="00562466"/>
    <w:rsid w:val="005E2503"/>
    <w:rsid w:val="005E49B7"/>
    <w:rsid w:val="005F551E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7E55FC"/>
    <w:rsid w:val="00803093"/>
    <w:rsid w:val="008321DA"/>
    <w:rsid w:val="008345AD"/>
    <w:rsid w:val="00876A70"/>
    <w:rsid w:val="008804AD"/>
    <w:rsid w:val="008C2027"/>
    <w:rsid w:val="009C4FDC"/>
    <w:rsid w:val="009C6566"/>
    <w:rsid w:val="00A632B1"/>
    <w:rsid w:val="00A64079"/>
    <w:rsid w:val="00AA6866"/>
    <w:rsid w:val="00B10814"/>
    <w:rsid w:val="00B25037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4263F"/>
    <w:rsid w:val="00D42B7C"/>
    <w:rsid w:val="00D571CF"/>
    <w:rsid w:val="00D85CE2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.vl@restoratio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7FD3-A90B-4AAA-975A-915BDA9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49</cp:revision>
  <cp:lastPrinted>2023-02-10T10:41:00Z</cp:lastPrinted>
  <dcterms:created xsi:type="dcterms:W3CDTF">2017-03-20T07:20:00Z</dcterms:created>
  <dcterms:modified xsi:type="dcterms:W3CDTF">2024-04-15T07:53:00Z</dcterms:modified>
</cp:coreProperties>
</file>