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D401" w14:textId="30B91B29" w:rsidR="00FA56D3" w:rsidRPr="009669FA" w:rsidRDefault="00FA56D3" w:rsidP="00FA56D3">
      <w:pPr>
        <w:spacing w:line="360" w:lineRule="auto"/>
        <w:ind w:left="5670"/>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ЗАТВЕРДЖЕНО</w:t>
      </w:r>
    </w:p>
    <w:p w14:paraId="2F0D6A70" w14:textId="7633C7BF" w:rsidR="00FA56D3" w:rsidRPr="009669FA" w:rsidRDefault="00BE5C7E" w:rsidP="008D5D20">
      <w:pPr>
        <w:spacing w:line="240" w:lineRule="auto"/>
        <w:ind w:left="5670"/>
        <w:rPr>
          <w:rFonts w:ascii="Times New Roman" w:eastAsia="Times New Roman" w:hAnsi="Times New Roman" w:cs="Times New Roman"/>
          <w:spacing w:val="-4"/>
          <w:sz w:val="28"/>
          <w:szCs w:val="28"/>
          <w:lang w:val="uk-UA"/>
        </w:rPr>
      </w:pPr>
      <w:r w:rsidRPr="009669FA">
        <w:rPr>
          <w:rFonts w:ascii="Times New Roman" w:eastAsia="Times New Roman" w:hAnsi="Times New Roman" w:cs="Times New Roman"/>
          <w:spacing w:val="-4"/>
          <w:sz w:val="28"/>
          <w:szCs w:val="28"/>
          <w:lang w:val="uk-UA"/>
        </w:rPr>
        <w:t>Розпорядження</w:t>
      </w:r>
      <w:r w:rsidR="00FA56D3" w:rsidRPr="009669FA">
        <w:rPr>
          <w:rFonts w:ascii="Times New Roman" w:eastAsia="Times New Roman" w:hAnsi="Times New Roman" w:cs="Times New Roman"/>
          <w:spacing w:val="-4"/>
          <w:sz w:val="28"/>
          <w:szCs w:val="28"/>
          <w:lang w:val="uk-UA"/>
        </w:rPr>
        <w:t xml:space="preserve"> начальника обласної військової адміністрації</w:t>
      </w:r>
    </w:p>
    <w:p w14:paraId="069698FA" w14:textId="77777777" w:rsidR="008D5D20" w:rsidRPr="009669FA" w:rsidRDefault="008D5D20" w:rsidP="008D5D20">
      <w:pPr>
        <w:spacing w:line="240" w:lineRule="auto"/>
        <w:ind w:left="5670"/>
        <w:rPr>
          <w:rFonts w:ascii="Times New Roman" w:eastAsia="Times New Roman" w:hAnsi="Times New Roman" w:cs="Times New Roman"/>
          <w:sz w:val="12"/>
          <w:szCs w:val="12"/>
          <w:lang w:val="uk-UA"/>
        </w:rPr>
      </w:pPr>
    </w:p>
    <w:p w14:paraId="30693EAE" w14:textId="4D263BA3" w:rsidR="00FA56D3" w:rsidRPr="009669FA" w:rsidRDefault="009B4168" w:rsidP="00FA56D3">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28 </w:t>
      </w:r>
      <w:r w:rsidR="00EB41A0">
        <w:rPr>
          <w:rFonts w:ascii="Times New Roman" w:eastAsia="Times New Roman" w:hAnsi="Times New Roman" w:cs="Times New Roman"/>
          <w:sz w:val="28"/>
          <w:szCs w:val="28"/>
          <w:lang w:val="uk-UA"/>
        </w:rPr>
        <w:t>листопада 2024 року №</w:t>
      </w:r>
      <w:r>
        <w:rPr>
          <w:rFonts w:ascii="Times New Roman" w:eastAsia="Times New Roman" w:hAnsi="Times New Roman" w:cs="Times New Roman"/>
          <w:sz w:val="28"/>
          <w:szCs w:val="28"/>
          <w:lang w:val="uk-UA"/>
        </w:rPr>
        <w:t> 470</w:t>
      </w:r>
    </w:p>
    <w:p w14:paraId="58B3004E" w14:textId="77777777" w:rsidR="00FA56D3" w:rsidRPr="009669FA" w:rsidRDefault="00FA56D3" w:rsidP="00353C67">
      <w:pPr>
        <w:spacing w:line="360" w:lineRule="auto"/>
        <w:ind w:firstLine="5387"/>
        <w:rPr>
          <w:rFonts w:ascii="Times New Roman" w:eastAsia="Times New Roman" w:hAnsi="Times New Roman" w:cs="Times New Roman"/>
          <w:sz w:val="28"/>
          <w:szCs w:val="28"/>
          <w:lang w:val="uk-UA"/>
        </w:rPr>
      </w:pPr>
    </w:p>
    <w:p w14:paraId="0D9B1934" w14:textId="77777777" w:rsidR="00582198" w:rsidRPr="009E734F" w:rsidRDefault="00582198" w:rsidP="00582198">
      <w:pPr>
        <w:rPr>
          <w:rFonts w:ascii="Times New Roman" w:hAnsi="Times New Roman" w:cs="Times New Roman"/>
          <w:lang w:val="uk-UA"/>
        </w:rPr>
      </w:pPr>
    </w:p>
    <w:p w14:paraId="56310FA7" w14:textId="77777777" w:rsidR="00582198" w:rsidRPr="009E734F" w:rsidRDefault="00582198" w:rsidP="00582198">
      <w:pPr>
        <w:rPr>
          <w:rFonts w:ascii="Times New Roman" w:hAnsi="Times New Roman" w:cs="Times New Roman"/>
          <w:lang w:val="uk-UA"/>
        </w:rPr>
      </w:pPr>
    </w:p>
    <w:p w14:paraId="0000000B" w14:textId="77777777" w:rsidR="00521545" w:rsidRPr="009669FA" w:rsidRDefault="00521545" w:rsidP="001D44A0">
      <w:pPr>
        <w:spacing w:line="240" w:lineRule="auto"/>
        <w:rPr>
          <w:rFonts w:ascii="Times New Roman" w:eastAsia="Times New Roman" w:hAnsi="Times New Roman" w:cs="Times New Roman"/>
          <w:lang w:val="uk-UA"/>
        </w:rPr>
      </w:pPr>
      <w:bookmarkStart w:id="0" w:name="_heading=h.xi518umptt70" w:colFirst="0" w:colLast="0"/>
      <w:bookmarkStart w:id="1" w:name="_heading=h.gjdgxs" w:colFirst="0" w:colLast="0"/>
      <w:bookmarkEnd w:id="0"/>
      <w:bookmarkEnd w:id="1"/>
    </w:p>
    <w:p w14:paraId="0000000C" w14:textId="77777777" w:rsidR="00521545" w:rsidRPr="009669FA" w:rsidRDefault="00521545" w:rsidP="001D44A0">
      <w:pPr>
        <w:spacing w:line="240" w:lineRule="auto"/>
        <w:rPr>
          <w:rFonts w:ascii="Times New Roman" w:eastAsia="Times New Roman" w:hAnsi="Times New Roman" w:cs="Times New Roman"/>
          <w:lang w:val="uk-UA"/>
        </w:rPr>
      </w:pPr>
    </w:p>
    <w:p w14:paraId="0000000D" w14:textId="77777777" w:rsidR="00521545" w:rsidRPr="009669FA" w:rsidRDefault="00521545" w:rsidP="001D44A0">
      <w:pPr>
        <w:spacing w:line="240" w:lineRule="auto"/>
        <w:rPr>
          <w:rFonts w:ascii="Times New Roman" w:eastAsia="Times New Roman" w:hAnsi="Times New Roman" w:cs="Times New Roman"/>
          <w:lang w:val="uk-UA"/>
        </w:rPr>
      </w:pPr>
    </w:p>
    <w:p w14:paraId="0000000E" w14:textId="77777777" w:rsidR="00521545" w:rsidRPr="009669FA" w:rsidRDefault="00521545" w:rsidP="001D44A0">
      <w:pPr>
        <w:spacing w:line="240" w:lineRule="auto"/>
        <w:rPr>
          <w:rFonts w:ascii="Times New Roman" w:eastAsia="Times New Roman" w:hAnsi="Times New Roman" w:cs="Times New Roman"/>
          <w:b/>
          <w:bCs/>
          <w:lang w:val="uk-UA"/>
        </w:rPr>
      </w:pPr>
    </w:p>
    <w:p w14:paraId="0000000F" w14:textId="791F5939" w:rsidR="00521545" w:rsidRPr="009669FA" w:rsidRDefault="00833BEC" w:rsidP="001D44A0">
      <w:pPr>
        <w:pStyle w:val="a3"/>
        <w:spacing w:after="0" w:line="240" w:lineRule="auto"/>
        <w:jc w:val="center"/>
        <w:rPr>
          <w:rFonts w:ascii="Times New Roman" w:eastAsia="Times New Roman" w:hAnsi="Times New Roman" w:cs="Times New Roman"/>
          <w:b/>
          <w:bCs/>
          <w:sz w:val="44"/>
          <w:szCs w:val="44"/>
          <w:lang w:val="uk-UA"/>
        </w:rPr>
      </w:pPr>
      <w:r w:rsidRPr="009669FA">
        <w:rPr>
          <w:rFonts w:ascii="Times New Roman" w:eastAsia="Times New Roman" w:hAnsi="Times New Roman" w:cs="Times New Roman"/>
          <w:b/>
          <w:bCs/>
          <w:sz w:val="44"/>
          <w:szCs w:val="44"/>
          <w:lang w:val="uk-UA"/>
        </w:rPr>
        <w:t>ЗВІТ</w:t>
      </w:r>
    </w:p>
    <w:p w14:paraId="00000013" w14:textId="25C7D08E" w:rsidR="00521545" w:rsidRPr="009669FA" w:rsidRDefault="00C05002" w:rsidP="00C82D45">
      <w:pPr>
        <w:spacing w:line="240" w:lineRule="auto"/>
        <w:jc w:val="center"/>
        <w:rPr>
          <w:rFonts w:ascii="Times New Roman" w:eastAsia="Times New Roman" w:hAnsi="Times New Roman" w:cs="Times New Roman"/>
          <w:lang w:val="uk-UA"/>
        </w:rPr>
      </w:pPr>
      <w:bookmarkStart w:id="2" w:name="_Hlk152756239"/>
      <w:r w:rsidRPr="009669FA">
        <w:rPr>
          <w:rFonts w:ascii="Times New Roman" w:hAnsi="Times New Roman" w:cs="Times New Roman"/>
          <w:b/>
          <w:bCs/>
          <w:sz w:val="44"/>
          <w:szCs w:val="44"/>
          <w:lang w:val="uk-UA"/>
        </w:rPr>
        <w:t xml:space="preserve">за результатами проведеного </w:t>
      </w:r>
      <w:r w:rsidR="009A6529" w:rsidRPr="009669FA">
        <w:rPr>
          <w:rFonts w:ascii="Times New Roman" w:hAnsi="Times New Roman" w:cs="Times New Roman"/>
          <w:b/>
          <w:bCs/>
          <w:sz w:val="44"/>
          <w:szCs w:val="44"/>
          <w:lang w:val="uk-UA"/>
        </w:rPr>
        <w:t xml:space="preserve">інформаційного </w:t>
      </w:r>
      <w:r w:rsidRPr="009669FA">
        <w:rPr>
          <w:rFonts w:ascii="Times New Roman" w:hAnsi="Times New Roman" w:cs="Times New Roman"/>
          <w:b/>
          <w:bCs/>
          <w:sz w:val="44"/>
          <w:szCs w:val="44"/>
          <w:lang w:val="uk-UA"/>
        </w:rPr>
        <w:t xml:space="preserve">аудиту </w:t>
      </w:r>
      <w:r w:rsidR="009A6529" w:rsidRPr="009669FA">
        <w:rPr>
          <w:rFonts w:ascii="Times New Roman" w:hAnsi="Times New Roman" w:cs="Times New Roman"/>
          <w:b/>
          <w:bCs/>
          <w:sz w:val="44"/>
          <w:szCs w:val="44"/>
          <w:lang w:val="uk-UA"/>
        </w:rPr>
        <w:t xml:space="preserve">наборів </w:t>
      </w:r>
      <w:r w:rsidRPr="009669FA">
        <w:rPr>
          <w:rFonts w:ascii="Times New Roman" w:hAnsi="Times New Roman" w:cs="Times New Roman"/>
          <w:b/>
          <w:bCs/>
          <w:sz w:val="44"/>
          <w:szCs w:val="44"/>
          <w:lang w:val="uk-UA"/>
        </w:rPr>
        <w:t xml:space="preserve">даних, </w:t>
      </w:r>
      <w:r w:rsidR="00C82D45" w:rsidRPr="009669FA">
        <w:rPr>
          <w:rFonts w:ascii="Times New Roman" w:hAnsi="Times New Roman" w:cs="Times New Roman"/>
          <w:b/>
          <w:bCs/>
          <w:sz w:val="44"/>
          <w:szCs w:val="44"/>
          <w:lang w:val="uk-UA"/>
        </w:rPr>
        <w:t>які підлягають оприлюдненню у формі відкритих даних Волинською обласною державною (військовою) адміністрацією та її структурними підрозділами, у 2024 році</w:t>
      </w:r>
      <w:bookmarkEnd w:id="2"/>
    </w:p>
    <w:p w14:paraId="00000014" w14:textId="77777777" w:rsidR="00521545" w:rsidRPr="009669FA" w:rsidRDefault="00521545" w:rsidP="001D44A0">
      <w:pPr>
        <w:spacing w:line="240" w:lineRule="auto"/>
        <w:rPr>
          <w:rFonts w:ascii="Times New Roman" w:eastAsia="Times New Roman" w:hAnsi="Times New Roman" w:cs="Times New Roman"/>
          <w:lang w:val="uk-UA"/>
        </w:rPr>
      </w:pPr>
    </w:p>
    <w:p w14:paraId="00000015" w14:textId="77777777" w:rsidR="00521545" w:rsidRPr="009669FA" w:rsidRDefault="00521545" w:rsidP="001D44A0">
      <w:pPr>
        <w:spacing w:line="240" w:lineRule="auto"/>
        <w:rPr>
          <w:rFonts w:ascii="Times New Roman" w:eastAsia="Times New Roman" w:hAnsi="Times New Roman" w:cs="Times New Roman"/>
          <w:lang w:val="uk-UA"/>
        </w:rPr>
      </w:pPr>
    </w:p>
    <w:p w14:paraId="00000016" w14:textId="77777777" w:rsidR="00521545" w:rsidRPr="009669FA" w:rsidRDefault="00521545" w:rsidP="001D44A0">
      <w:pPr>
        <w:spacing w:line="240" w:lineRule="auto"/>
        <w:rPr>
          <w:rFonts w:ascii="Times New Roman" w:eastAsia="Times New Roman" w:hAnsi="Times New Roman" w:cs="Times New Roman"/>
          <w:lang w:val="uk-UA"/>
        </w:rPr>
      </w:pPr>
    </w:p>
    <w:p w14:paraId="00000017" w14:textId="77777777" w:rsidR="00521545" w:rsidRPr="009669FA" w:rsidRDefault="00521545" w:rsidP="001D44A0">
      <w:pPr>
        <w:spacing w:line="240" w:lineRule="auto"/>
        <w:rPr>
          <w:rFonts w:ascii="Times New Roman" w:eastAsia="Times New Roman" w:hAnsi="Times New Roman" w:cs="Times New Roman"/>
          <w:lang w:val="uk-UA"/>
        </w:rPr>
      </w:pPr>
    </w:p>
    <w:p w14:paraId="00000018" w14:textId="77777777" w:rsidR="00521545" w:rsidRPr="009669FA" w:rsidRDefault="00521545" w:rsidP="001D44A0">
      <w:pPr>
        <w:spacing w:line="240" w:lineRule="auto"/>
        <w:rPr>
          <w:rFonts w:ascii="Times New Roman" w:eastAsia="Times New Roman" w:hAnsi="Times New Roman" w:cs="Times New Roman"/>
          <w:lang w:val="uk-UA"/>
        </w:rPr>
      </w:pPr>
    </w:p>
    <w:p w14:paraId="00000019" w14:textId="77777777" w:rsidR="00521545" w:rsidRPr="009669FA" w:rsidRDefault="00521545" w:rsidP="001D44A0">
      <w:pPr>
        <w:spacing w:line="240" w:lineRule="auto"/>
        <w:rPr>
          <w:rFonts w:ascii="Times New Roman" w:eastAsia="Times New Roman" w:hAnsi="Times New Roman" w:cs="Times New Roman"/>
          <w:lang w:val="uk-UA"/>
        </w:rPr>
      </w:pPr>
    </w:p>
    <w:p w14:paraId="0000001A" w14:textId="77777777" w:rsidR="00521545" w:rsidRPr="009669FA" w:rsidRDefault="00521545" w:rsidP="001D44A0">
      <w:pPr>
        <w:spacing w:line="240" w:lineRule="auto"/>
        <w:rPr>
          <w:rFonts w:ascii="Times New Roman" w:eastAsia="Times New Roman" w:hAnsi="Times New Roman" w:cs="Times New Roman"/>
          <w:lang w:val="uk-UA"/>
        </w:rPr>
      </w:pPr>
    </w:p>
    <w:p w14:paraId="0000001B" w14:textId="77777777" w:rsidR="00521545" w:rsidRPr="009669FA" w:rsidRDefault="00521545" w:rsidP="001D44A0">
      <w:pPr>
        <w:spacing w:line="240" w:lineRule="auto"/>
        <w:rPr>
          <w:rFonts w:ascii="Times New Roman" w:eastAsia="Times New Roman" w:hAnsi="Times New Roman" w:cs="Times New Roman"/>
          <w:lang w:val="uk-UA"/>
        </w:rPr>
      </w:pPr>
    </w:p>
    <w:p w14:paraId="0000001C" w14:textId="77777777" w:rsidR="00521545" w:rsidRPr="009669FA" w:rsidRDefault="00521545" w:rsidP="001D44A0">
      <w:pPr>
        <w:spacing w:line="240" w:lineRule="auto"/>
        <w:rPr>
          <w:rFonts w:ascii="Times New Roman" w:eastAsia="Times New Roman" w:hAnsi="Times New Roman" w:cs="Times New Roman"/>
          <w:lang w:val="uk-UA"/>
        </w:rPr>
      </w:pPr>
    </w:p>
    <w:p w14:paraId="0000001D" w14:textId="77777777" w:rsidR="00521545" w:rsidRPr="009669FA" w:rsidRDefault="00521545" w:rsidP="001D44A0">
      <w:pPr>
        <w:spacing w:line="240" w:lineRule="auto"/>
        <w:rPr>
          <w:rFonts w:ascii="Times New Roman" w:eastAsia="Times New Roman" w:hAnsi="Times New Roman" w:cs="Times New Roman"/>
          <w:lang w:val="uk-UA"/>
        </w:rPr>
      </w:pPr>
    </w:p>
    <w:p w14:paraId="00000021" w14:textId="77777777" w:rsidR="00521545" w:rsidRPr="009669FA" w:rsidRDefault="00521545" w:rsidP="001D44A0">
      <w:pPr>
        <w:spacing w:line="240" w:lineRule="auto"/>
        <w:rPr>
          <w:rFonts w:ascii="Times New Roman" w:eastAsia="Times New Roman" w:hAnsi="Times New Roman" w:cs="Times New Roman"/>
          <w:lang w:val="uk-UA"/>
        </w:rPr>
      </w:pPr>
    </w:p>
    <w:p w14:paraId="00000022" w14:textId="77777777" w:rsidR="00521545" w:rsidRPr="009669FA" w:rsidRDefault="00521545" w:rsidP="001D44A0">
      <w:pPr>
        <w:spacing w:line="240" w:lineRule="auto"/>
        <w:rPr>
          <w:rFonts w:ascii="Times New Roman" w:eastAsia="Times New Roman" w:hAnsi="Times New Roman" w:cs="Times New Roman"/>
          <w:lang w:val="uk-UA"/>
        </w:rPr>
      </w:pPr>
    </w:p>
    <w:p w14:paraId="00000023" w14:textId="77777777" w:rsidR="00521545" w:rsidRPr="009669FA" w:rsidRDefault="00521545" w:rsidP="001D44A0">
      <w:pPr>
        <w:spacing w:line="240" w:lineRule="auto"/>
        <w:rPr>
          <w:rFonts w:ascii="Times New Roman" w:eastAsia="Times New Roman" w:hAnsi="Times New Roman" w:cs="Times New Roman"/>
          <w:lang w:val="uk-UA"/>
        </w:rPr>
      </w:pPr>
    </w:p>
    <w:p w14:paraId="00000024" w14:textId="77777777" w:rsidR="00521545" w:rsidRPr="009669FA" w:rsidRDefault="00521545" w:rsidP="001D44A0">
      <w:pPr>
        <w:spacing w:line="240" w:lineRule="auto"/>
        <w:rPr>
          <w:rFonts w:ascii="Times New Roman" w:eastAsia="Times New Roman" w:hAnsi="Times New Roman" w:cs="Times New Roman"/>
          <w:lang w:val="uk-UA"/>
        </w:rPr>
      </w:pPr>
    </w:p>
    <w:p w14:paraId="00000025" w14:textId="77777777" w:rsidR="00521545" w:rsidRPr="009669FA" w:rsidRDefault="00521545" w:rsidP="001D44A0">
      <w:pPr>
        <w:spacing w:line="240" w:lineRule="auto"/>
        <w:rPr>
          <w:rFonts w:ascii="Times New Roman" w:eastAsia="Times New Roman" w:hAnsi="Times New Roman" w:cs="Times New Roman"/>
          <w:lang w:val="uk-UA"/>
        </w:rPr>
      </w:pPr>
    </w:p>
    <w:p w14:paraId="00000026" w14:textId="77777777" w:rsidR="00521545" w:rsidRPr="009669FA" w:rsidRDefault="00521545" w:rsidP="001D44A0">
      <w:pPr>
        <w:spacing w:line="240" w:lineRule="auto"/>
        <w:rPr>
          <w:rFonts w:ascii="Times New Roman" w:eastAsia="Times New Roman" w:hAnsi="Times New Roman" w:cs="Times New Roman"/>
          <w:lang w:val="uk-UA"/>
        </w:rPr>
      </w:pPr>
    </w:p>
    <w:p w14:paraId="37801157" w14:textId="77777777" w:rsidR="00FA56D3" w:rsidRPr="009669FA" w:rsidRDefault="00FA56D3" w:rsidP="001D44A0">
      <w:pPr>
        <w:spacing w:line="240" w:lineRule="auto"/>
        <w:rPr>
          <w:rFonts w:ascii="Times New Roman" w:eastAsia="Times New Roman" w:hAnsi="Times New Roman" w:cs="Times New Roman"/>
          <w:lang w:val="uk-UA"/>
        </w:rPr>
      </w:pPr>
    </w:p>
    <w:p w14:paraId="4725FF96" w14:textId="77777777" w:rsidR="00FA56D3" w:rsidRPr="009669FA" w:rsidRDefault="00FA56D3" w:rsidP="001D44A0">
      <w:pPr>
        <w:spacing w:line="240" w:lineRule="auto"/>
        <w:rPr>
          <w:rFonts w:ascii="Times New Roman" w:eastAsia="Times New Roman" w:hAnsi="Times New Roman" w:cs="Times New Roman"/>
          <w:lang w:val="uk-UA"/>
        </w:rPr>
      </w:pPr>
    </w:p>
    <w:p w14:paraId="5AFDCA04" w14:textId="77777777" w:rsidR="00B56CF5" w:rsidRPr="009669FA" w:rsidRDefault="00B56CF5" w:rsidP="001D44A0">
      <w:pPr>
        <w:spacing w:line="240" w:lineRule="auto"/>
        <w:rPr>
          <w:rFonts w:ascii="Times New Roman" w:eastAsia="Times New Roman" w:hAnsi="Times New Roman" w:cs="Times New Roman"/>
          <w:lang w:val="uk-UA"/>
        </w:rPr>
      </w:pPr>
    </w:p>
    <w:p w14:paraId="72899A64" w14:textId="77777777" w:rsidR="00B56CF5" w:rsidRPr="009669FA" w:rsidRDefault="00B56CF5" w:rsidP="001D44A0">
      <w:pPr>
        <w:spacing w:line="240" w:lineRule="auto"/>
        <w:rPr>
          <w:rFonts w:ascii="Times New Roman" w:eastAsia="Times New Roman" w:hAnsi="Times New Roman" w:cs="Times New Roman"/>
          <w:lang w:val="uk-UA"/>
        </w:rPr>
      </w:pPr>
    </w:p>
    <w:p w14:paraId="04A69DA5" w14:textId="77777777" w:rsidR="00B56CF5" w:rsidRPr="009669FA" w:rsidRDefault="00B56CF5" w:rsidP="001D44A0">
      <w:pPr>
        <w:spacing w:line="240" w:lineRule="auto"/>
        <w:rPr>
          <w:rFonts w:ascii="Times New Roman" w:eastAsia="Times New Roman" w:hAnsi="Times New Roman" w:cs="Times New Roman"/>
          <w:lang w:val="uk-UA"/>
        </w:rPr>
      </w:pPr>
    </w:p>
    <w:p w14:paraId="17CAF430" w14:textId="77777777" w:rsidR="00FA56D3" w:rsidRPr="009669FA" w:rsidRDefault="00FA56D3" w:rsidP="001D44A0">
      <w:pPr>
        <w:spacing w:line="240" w:lineRule="auto"/>
        <w:rPr>
          <w:rFonts w:ascii="Times New Roman" w:eastAsia="Times New Roman" w:hAnsi="Times New Roman" w:cs="Times New Roman"/>
          <w:lang w:val="uk-UA"/>
        </w:rPr>
      </w:pPr>
    </w:p>
    <w:p w14:paraId="00000027" w14:textId="77777777" w:rsidR="00521545" w:rsidRPr="009669FA" w:rsidRDefault="00521545" w:rsidP="001D44A0">
      <w:pPr>
        <w:spacing w:line="240" w:lineRule="auto"/>
        <w:rPr>
          <w:rFonts w:ascii="Times New Roman" w:eastAsia="Times New Roman" w:hAnsi="Times New Roman" w:cs="Times New Roman"/>
          <w:lang w:val="uk-UA"/>
        </w:rPr>
      </w:pPr>
    </w:p>
    <w:p w14:paraId="00000028" w14:textId="77777777" w:rsidR="00521545" w:rsidRPr="009669FA" w:rsidRDefault="00521545" w:rsidP="001D44A0">
      <w:pPr>
        <w:spacing w:line="240" w:lineRule="auto"/>
        <w:rPr>
          <w:rFonts w:ascii="Times New Roman" w:eastAsia="Times New Roman" w:hAnsi="Times New Roman" w:cs="Times New Roman"/>
          <w:lang w:val="uk-UA"/>
        </w:rPr>
      </w:pPr>
    </w:p>
    <w:p w14:paraId="0000002A" w14:textId="77777777" w:rsidR="00521545" w:rsidRPr="009669FA" w:rsidRDefault="00521545" w:rsidP="001D44A0">
      <w:pPr>
        <w:spacing w:line="240" w:lineRule="auto"/>
        <w:jc w:val="center"/>
        <w:rPr>
          <w:rFonts w:ascii="Times New Roman" w:eastAsia="Times New Roman" w:hAnsi="Times New Roman" w:cs="Times New Roman"/>
          <w:b/>
          <w:sz w:val="36"/>
          <w:szCs w:val="36"/>
          <w:lang w:val="uk-UA"/>
        </w:rPr>
      </w:pPr>
    </w:p>
    <w:p w14:paraId="76E2F990" w14:textId="47124170" w:rsidR="00471A79" w:rsidRPr="009669FA" w:rsidRDefault="00F05C6C" w:rsidP="001D44A0">
      <w:pPr>
        <w:spacing w:line="240" w:lineRule="auto"/>
        <w:jc w:val="center"/>
        <w:rPr>
          <w:rFonts w:ascii="Times New Roman" w:eastAsia="Times New Roman" w:hAnsi="Times New Roman" w:cs="Times New Roman"/>
          <w:b/>
          <w:sz w:val="36"/>
          <w:szCs w:val="36"/>
          <w:lang w:val="uk-UA"/>
        </w:rPr>
        <w:sectPr w:rsidR="00471A79" w:rsidRPr="009669FA" w:rsidSect="00EB41A0">
          <w:headerReference w:type="default" r:id="rId9"/>
          <w:headerReference w:type="first" r:id="rId10"/>
          <w:pgSz w:w="11909" w:h="16834" w:code="9"/>
          <w:pgMar w:top="1134" w:right="567" w:bottom="1134" w:left="1701" w:header="454" w:footer="0" w:gutter="0"/>
          <w:pgNumType w:start="1"/>
          <w:cols w:space="720"/>
          <w:titlePg/>
          <w:docGrid w:linePitch="299"/>
        </w:sectPr>
      </w:pPr>
      <w:r w:rsidRPr="009669FA">
        <w:rPr>
          <w:rFonts w:ascii="Times New Roman" w:eastAsia="Times New Roman" w:hAnsi="Times New Roman" w:cs="Times New Roman"/>
          <w:b/>
          <w:sz w:val="36"/>
          <w:szCs w:val="36"/>
          <w:lang w:val="uk-UA"/>
        </w:rPr>
        <w:t>Луцьк 202</w:t>
      </w:r>
      <w:r w:rsidR="00874BC6" w:rsidRPr="009669FA">
        <w:rPr>
          <w:rFonts w:ascii="Times New Roman" w:eastAsia="Times New Roman" w:hAnsi="Times New Roman" w:cs="Times New Roman"/>
          <w:b/>
          <w:sz w:val="36"/>
          <w:szCs w:val="36"/>
          <w:lang w:val="uk-UA"/>
        </w:rPr>
        <w:t>4</w:t>
      </w:r>
    </w:p>
    <w:p w14:paraId="0000002B" w14:textId="7C8CF43B" w:rsidR="00521545" w:rsidRPr="009669FA" w:rsidRDefault="00521545" w:rsidP="001D44A0">
      <w:pPr>
        <w:spacing w:line="240" w:lineRule="auto"/>
        <w:jc w:val="center"/>
        <w:rPr>
          <w:rFonts w:ascii="Times New Roman" w:eastAsia="Times New Roman" w:hAnsi="Times New Roman" w:cs="Times New Roman"/>
          <w:b/>
          <w:sz w:val="28"/>
          <w:szCs w:val="28"/>
          <w:lang w:val="uk-UA"/>
        </w:rPr>
      </w:pPr>
    </w:p>
    <w:p w14:paraId="7C2C276F" w14:textId="5AFA01EB" w:rsidR="00467B4A" w:rsidRPr="009669FA" w:rsidRDefault="00895FF6" w:rsidP="00895FF6">
      <w:pPr>
        <w:spacing w:line="240" w:lineRule="auto"/>
        <w:jc w:val="center"/>
        <w:rPr>
          <w:rFonts w:ascii="Times New Roman" w:hAnsi="Times New Roman" w:cs="Times New Roman"/>
          <w:b/>
          <w:bCs/>
          <w:sz w:val="28"/>
          <w:szCs w:val="28"/>
          <w:lang w:val="uk-UA"/>
        </w:rPr>
      </w:pPr>
      <w:bookmarkStart w:id="3" w:name="bookmark0"/>
      <w:r w:rsidRPr="009669FA">
        <w:rPr>
          <w:rFonts w:ascii="Times New Roman" w:hAnsi="Times New Roman" w:cs="Times New Roman"/>
          <w:b/>
          <w:bCs/>
          <w:sz w:val="28"/>
          <w:szCs w:val="28"/>
          <w:lang w:val="uk-UA"/>
        </w:rPr>
        <w:t>ЗМІСТ</w:t>
      </w:r>
      <w:bookmarkEnd w:id="3"/>
    </w:p>
    <w:p w14:paraId="61A0E694" w14:textId="77777777" w:rsidR="00895FF6" w:rsidRPr="009669FA" w:rsidRDefault="00895FF6" w:rsidP="00895FF6">
      <w:pPr>
        <w:spacing w:line="240" w:lineRule="auto"/>
        <w:jc w:val="center"/>
        <w:rPr>
          <w:rFonts w:ascii="Times New Roman" w:hAnsi="Times New Roman" w:cs="Times New Roman"/>
          <w:b/>
          <w:bCs/>
          <w:sz w:val="28"/>
          <w:szCs w:val="28"/>
          <w:lang w:val="uk-UA"/>
        </w:rPr>
      </w:pPr>
    </w:p>
    <w:p w14:paraId="35B0E57B" w14:textId="77777777" w:rsidR="00895FF6" w:rsidRPr="009669FA" w:rsidRDefault="00895FF6" w:rsidP="00895FF6">
      <w:pPr>
        <w:spacing w:line="240" w:lineRule="auto"/>
        <w:jc w:val="center"/>
        <w:rPr>
          <w:rFonts w:ascii="Times New Roman" w:hAnsi="Times New Roman" w:cs="Times New Roman"/>
          <w:b/>
          <w:bCs/>
          <w:sz w:val="28"/>
          <w:szCs w:val="28"/>
          <w:lang w:val="uk-UA"/>
        </w:rPr>
      </w:pPr>
    </w:p>
    <w:p w14:paraId="08390A51" w14:textId="11942F3C" w:rsidR="00467B4A" w:rsidRPr="009669FA" w:rsidRDefault="00895FF6" w:rsidP="00624C47">
      <w:pPr>
        <w:tabs>
          <w:tab w:val="left" w:leader="dot" w:pos="9498"/>
        </w:tabs>
        <w:spacing w:line="240" w:lineRule="auto"/>
        <w:jc w:val="both"/>
        <w:rPr>
          <w:rFonts w:ascii="Times New Roman" w:hAnsi="Times New Roman" w:cs="Times New Roman"/>
          <w:sz w:val="28"/>
          <w:szCs w:val="28"/>
          <w:lang w:val="uk-UA"/>
        </w:rPr>
      </w:pPr>
      <w:r w:rsidRPr="009669FA">
        <w:rPr>
          <w:rFonts w:ascii="Times New Roman" w:eastAsia="Times New Roman" w:hAnsi="Times New Roman" w:cs="Times New Roman"/>
          <w:sz w:val="28"/>
          <w:szCs w:val="28"/>
          <w:lang w:val="uk-UA"/>
        </w:rPr>
        <w:t>ПРОМІЖНИЙ ЗВІТ ЗА РЕЗУЛЬТАТАМИ ПРОВЕДЕННЯ ВІДДАЛЕНОГО ІНФОРМАЦІЙНОГО АУДИТУ ВОЛИНСЬКОЇ ОБЛАСНОЇ ДЕРЖАВНОЇ (ВІЙСЬКОВОЇ) АДМІНІСТРАЦІЇ</w:t>
      </w:r>
      <w:r w:rsidR="00C82D45" w:rsidRPr="009669FA">
        <w:rPr>
          <w:rFonts w:ascii="Times New Roman" w:eastAsia="Times New Roman" w:hAnsi="Times New Roman" w:cs="Times New Roman"/>
          <w:sz w:val="28"/>
          <w:szCs w:val="28"/>
          <w:lang w:val="uk-UA"/>
        </w:rPr>
        <w:t xml:space="preserve"> </w:t>
      </w:r>
      <w:r w:rsidR="00C82D45" w:rsidRPr="009669FA">
        <w:rPr>
          <w:rFonts w:ascii="Times New Roman" w:hAnsi="Times New Roman" w:cs="Times New Roman"/>
          <w:sz w:val="28"/>
          <w:szCs w:val="28"/>
          <w:lang w:val="uk-UA"/>
        </w:rPr>
        <w:t>ТА ЇЇ СТРУКТУРНИ</w:t>
      </w:r>
      <w:r w:rsidR="007E395C" w:rsidRPr="009669FA">
        <w:rPr>
          <w:rFonts w:ascii="Times New Roman" w:hAnsi="Times New Roman" w:cs="Times New Roman"/>
          <w:sz w:val="28"/>
          <w:szCs w:val="28"/>
          <w:lang w:val="uk-UA"/>
        </w:rPr>
        <w:t>Х</w:t>
      </w:r>
      <w:r w:rsidR="00C82D45" w:rsidRPr="009669FA">
        <w:rPr>
          <w:rFonts w:ascii="Times New Roman" w:hAnsi="Times New Roman" w:cs="Times New Roman"/>
          <w:sz w:val="28"/>
          <w:szCs w:val="28"/>
          <w:lang w:val="uk-UA"/>
        </w:rPr>
        <w:t xml:space="preserve"> ПІДРОЗДІЛ</w:t>
      </w:r>
      <w:r w:rsidR="007E395C" w:rsidRPr="009669FA">
        <w:rPr>
          <w:rFonts w:ascii="Times New Roman" w:hAnsi="Times New Roman" w:cs="Times New Roman"/>
          <w:sz w:val="28"/>
          <w:szCs w:val="28"/>
          <w:lang w:val="uk-UA"/>
        </w:rPr>
        <w:t>ІВ</w:t>
      </w:r>
      <w:r w:rsidRPr="009669FA">
        <w:rPr>
          <w:rFonts w:ascii="Times New Roman" w:eastAsia="Times New Roman" w:hAnsi="Times New Roman" w:cs="Times New Roman"/>
          <w:sz w:val="28"/>
          <w:szCs w:val="28"/>
          <w:lang w:val="uk-UA"/>
        </w:rPr>
        <w:tab/>
      </w:r>
      <w:r w:rsidR="00467B4A" w:rsidRPr="009669FA">
        <w:rPr>
          <w:rFonts w:ascii="Times New Roman" w:hAnsi="Times New Roman" w:cs="Times New Roman"/>
          <w:sz w:val="28"/>
          <w:szCs w:val="28"/>
          <w:lang w:val="uk-UA"/>
        </w:rPr>
        <w:t>3</w:t>
      </w:r>
    </w:p>
    <w:p w14:paraId="0F4D87D1" w14:textId="77777777" w:rsidR="00467B4A" w:rsidRPr="009669FA" w:rsidRDefault="00467B4A" w:rsidP="00201BD8">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Вступ</w:t>
      </w:r>
      <w:r w:rsidRPr="009669FA">
        <w:rPr>
          <w:rFonts w:ascii="Times New Roman" w:hAnsi="Times New Roman" w:cs="Times New Roman"/>
          <w:sz w:val="28"/>
          <w:szCs w:val="28"/>
          <w:lang w:val="uk-UA"/>
        </w:rPr>
        <w:tab/>
        <w:t>3</w:t>
      </w:r>
    </w:p>
    <w:p w14:paraId="2C600DDB" w14:textId="13222E77" w:rsidR="00467B4A" w:rsidRPr="009669FA" w:rsidRDefault="00467B4A" w:rsidP="00201BD8">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Основна частина</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5</w:t>
      </w:r>
    </w:p>
    <w:p w14:paraId="7C00557C" w14:textId="12638A1C" w:rsidR="00467B4A" w:rsidRPr="009669FA" w:rsidRDefault="00467B4A" w:rsidP="00201BD8">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Аналіз нормативно правової бази</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5</w:t>
      </w:r>
    </w:p>
    <w:p w14:paraId="33DC6877" w14:textId="67BEC055" w:rsidR="00467B4A" w:rsidRPr="009669FA" w:rsidRDefault="00467B4A" w:rsidP="00201BD8">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Аналіз стану оприлюднення відкритих даних</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7</w:t>
      </w:r>
    </w:p>
    <w:p w14:paraId="29A05ECB" w14:textId="4FDD666F" w:rsidR="00467B4A" w:rsidRPr="009669FA" w:rsidRDefault="00467B4A" w:rsidP="008C053D">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Аналіз інформаційних сервісів</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8</w:t>
      </w:r>
    </w:p>
    <w:p w14:paraId="0861691E" w14:textId="1AAA2408" w:rsidR="00467B4A" w:rsidRPr="009669FA" w:rsidRDefault="00467B4A" w:rsidP="008C053D">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Аналіз результатів проведених консультацій із громадськістю</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9</w:t>
      </w:r>
    </w:p>
    <w:p w14:paraId="1C0A4F6F" w14:textId="75C8E88F" w:rsidR="00467B4A" w:rsidRPr="009669FA" w:rsidRDefault="00467B4A" w:rsidP="008C053D">
      <w:pPr>
        <w:tabs>
          <w:tab w:val="left" w:leader="dot" w:pos="9498"/>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Аналіз результатів віддаленого інформаційного аудиту (анкетування)</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9</w:t>
      </w:r>
    </w:p>
    <w:p w14:paraId="52961D41" w14:textId="36B1B92A" w:rsidR="00467B4A" w:rsidRPr="009669FA" w:rsidRDefault="00467B4A" w:rsidP="00201BD8">
      <w:pPr>
        <w:tabs>
          <w:tab w:val="left" w:leader="dot" w:pos="9356"/>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Висновки</w:t>
      </w:r>
      <w:r w:rsidRPr="009669FA">
        <w:rPr>
          <w:rFonts w:ascii="Times New Roman" w:hAnsi="Times New Roman" w:cs="Times New Roman"/>
          <w:sz w:val="28"/>
          <w:szCs w:val="28"/>
          <w:lang w:val="uk-UA"/>
        </w:rPr>
        <w:tab/>
      </w:r>
      <w:r w:rsidR="008C053D">
        <w:rPr>
          <w:rFonts w:ascii="Times New Roman" w:hAnsi="Times New Roman" w:cs="Times New Roman"/>
          <w:sz w:val="28"/>
          <w:szCs w:val="28"/>
          <w:lang w:val="uk-UA"/>
        </w:rPr>
        <w:t>11</w:t>
      </w:r>
    </w:p>
    <w:p w14:paraId="63ED2ED6" w14:textId="75495245" w:rsidR="00467B4A" w:rsidRPr="009669FA" w:rsidRDefault="00467B4A" w:rsidP="00201BD8">
      <w:pPr>
        <w:tabs>
          <w:tab w:val="left" w:leader="dot" w:pos="9356"/>
        </w:tabs>
        <w:spacing w:line="240" w:lineRule="auto"/>
        <w:rPr>
          <w:rFonts w:ascii="Times New Roman" w:hAnsi="Times New Roman" w:cs="Times New Roman"/>
          <w:sz w:val="28"/>
          <w:szCs w:val="28"/>
          <w:lang w:val="uk-UA"/>
        </w:rPr>
      </w:pPr>
      <w:r w:rsidRPr="009669FA">
        <w:rPr>
          <w:rFonts w:ascii="Times New Roman" w:hAnsi="Times New Roman" w:cs="Times New Roman"/>
          <w:sz w:val="28"/>
          <w:szCs w:val="28"/>
          <w:lang w:val="uk-UA"/>
        </w:rPr>
        <w:t>Додатки</w:t>
      </w:r>
      <w:r w:rsidRPr="009669FA">
        <w:rPr>
          <w:rFonts w:ascii="Times New Roman" w:hAnsi="Times New Roman" w:cs="Times New Roman"/>
          <w:sz w:val="28"/>
          <w:szCs w:val="28"/>
          <w:lang w:val="uk-UA"/>
        </w:rPr>
        <w:tab/>
      </w:r>
      <w:r w:rsidR="00895FF6" w:rsidRPr="009669FA">
        <w:rPr>
          <w:rFonts w:ascii="Times New Roman" w:hAnsi="Times New Roman" w:cs="Times New Roman"/>
          <w:sz w:val="28"/>
          <w:szCs w:val="28"/>
          <w:lang w:val="uk-UA"/>
        </w:rPr>
        <w:t>1</w:t>
      </w:r>
      <w:r w:rsidR="008C053D">
        <w:rPr>
          <w:rFonts w:ascii="Times New Roman" w:hAnsi="Times New Roman" w:cs="Times New Roman"/>
          <w:sz w:val="28"/>
          <w:szCs w:val="28"/>
          <w:lang w:val="uk-UA"/>
        </w:rPr>
        <w:t>4</w:t>
      </w:r>
    </w:p>
    <w:p w14:paraId="533F419B" w14:textId="77777777" w:rsidR="00201BD8" w:rsidRPr="009669FA" w:rsidRDefault="00201BD8" w:rsidP="00624C47">
      <w:pPr>
        <w:tabs>
          <w:tab w:val="left" w:pos="9356"/>
        </w:tabs>
        <w:spacing w:line="240" w:lineRule="auto"/>
        <w:jc w:val="both"/>
        <w:rPr>
          <w:rFonts w:ascii="Times New Roman" w:eastAsia="Times New Roman" w:hAnsi="Times New Roman" w:cs="Times New Roman"/>
          <w:sz w:val="28"/>
          <w:szCs w:val="28"/>
          <w:lang w:val="uk-UA"/>
        </w:rPr>
      </w:pPr>
    </w:p>
    <w:p w14:paraId="46D92997" w14:textId="4F2E8807" w:rsidR="00895FF6" w:rsidRPr="009669FA" w:rsidRDefault="00895FF6" w:rsidP="00201BD8">
      <w:pPr>
        <w:tabs>
          <w:tab w:val="left" w:leader="dot" w:pos="9356"/>
        </w:tabs>
        <w:spacing w:line="240" w:lineRule="auto"/>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 ПРО ПРОВЕДЕННЯ КОНТАКТНОГО ІНФОРМАЦІЙНОГО АУДИТУ (ІНТЕРВ’ЮВАННЯ) ВОЛИНСЬКОЇ ОБЛАСНОЇ ДЕРЖАВНОЇ (ВІЙСЬКОВОЇ) АДМІНІСТРАЦІЇ</w:t>
      </w:r>
      <w:r w:rsidRPr="009669FA">
        <w:rPr>
          <w:rFonts w:ascii="Times New Roman" w:eastAsia="Times New Roman" w:hAnsi="Times New Roman" w:cs="Times New Roman"/>
          <w:sz w:val="28"/>
          <w:szCs w:val="28"/>
          <w:lang w:val="uk-UA"/>
        </w:rPr>
        <w:tab/>
      </w:r>
      <w:r w:rsidR="00077F4F">
        <w:rPr>
          <w:rFonts w:ascii="Times New Roman" w:eastAsia="Times New Roman" w:hAnsi="Times New Roman" w:cs="Times New Roman"/>
          <w:sz w:val="28"/>
          <w:szCs w:val="28"/>
          <w:lang w:val="uk-UA"/>
        </w:rPr>
        <w:t>55</w:t>
      </w:r>
    </w:p>
    <w:p w14:paraId="215158B7" w14:textId="1A7FE191" w:rsidR="00895FF6" w:rsidRPr="009669FA" w:rsidRDefault="00895FF6" w:rsidP="00201BD8">
      <w:pPr>
        <w:tabs>
          <w:tab w:val="left" w:leader="dot" w:pos="9356"/>
        </w:tabs>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Результати контактного інформаційного аудиту (інтервʼю)</w:t>
      </w:r>
      <w:r w:rsidRPr="009669FA">
        <w:rPr>
          <w:rFonts w:ascii="Times New Roman" w:eastAsia="Times New Roman" w:hAnsi="Times New Roman" w:cs="Times New Roman"/>
          <w:sz w:val="28"/>
          <w:szCs w:val="28"/>
          <w:lang w:val="uk-UA"/>
        </w:rPr>
        <w:tab/>
      </w:r>
      <w:r w:rsidR="00077F4F">
        <w:rPr>
          <w:rFonts w:ascii="Times New Roman" w:eastAsia="Times New Roman" w:hAnsi="Times New Roman" w:cs="Times New Roman"/>
          <w:sz w:val="28"/>
          <w:szCs w:val="28"/>
          <w:lang w:val="uk-UA"/>
        </w:rPr>
        <w:t>55</w:t>
      </w:r>
    </w:p>
    <w:p w14:paraId="480B5593" w14:textId="7DD24517" w:rsidR="00C05F30" w:rsidRPr="009669FA" w:rsidRDefault="008C053D" w:rsidP="00C05F30">
      <w:pPr>
        <w:tabs>
          <w:tab w:val="left" w:leader="dot" w:pos="9356"/>
        </w:tabs>
        <w:spacing w:line="240" w:lineRule="auto"/>
        <w:jc w:val="both"/>
        <w:rPr>
          <w:rFonts w:ascii="Times New Roman" w:eastAsia="Times New Roman" w:hAnsi="Times New Roman" w:cs="Times New Roman"/>
          <w:sz w:val="28"/>
          <w:szCs w:val="28"/>
          <w:lang w:val="uk-UA"/>
        </w:rPr>
      </w:pPr>
      <w:r w:rsidRPr="008C053D">
        <w:rPr>
          <w:rFonts w:ascii="Times New Roman" w:eastAsia="Times New Roman" w:hAnsi="Times New Roman" w:cs="Times New Roman"/>
          <w:sz w:val="28"/>
          <w:szCs w:val="28"/>
          <w:lang w:val="uk-UA"/>
        </w:rPr>
        <w:t xml:space="preserve">Відділ роботи із зверненнями громадян апарату </w:t>
      </w:r>
      <w:r w:rsidR="00C05F30" w:rsidRPr="009669FA">
        <w:rPr>
          <w:rFonts w:ascii="Times New Roman" w:eastAsia="Times New Roman" w:hAnsi="Times New Roman" w:cs="Times New Roman"/>
          <w:sz w:val="28"/>
          <w:szCs w:val="28"/>
          <w:lang w:val="uk-UA"/>
        </w:rPr>
        <w:t xml:space="preserve">Волинської обласної державної адміністрації </w:t>
      </w:r>
      <w:r w:rsidR="00C05F30" w:rsidRPr="009669FA">
        <w:rPr>
          <w:rFonts w:ascii="Times New Roman" w:eastAsia="Times New Roman" w:hAnsi="Times New Roman" w:cs="Times New Roman"/>
          <w:sz w:val="28"/>
          <w:szCs w:val="28"/>
          <w:lang w:val="uk-UA"/>
        </w:rPr>
        <w:tab/>
      </w:r>
      <w:r w:rsidR="00077F4F">
        <w:rPr>
          <w:rFonts w:ascii="Times New Roman" w:eastAsia="Times New Roman" w:hAnsi="Times New Roman" w:cs="Times New Roman"/>
          <w:sz w:val="28"/>
          <w:szCs w:val="28"/>
          <w:lang w:val="uk-UA"/>
        </w:rPr>
        <w:t>55</w:t>
      </w:r>
    </w:p>
    <w:p w14:paraId="4856D275" w14:textId="63FF6C09" w:rsidR="00895FF6" w:rsidRPr="009669FA" w:rsidRDefault="008C053D" w:rsidP="00C05F30">
      <w:pPr>
        <w:widowControl w:val="0"/>
        <w:tabs>
          <w:tab w:val="right" w:leader="dot" w:pos="12000"/>
        </w:tabs>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r w:rsidR="00C05F30" w:rsidRPr="009669FA">
        <w:rPr>
          <w:rFonts w:ascii="Times New Roman" w:eastAsia="Times New Roman" w:hAnsi="Times New Roman" w:cs="Times New Roman"/>
          <w:sz w:val="28"/>
          <w:szCs w:val="28"/>
          <w:lang w:val="uk-UA"/>
        </w:rPr>
        <w:t xml:space="preserve"> Волинської обласної державної адміністрації </w:t>
      </w:r>
      <w:r w:rsidR="00C05F30" w:rsidRPr="009669FA">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6</w:t>
      </w:r>
      <w:r w:rsidR="00077F4F">
        <w:rPr>
          <w:rFonts w:ascii="Times New Roman" w:eastAsia="Times New Roman" w:hAnsi="Times New Roman" w:cs="Times New Roman"/>
          <w:sz w:val="28"/>
          <w:szCs w:val="28"/>
          <w:lang w:val="uk-UA"/>
        </w:rPr>
        <w:t>0</w:t>
      </w:r>
    </w:p>
    <w:p w14:paraId="59BDAA28" w14:textId="514DB37A" w:rsidR="00C05F30" w:rsidRDefault="008C053D" w:rsidP="00AA2988">
      <w:pPr>
        <w:widowControl w:val="0"/>
        <w:tabs>
          <w:tab w:val="right" w:leader="dot" w:pos="12000"/>
        </w:tabs>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природніх ресурсів</w:t>
      </w:r>
      <w:r w:rsidRPr="008C053D">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Волинської обласної державної адміністрації</w:t>
      </w:r>
      <w:r w:rsidRPr="009669FA">
        <w:rPr>
          <w:rFonts w:ascii="Times New Roman" w:eastAsia="Times New Roman" w:hAnsi="Times New Roman" w:cs="Times New Roman"/>
          <w:sz w:val="28"/>
          <w:szCs w:val="28"/>
          <w:lang w:val="uk-UA"/>
        </w:rPr>
        <w:tab/>
      </w:r>
      <w:r w:rsidR="00077F4F">
        <w:rPr>
          <w:rFonts w:ascii="Times New Roman" w:eastAsia="Times New Roman" w:hAnsi="Times New Roman" w:cs="Times New Roman"/>
          <w:sz w:val="28"/>
          <w:szCs w:val="28"/>
          <w:lang w:val="uk-UA"/>
        </w:rPr>
        <w:t>66</w:t>
      </w:r>
    </w:p>
    <w:p w14:paraId="1364EE48" w14:textId="77777777" w:rsidR="008C053D" w:rsidRPr="009669FA" w:rsidRDefault="008C053D" w:rsidP="00467B4A">
      <w:pPr>
        <w:widowControl w:val="0"/>
        <w:tabs>
          <w:tab w:val="right" w:pos="12000"/>
        </w:tabs>
        <w:spacing w:line="240" w:lineRule="auto"/>
        <w:rPr>
          <w:rFonts w:ascii="Times New Roman" w:eastAsia="Times New Roman" w:hAnsi="Times New Roman" w:cs="Times New Roman"/>
          <w:sz w:val="28"/>
          <w:szCs w:val="28"/>
          <w:lang w:val="uk-UA"/>
        </w:rPr>
      </w:pPr>
    </w:p>
    <w:p w14:paraId="3F65E249" w14:textId="28D7AA11" w:rsidR="00C05F30" w:rsidRPr="009669FA" w:rsidRDefault="00C05F30" w:rsidP="00095CD2">
      <w:pPr>
        <w:widowControl w:val="0"/>
        <w:tabs>
          <w:tab w:val="right" w:leader="dot" w:pos="12000"/>
        </w:tabs>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ЗАГАЛЬНІ РЕКОМЕНДАЦІЇ</w:t>
      </w:r>
      <w:r w:rsidRPr="009669FA">
        <w:rPr>
          <w:rFonts w:ascii="Times New Roman" w:eastAsia="Times New Roman" w:hAnsi="Times New Roman" w:cs="Times New Roman"/>
          <w:sz w:val="28"/>
          <w:szCs w:val="28"/>
          <w:lang w:val="uk-UA"/>
        </w:rPr>
        <w:tab/>
      </w:r>
      <w:r w:rsidR="00077F4F">
        <w:rPr>
          <w:rFonts w:ascii="Times New Roman" w:eastAsia="Times New Roman" w:hAnsi="Times New Roman" w:cs="Times New Roman"/>
          <w:sz w:val="28"/>
          <w:szCs w:val="28"/>
          <w:lang w:val="uk-UA"/>
        </w:rPr>
        <w:t>75</w:t>
      </w:r>
    </w:p>
    <w:p w14:paraId="161DBFE9" w14:textId="77777777" w:rsidR="00C05F30" w:rsidRPr="009E734F" w:rsidRDefault="00C05F30" w:rsidP="00467B4A">
      <w:pPr>
        <w:widowControl w:val="0"/>
        <w:tabs>
          <w:tab w:val="right" w:pos="12000"/>
        </w:tabs>
        <w:spacing w:line="240" w:lineRule="auto"/>
        <w:rPr>
          <w:rFonts w:ascii="Times New Roman" w:hAnsi="Times New Roman" w:cs="Times New Roman"/>
          <w:lang w:val="uk-UA"/>
        </w:rPr>
      </w:pPr>
    </w:p>
    <w:p w14:paraId="09662ED8" w14:textId="77777777" w:rsidR="00895FF6" w:rsidRPr="009E734F" w:rsidRDefault="00895FF6" w:rsidP="00467B4A">
      <w:pPr>
        <w:widowControl w:val="0"/>
        <w:tabs>
          <w:tab w:val="right" w:pos="12000"/>
        </w:tabs>
        <w:spacing w:line="240" w:lineRule="auto"/>
        <w:rPr>
          <w:rFonts w:ascii="Times New Roman" w:hAnsi="Times New Roman" w:cs="Times New Roman"/>
          <w:lang w:val="uk-UA"/>
        </w:rPr>
      </w:pPr>
    </w:p>
    <w:p w14:paraId="0000003D" w14:textId="45D4A261" w:rsidR="00521545" w:rsidRPr="009669FA" w:rsidRDefault="00F05C6C" w:rsidP="00467B4A">
      <w:pPr>
        <w:widowControl w:val="0"/>
        <w:tabs>
          <w:tab w:val="right" w:pos="12000"/>
        </w:tabs>
        <w:spacing w:line="240" w:lineRule="auto"/>
        <w:rPr>
          <w:rFonts w:ascii="Times New Roman" w:eastAsia="Times New Roman" w:hAnsi="Times New Roman" w:cs="Times New Roman"/>
          <w:lang w:val="uk-UA"/>
        </w:rPr>
      </w:pPr>
      <w:r w:rsidRPr="009E734F">
        <w:rPr>
          <w:rFonts w:ascii="Times New Roman" w:hAnsi="Times New Roman" w:cs="Times New Roman"/>
          <w:lang w:val="uk-UA"/>
        </w:rPr>
        <w:br w:type="page"/>
      </w:r>
    </w:p>
    <w:p w14:paraId="13DC3897" w14:textId="77777777" w:rsidR="00EB41A0" w:rsidRDefault="00895FF6" w:rsidP="00895FF6">
      <w:pPr>
        <w:spacing w:line="240" w:lineRule="auto"/>
        <w:ind w:firstLine="567"/>
        <w:jc w:val="center"/>
        <w:rPr>
          <w:rFonts w:ascii="Times New Roman" w:eastAsia="Times New Roman" w:hAnsi="Times New Roman" w:cs="Times New Roman"/>
          <w:b/>
          <w:bCs/>
          <w:sz w:val="28"/>
          <w:szCs w:val="28"/>
          <w:lang w:val="uk-UA"/>
        </w:rPr>
      </w:pPr>
      <w:r w:rsidRPr="009669FA">
        <w:rPr>
          <w:rFonts w:ascii="Times New Roman" w:eastAsia="Times New Roman" w:hAnsi="Times New Roman" w:cs="Times New Roman"/>
          <w:b/>
          <w:bCs/>
          <w:sz w:val="28"/>
          <w:szCs w:val="28"/>
          <w:lang w:val="uk-UA"/>
        </w:rPr>
        <w:lastRenderedPageBreak/>
        <w:t>ПРОМІЖНИЙ ЗВІТ ЗА РЕЗУЛЬТАТАМИ ПРОВЕДЕННЯ ВІДДАЛЕНОГО ІНФОРМАЦІЙНОГО АУДИТУ ВОЛИНСЬКОЇ ОБЛАСНОЇ ДЕРЖАВНОЇ (ВІЙСЬКОВОЇ) АДМІНІСТРАЦІЇ</w:t>
      </w:r>
      <w:r w:rsidR="007E395C" w:rsidRPr="009669FA">
        <w:rPr>
          <w:rFonts w:ascii="Times New Roman" w:eastAsia="Times New Roman" w:hAnsi="Times New Roman" w:cs="Times New Roman"/>
          <w:b/>
          <w:bCs/>
          <w:sz w:val="28"/>
          <w:szCs w:val="28"/>
          <w:lang w:val="uk-UA"/>
        </w:rPr>
        <w:t xml:space="preserve"> </w:t>
      </w:r>
      <w:bookmarkStart w:id="4" w:name="_Hlk180578762"/>
    </w:p>
    <w:p w14:paraId="14D3CA39" w14:textId="50562527" w:rsidR="00895FF6" w:rsidRPr="009669FA" w:rsidRDefault="007E395C" w:rsidP="00895FF6">
      <w:pPr>
        <w:spacing w:line="240" w:lineRule="auto"/>
        <w:ind w:firstLine="567"/>
        <w:jc w:val="center"/>
        <w:rPr>
          <w:rFonts w:ascii="Times New Roman" w:eastAsia="Times New Roman" w:hAnsi="Times New Roman" w:cs="Times New Roman"/>
          <w:b/>
          <w:bCs/>
          <w:sz w:val="28"/>
          <w:szCs w:val="28"/>
          <w:lang w:val="uk-UA"/>
        </w:rPr>
      </w:pPr>
      <w:r w:rsidRPr="009669FA">
        <w:rPr>
          <w:rFonts w:ascii="Times New Roman" w:eastAsia="Times New Roman" w:hAnsi="Times New Roman" w:cs="Times New Roman"/>
          <w:b/>
          <w:bCs/>
          <w:sz w:val="28"/>
          <w:szCs w:val="28"/>
          <w:lang w:val="uk-UA"/>
        </w:rPr>
        <w:t>ТА ЇЇ СТРУКТУРНИХ ПІДРОЗДІЛІВ</w:t>
      </w:r>
      <w:bookmarkEnd w:id="4"/>
    </w:p>
    <w:p w14:paraId="268E3835" w14:textId="77777777" w:rsidR="00895FF6" w:rsidRPr="009669FA" w:rsidRDefault="00895FF6" w:rsidP="00895FF6">
      <w:pPr>
        <w:spacing w:line="240" w:lineRule="auto"/>
        <w:ind w:firstLine="567"/>
        <w:jc w:val="center"/>
        <w:rPr>
          <w:rFonts w:ascii="Times New Roman" w:eastAsia="Times New Roman" w:hAnsi="Times New Roman" w:cs="Times New Roman"/>
          <w:b/>
          <w:sz w:val="28"/>
          <w:szCs w:val="28"/>
          <w:lang w:val="uk-UA"/>
        </w:rPr>
      </w:pPr>
    </w:p>
    <w:p w14:paraId="0000003E" w14:textId="26DA03E2" w:rsidR="00521545" w:rsidRPr="009669FA" w:rsidRDefault="00F05C6C" w:rsidP="001D44A0">
      <w:pPr>
        <w:spacing w:line="240" w:lineRule="auto"/>
        <w:ind w:firstLine="567"/>
        <w:jc w:val="center"/>
        <w:rPr>
          <w:rFonts w:ascii="Times New Roman" w:eastAsia="Times New Roman" w:hAnsi="Times New Roman" w:cs="Times New Roman"/>
          <w:b/>
          <w:sz w:val="16"/>
          <w:szCs w:val="16"/>
          <w:lang w:val="uk-UA"/>
        </w:rPr>
      </w:pPr>
      <w:r w:rsidRPr="009669FA">
        <w:rPr>
          <w:rFonts w:ascii="Times New Roman" w:eastAsia="Times New Roman" w:hAnsi="Times New Roman" w:cs="Times New Roman"/>
          <w:b/>
          <w:sz w:val="28"/>
          <w:szCs w:val="28"/>
          <w:lang w:val="uk-UA"/>
        </w:rPr>
        <w:t>Вступ</w:t>
      </w:r>
    </w:p>
    <w:p w14:paraId="0000003F" w14:textId="77777777" w:rsidR="00521545" w:rsidRPr="009669FA" w:rsidRDefault="00521545" w:rsidP="001D44A0">
      <w:pPr>
        <w:spacing w:line="240" w:lineRule="auto"/>
        <w:ind w:firstLine="567"/>
        <w:jc w:val="both"/>
        <w:rPr>
          <w:rFonts w:ascii="Times New Roman" w:eastAsia="Times New Roman" w:hAnsi="Times New Roman" w:cs="Times New Roman"/>
          <w:sz w:val="16"/>
          <w:szCs w:val="16"/>
          <w:lang w:val="uk-UA"/>
        </w:rPr>
      </w:pPr>
    </w:p>
    <w:p w14:paraId="00000040" w14:textId="0085CD25"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Проміжний звіт за результатами проведення віддаленого інформаційного аудиту Волинської обласної державної (військової) адміністрації (далі – Волинська ОДА</w:t>
      </w:r>
      <w:r w:rsidR="00BA59B2" w:rsidRPr="009669FA">
        <w:rPr>
          <w:rFonts w:ascii="Times New Roman" w:eastAsia="Times New Roman" w:hAnsi="Times New Roman" w:cs="Times New Roman"/>
          <w:sz w:val="28"/>
          <w:szCs w:val="28"/>
          <w:lang w:val="uk-UA"/>
        </w:rPr>
        <w:t>, облдержадміністрація</w:t>
      </w:r>
      <w:r w:rsidRPr="009669FA">
        <w:rPr>
          <w:rFonts w:ascii="Times New Roman" w:eastAsia="Times New Roman" w:hAnsi="Times New Roman" w:cs="Times New Roman"/>
          <w:sz w:val="28"/>
          <w:szCs w:val="28"/>
          <w:lang w:val="uk-UA"/>
        </w:rPr>
        <w:t xml:space="preserve">) </w:t>
      </w:r>
      <w:r w:rsidR="007E395C" w:rsidRPr="009669FA">
        <w:rPr>
          <w:rFonts w:ascii="Times New Roman" w:eastAsia="Times New Roman" w:hAnsi="Times New Roman" w:cs="Times New Roman"/>
          <w:sz w:val="28"/>
          <w:szCs w:val="28"/>
          <w:lang w:val="uk-UA"/>
        </w:rPr>
        <w:t xml:space="preserve">та її структурних підрозділів </w:t>
      </w:r>
      <w:r w:rsidRPr="009669FA">
        <w:rPr>
          <w:rFonts w:ascii="Times New Roman" w:eastAsia="Times New Roman" w:hAnsi="Times New Roman" w:cs="Times New Roman"/>
          <w:sz w:val="28"/>
          <w:szCs w:val="28"/>
          <w:lang w:val="uk-UA"/>
        </w:rPr>
        <w:t xml:space="preserve">підготовлено з дотриманням норм Закону України «Про доступ до публічної інформації», на виконання вимог постанови Кабінету Міністрів України від 21.10.2015 № 835 «Про затвердження Положення про набори даних, які підлягають оприлюдненню у формі відкритих даних» (далі – </w:t>
      </w:r>
      <w:r w:rsidR="00161D34">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останова</w:t>
      </w:r>
      <w:r w:rsidR="0018271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w:t>
      </w:r>
      <w:r w:rsidR="0018271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835). </w:t>
      </w:r>
    </w:p>
    <w:p w14:paraId="00000041" w14:textId="1CD1F5BA"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Відповідно до розпорядження</w:t>
      </w:r>
      <w:r w:rsidR="0058227B" w:rsidRPr="009669FA">
        <w:rPr>
          <w:rFonts w:ascii="Times New Roman" w:eastAsia="Times New Roman" w:hAnsi="Times New Roman" w:cs="Times New Roman"/>
          <w:sz w:val="28"/>
          <w:szCs w:val="28"/>
          <w:lang w:val="uk-UA"/>
        </w:rPr>
        <w:t xml:space="preserve"> начальника</w:t>
      </w:r>
      <w:r w:rsidRPr="009669FA">
        <w:rPr>
          <w:rFonts w:ascii="Times New Roman" w:eastAsia="Times New Roman" w:hAnsi="Times New Roman" w:cs="Times New Roman"/>
          <w:sz w:val="28"/>
          <w:szCs w:val="28"/>
          <w:lang w:val="uk-UA"/>
        </w:rPr>
        <w:t xml:space="preserve"> Волинської ОДА від </w:t>
      </w:r>
      <w:r w:rsidR="007E395C" w:rsidRPr="009669FA">
        <w:rPr>
          <w:rFonts w:ascii="Times New Roman" w:eastAsia="Times New Roman" w:hAnsi="Times New Roman" w:cs="Times New Roman"/>
          <w:sz w:val="28"/>
          <w:szCs w:val="28"/>
          <w:lang w:val="uk-UA"/>
        </w:rPr>
        <w:t>20</w:t>
      </w:r>
      <w:r w:rsidRPr="009669FA">
        <w:rPr>
          <w:rFonts w:ascii="Times New Roman" w:eastAsia="Times New Roman" w:hAnsi="Times New Roman" w:cs="Times New Roman"/>
          <w:sz w:val="28"/>
          <w:szCs w:val="28"/>
          <w:lang w:val="uk-UA"/>
        </w:rPr>
        <w:t>.09.202</w:t>
      </w:r>
      <w:r w:rsidR="007E395C"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 3</w:t>
      </w:r>
      <w:r w:rsidR="007E395C" w:rsidRPr="009669FA">
        <w:rPr>
          <w:rFonts w:ascii="Times New Roman" w:eastAsia="Times New Roman" w:hAnsi="Times New Roman" w:cs="Times New Roman"/>
          <w:sz w:val="28"/>
          <w:szCs w:val="28"/>
          <w:lang w:val="uk-UA"/>
        </w:rPr>
        <w:t>77</w:t>
      </w:r>
      <w:r w:rsidRPr="009669FA">
        <w:rPr>
          <w:rFonts w:ascii="Times New Roman" w:eastAsia="Times New Roman" w:hAnsi="Times New Roman" w:cs="Times New Roman"/>
          <w:sz w:val="28"/>
          <w:szCs w:val="28"/>
          <w:lang w:val="uk-UA"/>
        </w:rPr>
        <w:t xml:space="preserve"> «</w:t>
      </w:r>
      <w:r w:rsidR="007E395C" w:rsidRPr="009669FA">
        <w:rPr>
          <w:rFonts w:ascii="Times New Roman" w:eastAsia="Times New Roman" w:hAnsi="Times New Roman" w:cs="Times New Roman"/>
          <w:sz w:val="28"/>
          <w:szCs w:val="28"/>
          <w:lang w:val="uk-UA"/>
        </w:rPr>
        <w:t>Про проведення інформаційного аудиту наборів даних, які підлягають оприлюдненню у формі відкритих даних, у 2024 році</w:t>
      </w:r>
      <w:r w:rsidRPr="009669FA">
        <w:rPr>
          <w:rFonts w:ascii="Times New Roman" w:eastAsia="Times New Roman" w:hAnsi="Times New Roman" w:cs="Times New Roman"/>
          <w:sz w:val="28"/>
          <w:szCs w:val="28"/>
          <w:lang w:val="uk-UA"/>
        </w:rPr>
        <w:t xml:space="preserve">» (далі – </w:t>
      </w:r>
      <w:r w:rsidR="00161D34">
        <w:rPr>
          <w:rFonts w:ascii="Times New Roman" w:eastAsia="Times New Roman" w:hAnsi="Times New Roman" w:cs="Times New Roman"/>
          <w:sz w:val="28"/>
          <w:szCs w:val="28"/>
          <w:lang w:val="uk-UA"/>
        </w:rPr>
        <w:t>р</w:t>
      </w:r>
      <w:r w:rsidRPr="009669FA">
        <w:rPr>
          <w:rFonts w:ascii="Times New Roman" w:eastAsia="Times New Roman" w:hAnsi="Times New Roman" w:cs="Times New Roman"/>
          <w:sz w:val="28"/>
          <w:szCs w:val="28"/>
          <w:lang w:val="uk-UA"/>
        </w:rPr>
        <w:t>озпорядження № 3</w:t>
      </w:r>
      <w:r w:rsidR="007E395C" w:rsidRPr="009669FA">
        <w:rPr>
          <w:rFonts w:ascii="Times New Roman" w:eastAsia="Times New Roman" w:hAnsi="Times New Roman" w:cs="Times New Roman"/>
          <w:sz w:val="28"/>
          <w:szCs w:val="28"/>
          <w:lang w:val="uk-UA"/>
        </w:rPr>
        <w:t>77</w:t>
      </w:r>
      <w:r w:rsidRPr="009669FA">
        <w:rPr>
          <w:rFonts w:ascii="Times New Roman" w:eastAsia="Times New Roman" w:hAnsi="Times New Roman" w:cs="Times New Roman"/>
          <w:sz w:val="28"/>
          <w:szCs w:val="28"/>
          <w:lang w:val="uk-UA"/>
        </w:rPr>
        <w:t xml:space="preserve">) </w:t>
      </w:r>
      <w:r w:rsidRPr="00161D34">
        <w:rPr>
          <w:rFonts w:ascii="Times New Roman" w:eastAsia="Times New Roman" w:hAnsi="Times New Roman" w:cs="Times New Roman"/>
          <w:sz w:val="28"/>
          <w:szCs w:val="28"/>
          <w:lang w:val="uk-UA"/>
        </w:rPr>
        <w:t>(додаток 1)</w:t>
      </w:r>
      <w:r w:rsidRPr="009669FA">
        <w:rPr>
          <w:rFonts w:ascii="Times New Roman" w:eastAsia="Times New Roman" w:hAnsi="Times New Roman" w:cs="Times New Roman"/>
          <w:sz w:val="28"/>
          <w:szCs w:val="28"/>
          <w:lang w:val="uk-UA"/>
        </w:rPr>
        <w:t xml:space="preserve"> з </w:t>
      </w:r>
      <w:r w:rsidR="007E395C" w:rsidRPr="009669FA">
        <w:rPr>
          <w:rFonts w:ascii="Times New Roman" w:eastAsia="Times New Roman" w:hAnsi="Times New Roman" w:cs="Times New Roman"/>
          <w:sz w:val="28"/>
          <w:szCs w:val="28"/>
          <w:lang w:val="uk-UA"/>
        </w:rPr>
        <w:t>23</w:t>
      </w:r>
      <w:r w:rsidRPr="009669FA">
        <w:rPr>
          <w:rFonts w:ascii="Times New Roman" w:eastAsia="Times New Roman" w:hAnsi="Times New Roman" w:cs="Times New Roman"/>
          <w:sz w:val="28"/>
          <w:szCs w:val="28"/>
          <w:lang w:val="uk-UA"/>
        </w:rPr>
        <w:t>.09.202</w:t>
      </w:r>
      <w:r w:rsidR="007E395C"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по </w:t>
      </w:r>
      <w:r w:rsidR="007E395C" w:rsidRPr="009669FA">
        <w:rPr>
          <w:rFonts w:ascii="Times New Roman" w:eastAsia="Times New Roman" w:hAnsi="Times New Roman" w:cs="Times New Roman"/>
          <w:sz w:val="28"/>
          <w:szCs w:val="28"/>
          <w:lang w:val="uk-UA"/>
        </w:rPr>
        <w:t>23</w:t>
      </w:r>
      <w:r w:rsidRPr="009669FA">
        <w:rPr>
          <w:rFonts w:ascii="Times New Roman" w:eastAsia="Times New Roman" w:hAnsi="Times New Roman" w:cs="Times New Roman"/>
          <w:sz w:val="28"/>
          <w:szCs w:val="28"/>
          <w:lang w:val="uk-UA"/>
        </w:rPr>
        <w:t>.10.202</w:t>
      </w:r>
      <w:r w:rsidR="007E395C"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проведено віддалений інформаційний аудит.</w:t>
      </w:r>
    </w:p>
    <w:p w14:paraId="00000042" w14:textId="7085B1EB" w:rsidR="00521545" w:rsidRPr="009669FA" w:rsidRDefault="00182714"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Згідно з </w:t>
      </w:r>
      <w:r w:rsidR="00161D34">
        <w:rPr>
          <w:rFonts w:ascii="Times New Roman" w:eastAsia="Times New Roman" w:hAnsi="Times New Roman" w:cs="Times New Roman"/>
          <w:sz w:val="28"/>
          <w:szCs w:val="28"/>
          <w:lang w:val="uk-UA"/>
        </w:rPr>
        <w:t>р</w:t>
      </w:r>
      <w:r w:rsidRPr="009669FA">
        <w:rPr>
          <w:rFonts w:ascii="Times New Roman" w:eastAsia="Times New Roman" w:hAnsi="Times New Roman" w:cs="Times New Roman"/>
          <w:sz w:val="28"/>
          <w:szCs w:val="28"/>
          <w:lang w:val="uk-UA"/>
        </w:rPr>
        <w:t>озпорядженням № 3</w:t>
      </w:r>
      <w:r w:rsidR="007E395C" w:rsidRPr="009669FA">
        <w:rPr>
          <w:rFonts w:ascii="Times New Roman" w:eastAsia="Times New Roman" w:hAnsi="Times New Roman" w:cs="Times New Roman"/>
          <w:sz w:val="28"/>
          <w:szCs w:val="28"/>
          <w:lang w:val="uk-UA"/>
        </w:rPr>
        <w:t>77</w:t>
      </w:r>
      <w:r w:rsidR="00F05C6C" w:rsidRPr="009669FA">
        <w:rPr>
          <w:rFonts w:ascii="Times New Roman" w:eastAsia="Times New Roman" w:hAnsi="Times New Roman" w:cs="Times New Roman"/>
          <w:sz w:val="28"/>
          <w:szCs w:val="28"/>
          <w:lang w:val="uk-UA"/>
        </w:rPr>
        <w:t xml:space="preserve"> інформаційний аудит проведено групою інформаційних аудиторів у складі:</w:t>
      </w:r>
    </w:p>
    <w:p w14:paraId="00000044"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головний спеціаліст відділу цифрового розвитку, цифрових трансформацій і цифровізації обласної державної адміністрації Малова Анна Рафіківна;</w:t>
      </w:r>
    </w:p>
    <w:p w14:paraId="00000045" w14:textId="404DF9E9" w:rsidR="00521545" w:rsidRPr="009669FA" w:rsidRDefault="00F05C6C" w:rsidP="007E395C">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7E395C" w:rsidRPr="009669FA">
        <w:rPr>
          <w:rFonts w:ascii="Times New Roman" w:eastAsia="Times New Roman" w:hAnsi="Times New Roman" w:cs="Times New Roman"/>
          <w:sz w:val="28"/>
          <w:szCs w:val="28"/>
          <w:lang w:val="uk-UA"/>
        </w:rPr>
        <w:t>головний спеціаліст-юрисконсульт управління екології та природних ресурсів обласної державної адміністрації Медведєва Оксана Олександрівна</w:t>
      </w:r>
      <w:r w:rsidRPr="009669FA">
        <w:rPr>
          <w:rFonts w:ascii="Times New Roman" w:eastAsia="Times New Roman" w:hAnsi="Times New Roman" w:cs="Times New Roman"/>
          <w:sz w:val="28"/>
          <w:szCs w:val="28"/>
          <w:lang w:val="uk-UA"/>
        </w:rPr>
        <w:t>;</w:t>
      </w:r>
    </w:p>
    <w:p w14:paraId="00000046" w14:textId="5D53B509"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EB41A0">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заступник начальника відділу інформаційно-комунікаційних систем апарату обласної </w:t>
      </w:r>
      <w:r w:rsidR="00BF5E01" w:rsidRPr="009669FA">
        <w:rPr>
          <w:rFonts w:ascii="Times New Roman" w:eastAsia="Times New Roman" w:hAnsi="Times New Roman" w:cs="Times New Roman"/>
          <w:sz w:val="28"/>
          <w:szCs w:val="28"/>
          <w:lang w:val="uk-UA"/>
        </w:rPr>
        <w:t>державно</w:t>
      </w:r>
      <w:r w:rsidRPr="009669FA">
        <w:rPr>
          <w:rFonts w:ascii="Times New Roman" w:eastAsia="Times New Roman" w:hAnsi="Times New Roman" w:cs="Times New Roman"/>
          <w:sz w:val="28"/>
          <w:szCs w:val="28"/>
          <w:lang w:val="uk-UA"/>
        </w:rPr>
        <w:t>ї адміністрації Свінцицький Сергій Анатолійович;</w:t>
      </w:r>
    </w:p>
    <w:p w14:paraId="00000047" w14:textId="79E6B099"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головний спеціаліст відділу медіакомунікацій управління інформаційної та внутрішньої політики обласної державної адміністрації Сус Євгенія Русланівна.</w:t>
      </w:r>
    </w:p>
    <w:p w14:paraId="00000049" w14:textId="365BBD51" w:rsidR="00521545" w:rsidRPr="00422F30" w:rsidRDefault="00182714" w:rsidP="001D44A0">
      <w:pPr>
        <w:spacing w:line="240" w:lineRule="auto"/>
        <w:ind w:firstLine="567"/>
        <w:jc w:val="both"/>
        <w:rPr>
          <w:rFonts w:ascii="Times New Roman" w:eastAsia="Times New Roman" w:hAnsi="Times New Roman" w:cs="Times New Roman"/>
          <w:sz w:val="28"/>
          <w:szCs w:val="28"/>
          <w:lang w:val="en-US"/>
        </w:rPr>
      </w:pPr>
      <w:r w:rsidRPr="009669FA">
        <w:rPr>
          <w:rFonts w:ascii="Times New Roman" w:eastAsia="Times New Roman" w:hAnsi="Times New Roman" w:cs="Times New Roman"/>
          <w:sz w:val="28"/>
          <w:szCs w:val="28"/>
          <w:lang w:val="uk-UA"/>
        </w:rPr>
        <w:t>У процесі</w:t>
      </w:r>
      <w:r w:rsidR="00F05C6C" w:rsidRPr="009669FA">
        <w:rPr>
          <w:rFonts w:ascii="Times New Roman" w:eastAsia="Times New Roman" w:hAnsi="Times New Roman" w:cs="Times New Roman"/>
          <w:sz w:val="28"/>
          <w:szCs w:val="28"/>
          <w:lang w:val="uk-UA"/>
        </w:rPr>
        <w:t xml:space="preserve"> віддаленого інформаційного аудиту в період з </w:t>
      </w:r>
      <w:r w:rsidR="007E395C" w:rsidRPr="009669FA">
        <w:rPr>
          <w:rFonts w:ascii="Times New Roman" w:eastAsia="Times New Roman" w:hAnsi="Times New Roman" w:cs="Times New Roman"/>
          <w:sz w:val="28"/>
          <w:szCs w:val="28"/>
          <w:lang w:val="uk-UA"/>
        </w:rPr>
        <w:t>23</w:t>
      </w:r>
      <w:r w:rsidR="00F05C6C" w:rsidRPr="009669FA">
        <w:rPr>
          <w:rFonts w:ascii="Times New Roman" w:eastAsia="Times New Roman" w:hAnsi="Times New Roman" w:cs="Times New Roman"/>
          <w:sz w:val="28"/>
          <w:szCs w:val="28"/>
          <w:lang w:val="uk-UA"/>
        </w:rPr>
        <w:t>.09.202</w:t>
      </w:r>
      <w:r w:rsidR="007E395C" w:rsidRPr="009669FA">
        <w:rPr>
          <w:rFonts w:ascii="Times New Roman" w:eastAsia="Times New Roman" w:hAnsi="Times New Roman" w:cs="Times New Roman"/>
          <w:sz w:val="28"/>
          <w:szCs w:val="28"/>
          <w:lang w:val="uk-UA"/>
        </w:rPr>
        <w:t>4</w:t>
      </w:r>
      <w:r w:rsidR="00F05C6C" w:rsidRPr="009669FA">
        <w:rPr>
          <w:rFonts w:ascii="Times New Roman" w:eastAsia="Times New Roman" w:hAnsi="Times New Roman" w:cs="Times New Roman"/>
          <w:sz w:val="28"/>
          <w:szCs w:val="28"/>
          <w:lang w:val="uk-UA"/>
        </w:rPr>
        <w:t xml:space="preserve"> по </w:t>
      </w:r>
      <w:r w:rsidR="007E395C" w:rsidRPr="009669FA">
        <w:rPr>
          <w:rFonts w:ascii="Times New Roman" w:eastAsia="Times New Roman" w:hAnsi="Times New Roman" w:cs="Times New Roman"/>
          <w:sz w:val="28"/>
          <w:szCs w:val="28"/>
          <w:lang w:val="uk-UA"/>
        </w:rPr>
        <w:t>04.10</w:t>
      </w:r>
      <w:r w:rsidR="00F05C6C" w:rsidRPr="009669FA">
        <w:rPr>
          <w:rFonts w:ascii="Times New Roman" w:eastAsia="Times New Roman" w:hAnsi="Times New Roman" w:cs="Times New Roman"/>
          <w:sz w:val="28"/>
          <w:szCs w:val="28"/>
          <w:lang w:val="uk-UA"/>
        </w:rPr>
        <w:t>.202</w:t>
      </w:r>
      <w:r w:rsidR="007E395C" w:rsidRPr="009669FA">
        <w:rPr>
          <w:rFonts w:ascii="Times New Roman" w:eastAsia="Times New Roman" w:hAnsi="Times New Roman" w:cs="Times New Roman"/>
          <w:sz w:val="28"/>
          <w:szCs w:val="28"/>
          <w:lang w:val="uk-UA"/>
        </w:rPr>
        <w:t>4</w:t>
      </w:r>
      <w:r w:rsidR="00F05C6C" w:rsidRPr="009669FA">
        <w:rPr>
          <w:rFonts w:ascii="Times New Roman" w:eastAsia="Times New Roman" w:hAnsi="Times New Roman" w:cs="Times New Roman"/>
          <w:sz w:val="28"/>
          <w:szCs w:val="28"/>
          <w:lang w:val="uk-UA"/>
        </w:rPr>
        <w:t xml:space="preserve"> проведено консультації з громадськістю шляхом електронного опитування (</w:t>
      </w:r>
      <w:hyperlink r:id="rId11" w:history="1">
        <w:r w:rsidR="00FA54E1" w:rsidRPr="002815D8">
          <w:rPr>
            <w:rStyle w:val="a9"/>
            <w:rFonts w:ascii="Times New Roman" w:hAnsi="Times New Roman" w:cs="Times New Roman"/>
            <w:sz w:val="28"/>
            <w:szCs w:val="28"/>
            <w:lang w:val="uk-UA"/>
          </w:rPr>
          <w:t>https://forms.gle/p5rcTQCbCE5CX4V57</w:t>
        </w:r>
      </w:hyperlink>
      <w:r w:rsidR="00F05C6C" w:rsidRPr="009669FA">
        <w:rPr>
          <w:rFonts w:ascii="Times New Roman" w:eastAsia="Times New Roman" w:hAnsi="Times New Roman" w:cs="Times New Roman"/>
          <w:sz w:val="28"/>
          <w:szCs w:val="28"/>
          <w:lang w:val="uk-UA"/>
        </w:rPr>
        <w:t>),</w:t>
      </w:r>
      <w:r w:rsidR="00FA54E1">
        <w:rPr>
          <w:rFonts w:ascii="Times New Roman" w:eastAsia="Times New Roman" w:hAnsi="Times New Roman" w:cs="Times New Roman"/>
          <w:sz w:val="28"/>
          <w:szCs w:val="28"/>
          <w:lang w:val="uk-UA"/>
        </w:rPr>
        <w:t xml:space="preserve"> </w:t>
      </w:r>
      <w:r w:rsidR="00F05C6C" w:rsidRPr="009669FA">
        <w:rPr>
          <w:rFonts w:ascii="Times New Roman" w:eastAsia="Times New Roman" w:hAnsi="Times New Roman" w:cs="Times New Roman"/>
          <w:sz w:val="28"/>
          <w:szCs w:val="28"/>
          <w:lang w:val="uk-UA"/>
        </w:rPr>
        <w:t>посилання на яке було розміщено на офіційному вебсайті Волинської ОДА (</w:t>
      </w:r>
      <w:hyperlink r:id="rId12" w:history="1">
        <w:r w:rsidR="00422F30" w:rsidRPr="00180544">
          <w:rPr>
            <w:rStyle w:val="a9"/>
            <w:rFonts w:ascii="Times New Roman" w:hAnsi="Times New Roman" w:cs="Times New Roman"/>
            <w:sz w:val="28"/>
            <w:szCs w:val="28"/>
            <w:lang w:val="uk-UA"/>
          </w:rPr>
          <w:t>https://voladm.gov.ua/new/vizmi-uchast-v-opituvanni-schob-pidvischiti-riven-vidkritosti-organiv-derzhavnoyi-vladi/</w:t>
        </w:r>
      </w:hyperlink>
      <w:r w:rsidR="00F05C6C" w:rsidRPr="009669FA">
        <w:rPr>
          <w:rFonts w:ascii="Times New Roman" w:eastAsia="Times New Roman" w:hAnsi="Times New Roman" w:cs="Times New Roman"/>
          <w:sz w:val="28"/>
          <w:szCs w:val="28"/>
          <w:lang w:val="uk-UA"/>
        </w:rPr>
        <w:t>)</w:t>
      </w:r>
      <w:r w:rsidR="00422F30">
        <w:rPr>
          <w:rFonts w:ascii="Times New Roman" w:eastAsia="Times New Roman" w:hAnsi="Times New Roman" w:cs="Times New Roman"/>
          <w:sz w:val="28"/>
          <w:szCs w:val="28"/>
          <w:lang w:val="en-US"/>
        </w:rPr>
        <w:t xml:space="preserve"> </w:t>
      </w:r>
      <w:r w:rsidR="00F05C6C" w:rsidRPr="009669FA">
        <w:rPr>
          <w:rFonts w:ascii="Times New Roman" w:eastAsia="Times New Roman" w:hAnsi="Times New Roman" w:cs="Times New Roman"/>
          <w:sz w:val="28"/>
          <w:szCs w:val="28"/>
          <w:lang w:val="uk-UA"/>
        </w:rPr>
        <w:t>та на сторінці Волинської ОДА у соціальній мережі «Фейсбук» (</w:t>
      </w:r>
      <w:hyperlink r:id="rId13" w:history="1">
        <w:r w:rsidR="00422F30" w:rsidRPr="00180544">
          <w:rPr>
            <w:rStyle w:val="a9"/>
            <w:rFonts w:ascii="Times New Roman" w:hAnsi="Times New Roman" w:cs="Times New Roman"/>
            <w:sz w:val="28"/>
            <w:szCs w:val="28"/>
            <w:lang w:val="uk-UA"/>
          </w:rPr>
          <w:t>https://www.facebook.com/share/p/gtxsQr4GA5T98J6p/</w:t>
        </w:r>
      </w:hyperlink>
      <w:r w:rsidR="00F05C6C" w:rsidRPr="009669FA">
        <w:rPr>
          <w:rFonts w:ascii="Times New Roman" w:eastAsia="Times New Roman" w:hAnsi="Times New Roman" w:cs="Times New Roman"/>
          <w:sz w:val="28"/>
          <w:szCs w:val="28"/>
          <w:lang w:val="uk-UA"/>
        </w:rPr>
        <w:t>).</w:t>
      </w:r>
      <w:r w:rsidR="00422F30">
        <w:rPr>
          <w:rFonts w:ascii="Times New Roman" w:eastAsia="Times New Roman" w:hAnsi="Times New Roman" w:cs="Times New Roman"/>
          <w:sz w:val="28"/>
          <w:szCs w:val="28"/>
          <w:lang w:val="en-US"/>
        </w:rPr>
        <w:t xml:space="preserve">  </w:t>
      </w:r>
    </w:p>
    <w:p w14:paraId="0000004A" w14:textId="5F77719D"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Предметом дослідження інформаційного аудиту Волинської ОДА</w:t>
      </w:r>
      <w:r w:rsidR="001E5C10" w:rsidRPr="009669FA">
        <w:rPr>
          <w:rFonts w:ascii="Times New Roman" w:eastAsia="Times New Roman" w:hAnsi="Times New Roman" w:cs="Times New Roman"/>
          <w:sz w:val="28"/>
          <w:szCs w:val="28"/>
          <w:lang w:val="uk-UA"/>
        </w:rPr>
        <w:t xml:space="preserve"> та її структурних підрозділів</w:t>
      </w:r>
      <w:r w:rsidRPr="009669FA">
        <w:rPr>
          <w:rFonts w:ascii="Times New Roman" w:eastAsia="Times New Roman" w:hAnsi="Times New Roman" w:cs="Times New Roman"/>
          <w:sz w:val="28"/>
          <w:szCs w:val="28"/>
          <w:lang w:val="uk-UA"/>
        </w:rPr>
        <w:t xml:space="preserve"> була публічна інформація, яка створюється, збирається, зберігається, опрацьовується та передається апаратом та структурними підрозділами Волинської ОДА</w:t>
      </w:r>
      <w:r w:rsidR="001E5C10" w:rsidRPr="009669FA">
        <w:rPr>
          <w:rFonts w:ascii="Times New Roman" w:eastAsia="Times New Roman" w:hAnsi="Times New Roman" w:cs="Times New Roman"/>
          <w:sz w:val="28"/>
          <w:szCs w:val="28"/>
          <w:lang w:val="uk-UA"/>
        </w:rPr>
        <w:t xml:space="preserve"> та її структурними підрозділами</w:t>
      </w:r>
      <w:r w:rsidRPr="009669FA">
        <w:rPr>
          <w:rFonts w:ascii="Times New Roman" w:eastAsia="Times New Roman" w:hAnsi="Times New Roman" w:cs="Times New Roman"/>
          <w:sz w:val="28"/>
          <w:szCs w:val="28"/>
          <w:lang w:val="uk-UA"/>
        </w:rPr>
        <w:t>.</w:t>
      </w:r>
    </w:p>
    <w:p w14:paraId="175EEDDB" w14:textId="5B6365B0" w:rsidR="00FD1763" w:rsidRPr="009669FA" w:rsidRDefault="00F05C6C" w:rsidP="00894584">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Обмеження під час проведення дослідження стосуються</w:t>
      </w:r>
      <w:r w:rsidR="004C4821">
        <w:rPr>
          <w:rFonts w:ascii="Times New Roman" w:eastAsia="Times New Roman" w:hAnsi="Times New Roman" w:cs="Times New Roman"/>
          <w:sz w:val="28"/>
          <w:szCs w:val="28"/>
          <w:lang w:val="uk-UA"/>
        </w:rPr>
        <w:t xml:space="preserve"> </w:t>
      </w:r>
      <w:r w:rsidR="004C4821" w:rsidRPr="00E9244A">
        <w:rPr>
          <w:rFonts w:ascii="Times New Roman" w:eastAsia="Times New Roman" w:hAnsi="Times New Roman" w:cs="Times New Roman"/>
          <w:sz w:val="28"/>
          <w:szCs w:val="28"/>
          <w:lang w:val="uk-UA"/>
        </w:rPr>
        <w:t>р</w:t>
      </w:r>
      <w:r w:rsidRPr="00E9244A">
        <w:rPr>
          <w:rFonts w:ascii="Times New Roman" w:eastAsia="Times New Roman" w:hAnsi="Times New Roman" w:cs="Times New Roman"/>
          <w:sz w:val="28"/>
          <w:szCs w:val="28"/>
          <w:lang w:val="uk-UA"/>
        </w:rPr>
        <w:t>озпорядження</w:t>
      </w:r>
      <w:r w:rsidRPr="009669FA">
        <w:rPr>
          <w:rFonts w:ascii="Times New Roman" w:eastAsia="Times New Roman" w:hAnsi="Times New Roman" w:cs="Times New Roman"/>
          <w:sz w:val="28"/>
          <w:szCs w:val="28"/>
          <w:lang w:val="uk-UA"/>
        </w:rPr>
        <w:t xml:space="preserve"> </w:t>
      </w:r>
      <w:r w:rsidR="0058227B" w:rsidRPr="009669FA">
        <w:rPr>
          <w:rFonts w:ascii="Times New Roman" w:eastAsia="Times New Roman" w:hAnsi="Times New Roman" w:cs="Times New Roman"/>
          <w:sz w:val="28"/>
          <w:szCs w:val="28"/>
          <w:lang w:val="uk-UA"/>
        </w:rPr>
        <w:t>начальника</w:t>
      </w:r>
      <w:r w:rsidRPr="009669FA">
        <w:rPr>
          <w:rFonts w:ascii="Times New Roman" w:eastAsia="Times New Roman" w:hAnsi="Times New Roman" w:cs="Times New Roman"/>
          <w:sz w:val="28"/>
          <w:szCs w:val="28"/>
          <w:lang w:val="uk-UA"/>
        </w:rPr>
        <w:t xml:space="preserve"> Волинської ОДА від </w:t>
      </w:r>
      <w:r w:rsidR="00894584" w:rsidRPr="009669FA">
        <w:rPr>
          <w:rFonts w:ascii="Times New Roman" w:eastAsia="Times New Roman" w:hAnsi="Times New Roman" w:cs="Times New Roman"/>
          <w:sz w:val="28"/>
          <w:szCs w:val="28"/>
          <w:lang w:val="uk-UA"/>
        </w:rPr>
        <w:t>18</w:t>
      </w:r>
      <w:r w:rsidRPr="009669FA">
        <w:rPr>
          <w:rFonts w:ascii="Times New Roman" w:eastAsia="Times New Roman" w:hAnsi="Times New Roman" w:cs="Times New Roman"/>
          <w:sz w:val="28"/>
          <w:szCs w:val="28"/>
          <w:lang w:val="uk-UA"/>
        </w:rPr>
        <w:t>.09.202</w:t>
      </w:r>
      <w:r w:rsidR="00894584"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 </w:t>
      </w:r>
      <w:r w:rsidR="00894584" w:rsidRPr="009669FA">
        <w:rPr>
          <w:rFonts w:ascii="Times New Roman" w:eastAsia="Times New Roman" w:hAnsi="Times New Roman" w:cs="Times New Roman"/>
          <w:sz w:val="28"/>
          <w:szCs w:val="28"/>
          <w:lang w:val="uk-UA"/>
        </w:rPr>
        <w:t>374</w:t>
      </w:r>
      <w:r w:rsidRPr="009669FA">
        <w:rPr>
          <w:rFonts w:ascii="Times New Roman" w:eastAsia="Times New Roman" w:hAnsi="Times New Roman" w:cs="Times New Roman"/>
          <w:sz w:val="28"/>
          <w:szCs w:val="28"/>
          <w:lang w:val="uk-UA"/>
        </w:rPr>
        <w:t xml:space="preserve"> «</w:t>
      </w:r>
      <w:r w:rsidR="00894584" w:rsidRPr="009669FA">
        <w:rPr>
          <w:rFonts w:ascii="Times New Roman" w:eastAsia="Times New Roman" w:hAnsi="Times New Roman" w:cs="Times New Roman"/>
          <w:sz w:val="28"/>
          <w:szCs w:val="28"/>
          <w:lang w:val="uk-UA"/>
        </w:rPr>
        <w:t xml:space="preserve">Про припинення департаменту культури, молоді та спорту Волинської обласної державної адміністрації та утворення управління культури, з питань релігій та національностей Волинської обласної державної адміністрації і управління </w:t>
      </w:r>
      <w:r w:rsidR="00894584" w:rsidRPr="009669FA">
        <w:rPr>
          <w:rFonts w:ascii="Times New Roman" w:eastAsia="Times New Roman" w:hAnsi="Times New Roman" w:cs="Times New Roman"/>
          <w:sz w:val="28"/>
          <w:szCs w:val="28"/>
          <w:lang w:val="uk-UA"/>
        </w:rPr>
        <w:lastRenderedPageBreak/>
        <w:t>молоді та спорту Волинської обласної державної адміністрації</w:t>
      </w:r>
      <w:r w:rsidRPr="009669FA">
        <w:rPr>
          <w:rFonts w:ascii="Times New Roman" w:eastAsia="Times New Roman" w:hAnsi="Times New Roman" w:cs="Times New Roman"/>
          <w:sz w:val="28"/>
          <w:szCs w:val="28"/>
          <w:lang w:val="uk-UA"/>
        </w:rPr>
        <w:t>», яким</w:t>
      </w:r>
      <w:r w:rsidR="00894584" w:rsidRPr="009669FA">
        <w:rPr>
          <w:rFonts w:ascii="Times New Roman" w:eastAsia="Times New Roman" w:hAnsi="Times New Roman" w:cs="Times New Roman"/>
          <w:sz w:val="28"/>
          <w:szCs w:val="28"/>
          <w:lang w:val="uk-UA"/>
        </w:rPr>
        <w:t xml:space="preserve"> розпочато припинення структурного підрозділу, юридичної особи публічного права </w:t>
      </w:r>
      <w:r w:rsidR="00161D34">
        <w:rPr>
          <w:rFonts w:ascii="Times New Roman" w:eastAsia="Times New Roman" w:hAnsi="Times New Roman" w:cs="Times New Roman"/>
          <w:sz w:val="28"/>
          <w:szCs w:val="28"/>
          <w:lang w:val="uk-UA"/>
        </w:rPr>
        <w:t>д</w:t>
      </w:r>
      <w:r w:rsidR="00894584" w:rsidRPr="009669FA">
        <w:rPr>
          <w:rFonts w:ascii="Times New Roman" w:eastAsia="Times New Roman" w:hAnsi="Times New Roman" w:cs="Times New Roman"/>
          <w:sz w:val="28"/>
          <w:szCs w:val="28"/>
          <w:lang w:val="uk-UA"/>
        </w:rPr>
        <w:t xml:space="preserve">епартаменту культури, молоді та спорту </w:t>
      </w:r>
      <w:r w:rsidR="00161D34">
        <w:rPr>
          <w:rFonts w:ascii="Times New Roman" w:eastAsia="Times New Roman" w:hAnsi="Times New Roman" w:cs="Times New Roman"/>
          <w:sz w:val="28"/>
          <w:szCs w:val="28"/>
          <w:lang w:val="uk-UA"/>
        </w:rPr>
        <w:t>В</w:t>
      </w:r>
      <w:r w:rsidR="00894584" w:rsidRPr="009669FA">
        <w:rPr>
          <w:rFonts w:ascii="Times New Roman" w:eastAsia="Times New Roman" w:hAnsi="Times New Roman" w:cs="Times New Roman"/>
          <w:sz w:val="28"/>
          <w:szCs w:val="28"/>
          <w:lang w:val="uk-UA"/>
        </w:rPr>
        <w:t>олинської обласної державної адміністрації</w:t>
      </w:r>
      <w:r w:rsidRPr="009669FA">
        <w:rPr>
          <w:rFonts w:ascii="Times New Roman" w:eastAsia="Times New Roman" w:hAnsi="Times New Roman" w:cs="Times New Roman"/>
          <w:sz w:val="28"/>
          <w:szCs w:val="28"/>
          <w:lang w:val="uk-UA"/>
        </w:rPr>
        <w:t>.</w:t>
      </w:r>
    </w:p>
    <w:p w14:paraId="0C6741B4" w14:textId="4115A232" w:rsidR="00FD1763" w:rsidRPr="009E734F" w:rsidRDefault="00CA7681" w:rsidP="001D44A0">
      <w:pPr>
        <w:spacing w:line="240" w:lineRule="auto"/>
        <w:ind w:firstLine="567"/>
        <w:jc w:val="both"/>
        <w:rPr>
          <w:rFonts w:ascii="Times New Roman" w:hAnsi="Times New Roman" w:cs="Times New Roman"/>
          <w:lang w:val="uk-UA"/>
        </w:rPr>
      </w:pPr>
      <w:r w:rsidRPr="009669FA">
        <w:rPr>
          <w:rFonts w:ascii="Times New Roman" w:eastAsia="Times New Roman" w:hAnsi="Times New Roman" w:cs="Times New Roman"/>
          <w:sz w:val="28"/>
          <w:szCs w:val="28"/>
          <w:lang w:val="uk-UA"/>
        </w:rPr>
        <w:t>У</w:t>
      </w:r>
      <w:r w:rsidR="00FD1763" w:rsidRPr="009669FA">
        <w:rPr>
          <w:rFonts w:ascii="Times New Roman" w:eastAsia="Times New Roman" w:hAnsi="Times New Roman" w:cs="Times New Roman"/>
          <w:sz w:val="28"/>
          <w:szCs w:val="28"/>
          <w:lang w:val="uk-UA"/>
        </w:rPr>
        <w:t xml:space="preserve"> ц</w:t>
      </w:r>
      <w:r w:rsidR="00894584" w:rsidRPr="009669FA">
        <w:rPr>
          <w:rFonts w:ascii="Times New Roman" w:eastAsia="Times New Roman" w:hAnsi="Times New Roman" w:cs="Times New Roman"/>
          <w:sz w:val="28"/>
          <w:szCs w:val="28"/>
          <w:lang w:val="uk-UA"/>
        </w:rPr>
        <w:t>ьому</w:t>
      </w:r>
      <w:r w:rsidR="00FD1763" w:rsidRPr="009669FA">
        <w:rPr>
          <w:rFonts w:ascii="Times New Roman" w:eastAsia="Times New Roman" w:hAnsi="Times New Roman" w:cs="Times New Roman"/>
          <w:sz w:val="28"/>
          <w:szCs w:val="28"/>
          <w:lang w:val="uk-UA"/>
        </w:rPr>
        <w:t xml:space="preserve"> структурн</w:t>
      </w:r>
      <w:r w:rsidR="00894584" w:rsidRPr="009669FA">
        <w:rPr>
          <w:rFonts w:ascii="Times New Roman" w:eastAsia="Times New Roman" w:hAnsi="Times New Roman" w:cs="Times New Roman"/>
          <w:sz w:val="28"/>
          <w:szCs w:val="28"/>
          <w:lang w:val="uk-UA"/>
        </w:rPr>
        <w:t>ому</w:t>
      </w:r>
      <w:r w:rsidR="00FD1763" w:rsidRPr="009669FA">
        <w:rPr>
          <w:rFonts w:ascii="Times New Roman" w:eastAsia="Times New Roman" w:hAnsi="Times New Roman" w:cs="Times New Roman"/>
          <w:sz w:val="28"/>
          <w:szCs w:val="28"/>
          <w:lang w:val="uk-UA"/>
        </w:rPr>
        <w:t xml:space="preserve"> підрозділ</w:t>
      </w:r>
      <w:r w:rsidR="00894584" w:rsidRPr="009669FA">
        <w:rPr>
          <w:rFonts w:ascii="Times New Roman" w:eastAsia="Times New Roman" w:hAnsi="Times New Roman" w:cs="Times New Roman"/>
          <w:sz w:val="28"/>
          <w:szCs w:val="28"/>
          <w:lang w:val="uk-UA"/>
        </w:rPr>
        <w:t>і</w:t>
      </w:r>
      <w:r w:rsidR="00FD1763" w:rsidRPr="009669FA">
        <w:rPr>
          <w:rFonts w:ascii="Times New Roman" w:eastAsia="Times New Roman" w:hAnsi="Times New Roman" w:cs="Times New Roman"/>
          <w:sz w:val="28"/>
          <w:szCs w:val="28"/>
          <w:lang w:val="uk-UA"/>
        </w:rPr>
        <w:t xml:space="preserve"> інформаційний аудит не проводився, оскільки </w:t>
      </w:r>
      <w:r w:rsidR="00894584" w:rsidRPr="009669FA">
        <w:rPr>
          <w:rFonts w:ascii="Times New Roman" w:eastAsia="Times New Roman" w:hAnsi="Times New Roman" w:cs="Times New Roman"/>
          <w:sz w:val="28"/>
          <w:szCs w:val="28"/>
          <w:lang w:val="uk-UA"/>
        </w:rPr>
        <w:t>він</w:t>
      </w:r>
      <w:r w:rsidR="00FD1763" w:rsidRPr="009669FA">
        <w:rPr>
          <w:rFonts w:ascii="Times New Roman" w:eastAsia="Times New Roman" w:hAnsi="Times New Roman" w:cs="Times New Roman"/>
          <w:sz w:val="28"/>
          <w:szCs w:val="28"/>
          <w:lang w:val="uk-UA"/>
        </w:rPr>
        <w:t xml:space="preserve"> перебува</w:t>
      </w:r>
      <w:r w:rsidR="00894584" w:rsidRPr="009669FA">
        <w:rPr>
          <w:rFonts w:ascii="Times New Roman" w:eastAsia="Times New Roman" w:hAnsi="Times New Roman" w:cs="Times New Roman"/>
          <w:sz w:val="28"/>
          <w:szCs w:val="28"/>
          <w:lang w:val="uk-UA"/>
        </w:rPr>
        <w:t>є</w:t>
      </w:r>
      <w:r w:rsidR="00FD1763" w:rsidRPr="009669FA">
        <w:rPr>
          <w:rFonts w:ascii="Times New Roman" w:eastAsia="Times New Roman" w:hAnsi="Times New Roman" w:cs="Times New Roman"/>
          <w:sz w:val="28"/>
          <w:szCs w:val="28"/>
          <w:lang w:val="uk-UA"/>
        </w:rPr>
        <w:t xml:space="preserve"> на стадії реорганізації.</w:t>
      </w:r>
    </w:p>
    <w:p w14:paraId="00000053" w14:textId="39DDC8A5" w:rsidR="00521545" w:rsidRPr="009E734F" w:rsidRDefault="00F05C6C" w:rsidP="001D44A0">
      <w:pPr>
        <w:spacing w:line="240" w:lineRule="auto"/>
        <w:ind w:firstLine="567"/>
        <w:jc w:val="both"/>
        <w:rPr>
          <w:rFonts w:ascii="Times New Roman" w:hAnsi="Times New Roman" w:cs="Times New Roman"/>
          <w:lang w:val="uk-UA"/>
        </w:rPr>
      </w:pPr>
      <w:r w:rsidRPr="009669FA">
        <w:rPr>
          <w:rFonts w:ascii="Times New Roman" w:eastAsia="Times New Roman" w:hAnsi="Times New Roman" w:cs="Times New Roman"/>
          <w:sz w:val="28"/>
          <w:szCs w:val="28"/>
          <w:lang w:val="uk-UA"/>
        </w:rPr>
        <w:t>Також інформаційний аудит не проводився щодо таємної інформації.</w:t>
      </w:r>
    </w:p>
    <w:p w14:paraId="00000056" w14:textId="3F9E0B5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Оприлюднення наборів даних у Волинській ОДА здійснюється відповідно до розпорядження </w:t>
      </w:r>
      <w:r w:rsidR="00372D55">
        <w:rPr>
          <w:rFonts w:ascii="Times New Roman" w:eastAsia="Times New Roman" w:hAnsi="Times New Roman" w:cs="Times New Roman"/>
          <w:sz w:val="28"/>
          <w:szCs w:val="28"/>
          <w:lang w:val="uk-UA"/>
        </w:rPr>
        <w:t xml:space="preserve">начальника </w:t>
      </w:r>
      <w:r w:rsidRPr="009669FA">
        <w:rPr>
          <w:rFonts w:ascii="Times New Roman" w:eastAsia="Times New Roman" w:hAnsi="Times New Roman" w:cs="Times New Roman"/>
          <w:sz w:val="28"/>
          <w:szCs w:val="28"/>
          <w:lang w:val="uk-UA"/>
        </w:rPr>
        <w:t>Волинської</w:t>
      </w:r>
      <w:r w:rsidR="00372D55">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від </w:t>
      </w:r>
      <w:r w:rsidR="000956C5" w:rsidRPr="009669FA">
        <w:rPr>
          <w:rFonts w:ascii="Times New Roman" w:eastAsia="Times New Roman" w:hAnsi="Times New Roman" w:cs="Times New Roman"/>
          <w:sz w:val="28"/>
          <w:szCs w:val="28"/>
          <w:lang w:val="uk-UA"/>
        </w:rPr>
        <w:t>15.05.2024</w:t>
      </w:r>
      <w:r w:rsidRPr="009669FA">
        <w:rPr>
          <w:rFonts w:ascii="Times New Roman" w:eastAsia="Times New Roman" w:hAnsi="Times New Roman" w:cs="Times New Roman"/>
          <w:sz w:val="28"/>
          <w:szCs w:val="28"/>
          <w:lang w:val="uk-UA"/>
        </w:rPr>
        <w:t xml:space="preserve"> № </w:t>
      </w:r>
      <w:r w:rsidR="000956C5" w:rsidRPr="009669FA">
        <w:rPr>
          <w:rFonts w:ascii="Times New Roman" w:eastAsia="Times New Roman" w:hAnsi="Times New Roman" w:cs="Times New Roman"/>
          <w:sz w:val="28"/>
          <w:szCs w:val="28"/>
          <w:lang w:val="uk-UA"/>
        </w:rPr>
        <w:t>193</w:t>
      </w:r>
      <w:r w:rsidRPr="009669FA">
        <w:rPr>
          <w:rFonts w:ascii="Times New Roman" w:eastAsia="Times New Roman" w:hAnsi="Times New Roman" w:cs="Times New Roman"/>
          <w:sz w:val="28"/>
          <w:szCs w:val="28"/>
          <w:lang w:val="uk-UA"/>
        </w:rPr>
        <w:t xml:space="preserve"> «</w:t>
      </w:r>
      <w:r w:rsidR="000956C5" w:rsidRPr="009669FA">
        <w:rPr>
          <w:rFonts w:ascii="Times New Roman" w:eastAsia="Times New Roman" w:hAnsi="Times New Roman" w:cs="Times New Roman"/>
          <w:sz w:val="28"/>
          <w:szCs w:val="28"/>
          <w:lang w:val="uk-UA"/>
        </w:rPr>
        <w:t>Про оприлюднення Волинською обласною державною (військовою) адміністрацією публічної інформації у формі відкритих даних</w:t>
      </w:r>
      <w:r w:rsidRPr="009669FA">
        <w:rPr>
          <w:rFonts w:ascii="Times New Roman" w:eastAsia="Times New Roman" w:hAnsi="Times New Roman" w:cs="Times New Roman"/>
          <w:sz w:val="28"/>
          <w:szCs w:val="28"/>
          <w:lang w:val="uk-UA"/>
        </w:rPr>
        <w:t xml:space="preserve">» </w:t>
      </w:r>
      <w:r w:rsidR="00AA5E65" w:rsidRPr="009669FA">
        <w:rPr>
          <w:rFonts w:ascii="Times New Roman" w:eastAsia="Times New Roman" w:hAnsi="Times New Roman" w:cs="Times New Roman"/>
          <w:sz w:val="28"/>
          <w:szCs w:val="28"/>
          <w:lang w:val="uk-UA"/>
        </w:rPr>
        <w:t xml:space="preserve">(далі – </w:t>
      </w:r>
      <w:r w:rsidR="00161D34">
        <w:rPr>
          <w:rFonts w:ascii="Times New Roman" w:eastAsia="Times New Roman" w:hAnsi="Times New Roman" w:cs="Times New Roman"/>
          <w:sz w:val="28"/>
          <w:szCs w:val="28"/>
          <w:lang w:val="uk-UA"/>
        </w:rPr>
        <w:t>р</w:t>
      </w:r>
      <w:r w:rsidR="00AA5E65" w:rsidRPr="009669FA">
        <w:rPr>
          <w:rFonts w:ascii="Times New Roman" w:eastAsia="Times New Roman" w:hAnsi="Times New Roman" w:cs="Times New Roman"/>
          <w:sz w:val="28"/>
          <w:szCs w:val="28"/>
          <w:lang w:val="uk-UA"/>
        </w:rPr>
        <w:t xml:space="preserve">озпорядження № 193) </w:t>
      </w:r>
      <w:r w:rsidRPr="009669FA">
        <w:rPr>
          <w:rFonts w:ascii="Times New Roman" w:eastAsia="Times New Roman" w:hAnsi="Times New Roman" w:cs="Times New Roman"/>
          <w:sz w:val="28"/>
          <w:szCs w:val="28"/>
          <w:lang w:val="uk-UA"/>
        </w:rPr>
        <w:t xml:space="preserve">(додаток 2). </w:t>
      </w:r>
    </w:p>
    <w:p w14:paraId="00000057" w14:textId="2FFBF56D" w:rsidR="00521545" w:rsidRPr="009669FA" w:rsidRDefault="00CA7681"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Під час</w:t>
      </w:r>
      <w:r w:rsidR="00F05C6C" w:rsidRPr="009669FA">
        <w:rPr>
          <w:rFonts w:ascii="Times New Roman" w:eastAsia="Times New Roman" w:hAnsi="Times New Roman" w:cs="Times New Roman"/>
          <w:sz w:val="28"/>
          <w:szCs w:val="28"/>
          <w:lang w:val="uk-UA"/>
        </w:rPr>
        <w:t xml:space="preserve"> віддаленого інформаційного аудиту досліджено</w:t>
      </w:r>
      <w:r w:rsidRPr="009669FA">
        <w:rPr>
          <w:rFonts w:ascii="Times New Roman" w:eastAsia="Times New Roman" w:hAnsi="Times New Roman" w:cs="Times New Roman"/>
          <w:sz w:val="28"/>
          <w:szCs w:val="28"/>
          <w:lang w:val="uk-UA"/>
        </w:rPr>
        <w:t xml:space="preserve"> </w:t>
      </w:r>
      <w:r w:rsidR="000956C5" w:rsidRPr="009669FA">
        <w:rPr>
          <w:rFonts w:ascii="Times New Roman" w:eastAsia="Times New Roman" w:hAnsi="Times New Roman" w:cs="Times New Roman"/>
          <w:sz w:val="28"/>
          <w:szCs w:val="28"/>
          <w:lang w:val="uk-UA"/>
        </w:rPr>
        <w:t>о</w:t>
      </w:r>
      <w:r w:rsidRPr="009669FA">
        <w:rPr>
          <w:rFonts w:ascii="Times New Roman" w:eastAsia="Times New Roman" w:hAnsi="Times New Roman" w:cs="Times New Roman"/>
          <w:sz w:val="28"/>
          <w:szCs w:val="28"/>
          <w:lang w:val="uk-UA"/>
        </w:rPr>
        <w:t>публік</w:t>
      </w:r>
      <w:r w:rsidR="000956C5" w:rsidRPr="009669FA">
        <w:rPr>
          <w:rFonts w:ascii="Times New Roman" w:eastAsia="Times New Roman" w:hAnsi="Times New Roman" w:cs="Times New Roman"/>
          <w:sz w:val="28"/>
          <w:szCs w:val="28"/>
          <w:lang w:val="uk-UA"/>
        </w:rPr>
        <w:t>овані</w:t>
      </w:r>
      <w:r w:rsidRPr="009669FA">
        <w:rPr>
          <w:rFonts w:ascii="Times New Roman" w:eastAsia="Times New Roman" w:hAnsi="Times New Roman" w:cs="Times New Roman"/>
          <w:sz w:val="28"/>
          <w:szCs w:val="28"/>
          <w:lang w:val="uk-UA"/>
        </w:rPr>
        <w:t xml:space="preserve"> </w:t>
      </w:r>
      <w:r w:rsidR="000956C5" w:rsidRPr="009669FA">
        <w:rPr>
          <w:rFonts w:ascii="Times New Roman" w:eastAsia="Times New Roman" w:hAnsi="Times New Roman" w:cs="Times New Roman"/>
          <w:sz w:val="28"/>
          <w:szCs w:val="28"/>
          <w:lang w:val="uk-UA"/>
        </w:rPr>
        <w:t xml:space="preserve">набори </w:t>
      </w:r>
      <w:r w:rsidRPr="009669FA">
        <w:rPr>
          <w:rFonts w:ascii="Times New Roman" w:eastAsia="Times New Roman" w:hAnsi="Times New Roman" w:cs="Times New Roman"/>
          <w:sz w:val="28"/>
          <w:szCs w:val="28"/>
          <w:lang w:val="uk-UA"/>
        </w:rPr>
        <w:t xml:space="preserve">даних </w:t>
      </w:r>
      <w:r w:rsidR="00F05C6C" w:rsidRPr="00161D34">
        <w:rPr>
          <w:rFonts w:ascii="Times New Roman" w:eastAsia="Times New Roman" w:hAnsi="Times New Roman" w:cs="Times New Roman"/>
          <w:sz w:val="28"/>
          <w:szCs w:val="28"/>
          <w:lang w:val="uk-UA"/>
        </w:rPr>
        <w:t>Волинсько</w:t>
      </w:r>
      <w:r w:rsidR="00BE461B" w:rsidRPr="00161D34">
        <w:rPr>
          <w:rFonts w:ascii="Times New Roman" w:eastAsia="Times New Roman" w:hAnsi="Times New Roman" w:cs="Times New Roman"/>
          <w:sz w:val="28"/>
          <w:szCs w:val="28"/>
          <w:lang w:val="uk-UA"/>
        </w:rPr>
        <w:t xml:space="preserve">ї ОДА </w:t>
      </w:r>
      <w:r w:rsidR="000956C5" w:rsidRPr="00161D34">
        <w:rPr>
          <w:rFonts w:ascii="Times New Roman" w:eastAsia="Times New Roman" w:hAnsi="Times New Roman" w:cs="Times New Roman"/>
          <w:sz w:val="28"/>
          <w:szCs w:val="28"/>
          <w:lang w:val="uk-UA"/>
        </w:rPr>
        <w:t>на</w:t>
      </w:r>
      <w:r w:rsidR="00BE461B" w:rsidRPr="00161D34">
        <w:rPr>
          <w:rFonts w:ascii="Times New Roman" w:eastAsia="Times New Roman" w:hAnsi="Times New Roman" w:cs="Times New Roman"/>
          <w:sz w:val="28"/>
          <w:szCs w:val="28"/>
          <w:lang w:val="uk-UA"/>
        </w:rPr>
        <w:t xml:space="preserve"> Єдиному державному вебпорталі відкритих даних (далі – </w:t>
      </w:r>
      <w:bookmarkStart w:id="5" w:name="_Hlk183417743"/>
      <w:r w:rsidR="00F05C6C" w:rsidRPr="00161D34">
        <w:rPr>
          <w:rFonts w:ascii="Times New Roman" w:eastAsia="Times New Roman" w:hAnsi="Times New Roman" w:cs="Times New Roman"/>
          <w:sz w:val="28"/>
          <w:szCs w:val="28"/>
          <w:lang w:val="uk-UA"/>
        </w:rPr>
        <w:t>Портал відкритих даних</w:t>
      </w:r>
      <w:bookmarkEnd w:id="5"/>
      <w:r w:rsidR="00F05C6C" w:rsidRPr="00161D34">
        <w:rPr>
          <w:rFonts w:ascii="Times New Roman" w:eastAsia="Times New Roman" w:hAnsi="Times New Roman" w:cs="Times New Roman"/>
          <w:sz w:val="28"/>
          <w:szCs w:val="28"/>
          <w:lang w:val="uk-UA"/>
        </w:rPr>
        <w:t>).</w:t>
      </w:r>
    </w:p>
    <w:p w14:paraId="00000059" w14:textId="52D5BD82"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Волинська ОДА складається з апарату та 20 структурних підрозділів, один з яких не є юридичною особою (додаток 3). Загальна кількість </w:t>
      </w:r>
      <w:r w:rsidR="007C2481" w:rsidRPr="009669FA">
        <w:rPr>
          <w:rFonts w:ascii="Times New Roman" w:eastAsia="Times New Roman" w:hAnsi="Times New Roman" w:cs="Times New Roman"/>
          <w:sz w:val="28"/>
          <w:szCs w:val="28"/>
          <w:lang w:val="uk-UA"/>
        </w:rPr>
        <w:t>штатних одиниць</w:t>
      </w:r>
      <w:r w:rsidR="00BE461B" w:rsidRPr="009669FA">
        <w:rPr>
          <w:rFonts w:ascii="Times New Roman" w:eastAsia="Times New Roman" w:hAnsi="Times New Roman" w:cs="Times New Roman"/>
          <w:sz w:val="28"/>
          <w:szCs w:val="28"/>
          <w:lang w:val="uk-UA"/>
        </w:rPr>
        <w:t xml:space="preserve"> – </w:t>
      </w:r>
      <w:r w:rsidRPr="009669FA">
        <w:rPr>
          <w:rFonts w:ascii="Times New Roman" w:eastAsia="Times New Roman" w:hAnsi="Times New Roman" w:cs="Times New Roman"/>
          <w:sz w:val="28"/>
          <w:szCs w:val="28"/>
          <w:lang w:val="uk-UA"/>
        </w:rPr>
        <w:t>5</w:t>
      </w:r>
      <w:r w:rsidR="007C2481" w:rsidRPr="009669FA">
        <w:rPr>
          <w:rFonts w:ascii="Times New Roman" w:eastAsia="Times New Roman" w:hAnsi="Times New Roman" w:cs="Times New Roman"/>
          <w:sz w:val="28"/>
          <w:szCs w:val="28"/>
          <w:lang w:val="uk-UA"/>
        </w:rPr>
        <w:t>21</w:t>
      </w:r>
      <w:r w:rsidRPr="009669FA">
        <w:rPr>
          <w:rFonts w:ascii="Times New Roman" w:eastAsia="Times New Roman" w:hAnsi="Times New Roman" w:cs="Times New Roman"/>
          <w:sz w:val="28"/>
          <w:szCs w:val="28"/>
          <w:lang w:val="uk-UA"/>
        </w:rPr>
        <w:t>.</w:t>
      </w:r>
      <w:r w:rsidR="008E7A76" w:rsidRPr="009669FA">
        <w:rPr>
          <w:rFonts w:ascii="Times New Roman" w:eastAsia="Times New Roman" w:hAnsi="Times New Roman" w:cs="Times New Roman"/>
          <w:sz w:val="28"/>
          <w:szCs w:val="28"/>
          <w:lang w:val="uk-UA"/>
        </w:rPr>
        <w:t xml:space="preserve"> Інформація про організаційну структуру </w:t>
      </w:r>
      <w:r w:rsidR="002F0759" w:rsidRPr="009669FA">
        <w:rPr>
          <w:rFonts w:ascii="Times New Roman" w:eastAsia="Times New Roman" w:hAnsi="Times New Roman" w:cs="Times New Roman"/>
          <w:sz w:val="28"/>
          <w:szCs w:val="28"/>
          <w:lang w:val="uk-UA"/>
        </w:rPr>
        <w:t>Волинської ОДА та її структурних підрозділів</w:t>
      </w:r>
      <w:r w:rsidR="009669FA" w:rsidRPr="009669FA">
        <w:rPr>
          <w:rFonts w:ascii="Times New Roman" w:eastAsia="Times New Roman" w:hAnsi="Times New Roman" w:cs="Times New Roman"/>
          <w:sz w:val="28"/>
          <w:szCs w:val="28"/>
          <w:lang w:val="uk-UA"/>
        </w:rPr>
        <w:t xml:space="preserve"> у машиночитаному форматі (JSON) розміщена за посиланням </w:t>
      </w:r>
      <w:r w:rsidR="006A133C" w:rsidRPr="006A133C">
        <w:rPr>
          <w:rFonts w:ascii="Times New Roman" w:eastAsia="Times New Roman" w:hAnsi="Times New Roman" w:cs="Times New Roman"/>
          <w:sz w:val="28"/>
          <w:szCs w:val="28"/>
          <w:lang w:val="uk-UA"/>
        </w:rPr>
        <w:t>https://data.gov.ua/dataset/voladm-orgstructure</w:t>
      </w:r>
      <w:r w:rsidR="006A133C">
        <w:rPr>
          <w:rFonts w:ascii="Times New Roman" w:eastAsia="Times New Roman" w:hAnsi="Times New Roman" w:cs="Times New Roman"/>
          <w:sz w:val="28"/>
          <w:szCs w:val="28"/>
          <w:lang w:val="uk-UA"/>
        </w:rPr>
        <w:t>.</w:t>
      </w:r>
    </w:p>
    <w:p w14:paraId="0000005A"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Відповідно до статті 13 Закону України «Про місцеві державні адміністрації» до відання Волинської ОДА належить вирішення питань:</w:t>
      </w:r>
    </w:p>
    <w:p w14:paraId="0000005B" w14:textId="59B389B4"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6" w:name="bookmark=id.gjdgxs" w:colFirst="0" w:colLast="0"/>
      <w:bookmarkEnd w:id="6"/>
      <w:r w:rsidRPr="009669FA">
        <w:rPr>
          <w:rFonts w:ascii="Times New Roman" w:eastAsia="Times New Roman" w:hAnsi="Times New Roman" w:cs="Times New Roman"/>
          <w:sz w:val="28"/>
          <w:szCs w:val="28"/>
          <w:lang w:val="uk-UA"/>
        </w:rPr>
        <w:t>1)</w:t>
      </w:r>
      <w:r w:rsidR="00580655">
        <w:rPr>
          <w:rFonts w:ascii="Times New Roman" w:eastAsia="Times New Roman" w:hAnsi="Times New Roman" w:cs="Times New Roman"/>
          <w:sz w:val="28"/>
          <w:szCs w:val="28"/>
          <w:lang w:val="en-US"/>
        </w:rPr>
        <w:t> </w:t>
      </w:r>
      <w:r w:rsidRPr="009669FA">
        <w:rPr>
          <w:rFonts w:ascii="Times New Roman" w:eastAsia="Times New Roman" w:hAnsi="Times New Roman" w:cs="Times New Roman"/>
          <w:sz w:val="28"/>
          <w:szCs w:val="28"/>
          <w:lang w:val="uk-UA"/>
        </w:rPr>
        <w:t>забезпечення законності, охорони прав, свобод і законних інтересів громадян;</w:t>
      </w:r>
    </w:p>
    <w:p w14:paraId="0000005C"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7" w:name="bookmark=id.30j0zll" w:colFirst="0" w:colLast="0"/>
      <w:bookmarkEnd w:id="7"/>
      <w:r w:rsidRPr="009669FA">
        <w:rPr>
          <w:rFonts w:ascii="Times New Roman" w:eastAsia="Times New Roman" w:hAnsi="Times New Roman" w:cs="Times New Roman"/>
          <w:sz w:val="28"/>
          <w:szCs w:val="28"/>
          <w:lang w:val="uk-UA"/>
        </w:rPr>
        <w:t>2) соціально-економічного розвитку відповідних територій;</w:t>
      </w:r>
    </w:p>
    <w:p w14:paraId="0000005D"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8" w:name="bookmark=id.1fob9te" w:colFirst="0" w:colLast="0"/>
      <w:bookmarkEnd w:id="8"/>
      <w:r w:rsidRPr="009669FA">
        <w:rPr>
          <w:rFonts w:ascii="Times New Roman" w:eastAsia="Times New Roman" w:hAnsi="Times New Roman" w:cs="Times New Roman"/>
          <w:sz w:val="28"/>
          <w:szCs w:val="28"/>
          <w:lang w:val="uk-UA"/>
        </w:rPr>
        <w:t>3) бюджету, фінансів та обліку;</w:t>
      </w:r>
    </w:p>
    <w:p w14:paraId="0000005E"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9" w:name="bookmark=id.3znysh7" w:colFirst="0" w:colLast="0"/>
      <w:bookmarkEnd w:id="9"/>
      <w:r w:rsidRPr="009669FA">
        <w:rPr>
          <w:rFonts w:ascii="Times New Roman" w:eastAsia="Times New Roman" w:hAnsi="Times New Roman" w:cs="Times New Roman"/>
          <w:sz w:val="28"/>
          <w:szCs w:val="28"/>
          <w:lang w:val="uk-UA"/>
        </w:rPr>
        <w:t>4) управління майном, приватизації, сприяння розвитку підприємництва та здійснення державної регуляторної політики;</w:t>
      </w:r>
    </w:p>
    <w:p w14:paraId="0000005F"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10" w:name="bookmark=id.2et92p0" w:colFirst="0" w:colLast="0"/>
      <w:bookmarkStart w:id="11" w:name="bookmark=id.tyjcwt" w:colFirst="0" w:colLast="0"/>
      <w:bookmarkEnd w:id="10"/>
      <w:bookmarkEnd w:id="11"/>
      <w:r w:rsidRPr="009669FA">
        <w:rPr>
          <w:rFonts w:ascii="Times New Roman" w:eastAsia="Times New Roman" w:hAnsi="Times New Roman" w:cs="Times New Roman"/>
          <w:sz w:val="28"/>
          <w:szCs w:val="28"/>
          <w:lang w:val="uk-UA"/>
        </w:rPr>
        <w:t>5) промисловості, сільського господарства, будівництва, транспорту і зв’язку;</w:t>
      </w:r>
    </w:p>
    <w:p w14:paraId="00000060"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12" w:name="bookmark=id.3dy6vkm" w:colFirst="0" w:colLast="0"/>
      <w:bookmarkEnd w:id="12"/>
      <w:r w:rsidRPr="009669FA">
        <w:rPr>
          <w:rFonts w:ascii="Times New Roman" w:eastAsia="Times New Roman" w:hAnsi="Times New Roman" w:cs="Times New Roman"/>
          <w:sz w:val="28"/>
          <w:szCs w:val="28"/>
          <w:lang w:val="uk-UA"/>
        </w:rPr>
        <w:t xml:space="preserve">6) науки, освіти, культури, охорони здоров’я, фізкультури і спорту, сім’ї, </w:t>
      </w:r>
      <w:r w:rsidRPr="00E9244A">
        <w:rPr>
          <w:rFonts w:ascii="Times New Roman" w:eastAsia="Times New Roman" w:hAnsi="Times New Roman" w:cs="Times New Roman"/>
          <w:sz w:val="28"/>
          <w:szCs w:val="28"/>
          <w:lang w:val="uk-UA"/>
        </w:rPr>
        <w:t>жінок,</w:t>
      </w:r>
      <w:r w:rsidRPr="009669FA">
        <w:rPr>
          <w:rFonts w:ascii="Times New Roman" w:eastAsia="Times New Roman" w:hAnsi="Times New Roman" w:cs="Times New Roman"/>
          <w:sz w:val="28"/>
          <w:szCs w:val="28"/>
          <w:lang w:val="uk-UA"/>
        </w:rPr>
        <w:t xml:space="preserve"> молоді та дітей, утвердження української національної та громадянської ідентичності;</w:t>
      </w:r>
    </w:p>
    <w:p w14:paraId="00000061"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13" w:name="bookmark=id.4d34og8" w:colFirst="0" w:colLast="0"/>
      <w:bookmarkStart w:id="14" w:name="bookmark=id.1t3h5sf" w:colFirst="0" w:colLast="0"/>
      <w:bookmarkEnd w:id="13"/>
      <w:bookmarkEnd w:id="14"/>
      <w:r w:rsidRPr="009669FA">
        <w:rPr>
          <w:rFonts w:ascii="Times New Roman" w:eastAsia="Times New Roman" w:hAnsi="Times New Roman" w:cs="Times New Roman"/>
          <w:sz w:val="28"/>
          <w:szCs w:val="28"/>
          <w:lang w:val="uk-UA"/>
        </w:rPr>
        <w:t>7) використання землі, природних ресурсів, охорони довкілля;</w:t>
      </w:r>
    </w:p>
    <w:p w14:paraId="00000062"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15" w:name="bookmark=id.2s8eyo1" w:colFirst="0" w:colLast="0"/>
      <w:bookmarkEnd w:id="15"/>
      <w:r w:rsidRPr="009669FA">
        <w:rPr>
          <w:rFonts w:ascii="Times New Roman" w:eastAsia="Times New Roman" w:hAnsi="Times New Roman" w:cs="Times New Roman"/>
          <w:sz w:val="28"/>
          <w:szCs w:val="28"/>
          <w:lang w:val="uk-UA"/>
        </w:rPr>
        <w:t>8) зовнішньоекономічної діяльності;</w:t>
      </w:r>
    </w:p>
    <w:p w14:paraId="00000063"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16" w:name="bookmark=id.17dp8vu" w:colFirst="0" w:colLast="0"/>
      <w:bookmarkEnd w:id="16"/>
      <w:r w:rsidRPr="009669FA">
        <w:rPr>
          <w:rFonts w:ascii="Times New Roman" w:eastAsia="Times New Roman" w:hAnsi="Times New Roman" w:cs="Times New Roman"/>
          <w:sz w:val="28"/>
          <w:szCs w:val="28"/>
          <w:lang w:val="uk-UA"/>
        </w:rPr>
        <w:t>9) оборонної роботи та мобілізаційної підготовки;</w:t>
      </w:r>
    </w:p>
    <w:p w14:paraId="00000064" w14:textId="77777777"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bookmarkStart w:id="17" w:name="bookmark=id.3rdcrjn" w:colFirst="0" w:colLast="0"/>
      <w:bookmarkStart w:id="18" w:name="_heading=h.1fob9te" w:colFirst="0" w:colLast="0"/>
      <w:bookmarkEnd w:id="17"/>
      <w:bookmarkEnd w:id="18"/>
      <w:r w:rsidRPr="009669FA">
        <w:rPr>
          <w:rFonts w:ascii="Times New Roman" w:eastAsia="Times New Roman" w:hAnsi="Times New Roman" w:cs="Times New Roman"/>
          <w:sz w:val="28"/>
          <w:szCs w:val="28"/>
          <w:lang w:val="uk-UA"/>
        </w:rPr>
        <w:t>10) соціального захисту, зайнятості населення, праці та заробітної плати.</w:t>
      </w:r>
      <w:r w:rsidRPr="009E734F">
        <w:rPr>
          <w:rFonts w:ascii="Times New Roman" w:hAnsi="Times New Roman" w:cs="Times New Roman"/>
          <w:lang w:val="uk-UA"/>
        </w:rPr>
        <w:br w:type="page"/>
      </w:r>
    </w:p>
    <w:p w14:paraId="00000065" w14:textId="77777777"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lastRenderedPageBreak/>
        <w:t>Основна частина</w:t>
      </w:r>
    </w:p>
    <w:p w14:paraId="00000066"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p>
    <w:p w14:paraId="00000067" w14:textId="330D430B"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bookmarkStart w:id="19" w:name="_heading=h.3znysh7" w:colFirst="0" w:colLast="0"/>
      <w:bookmarkEnd w:id="19"/>
      <w:r w:rsidRPr="009669FA">
        <w:rPr>
          <w:rFonts w:ascii="Times New Roman" w:eastAsia="Times New Roman" w:hAnsi="Times New Roman" w:cs="Times New Roman"/>
          <w:b/>
          <w:sz w:val="28"/>
          <w:szCs w:val="28"/>
          <w:lang w:val="uk-UA"/>
        </w:rPr>
        <w:t>1. Аналіз нормативно</w:t>
      </w:r>
      <w:r w:rsidR="00EE0C9C"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правової бази</w:t>
      </w:r>
    </w:p>
    <w:p w14:paraId="00000068"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p>
    <w:p w14:paraId="00000069" w14:textId="492F5245" w:rsidR="00521545" w:rsidRPr="009669FA" w:rsidRDefault="00F05C6C" w:rsidP="00417295">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 своїй діяльності щодо політики оприлюднення публічної інформації та публічної інформації у формі відкритих даних Волинська ОДА керується Конституцією України</w:t>
      </w:r>
      <w:r w:rsidR="00BE461B" w:rsidRPr="009669FA">
        <w:rPr>
          <w:rFonts w:ascii="Times New Roman" w:eastAsia="Times New Roman" w:hAnsi="Times New Roman" w:cs="Times New Roman"/>
          <w:sz w:val="28"/>
          <w:szCs w:val="28"/>
          <w:lang w:val="uk-UA"/>
        </w:rPr>
        <w:t xml:space="preserve">, законами України </w:t>
      </w:r>
      <w:r w:rsidRPr="009669FA">
        <w:rPr>
          <w:rFonts w:ascii="Times New Roman" w:eastAsia="Times New Roman" w:hAnsi="Times New Roman" w:cs="Times New Roman"/>
          <w:sz w:val="28"/>
          <w:szCs w:val="28"/>
          <w:lang w:val="uk-UA"/>
        </w:rPr>
        <w:t xml:space="preserve">«Про інформацію», «Про доступ до публічної інформації», «Про звернення громадян» та постановами Кабінету Міністрів України від 04.01.2002 № 3 «Про Порядок оприлюднення у мережі Інтернет інформації про діяльність органів виконавчої влади», від 29.08.2002 № 1302 «Про заходи щодо подальшого забезпечення відкритості у діяльності органів виконавчої влади», </w:t>
      </w:r>
      <w:r w:rsidR="00161D34">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остановою №</w:t>
      </w:r>
      <w:r w:rsidR="00BE461B"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835.</w:t>
      </w:r>
    </w:p>
    <w:p w14:paraId="0000006A" w14:textId="5C244CF5" w:rsidR="00521545" w:rsidRPr="009669FA" w:rsidRDefault="00F05C6C" w:rsidP="00417295">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Оприлюднення наборів відкритих даних у Волинській ОДА здійснюється відповідно до </w:t>
      </w:r>
      <w:r w:rsidR="00BF5E01" w:rsidRPr="009669FA">
        <w:rPr>
          <w:rFonts w:ascii="Times New Roman" w:eastAsia="Times New Roman" w:hAnsi="Times New Roman" w:cs="Times New Roman"/>
          <w:sz w:val="28"/>
          <w:szCs w:val="28"/>
          <w:lang w:val="uk-UA"/>
        </w:rPr>
        <w:t>розпорядження</w:t>
      </w:r>
      <w:r w:rsidRPr="009669FA">
        <w:rPr>
          <w:rFonts w:ascii="Times New Roman" w:eastAsia="Times New Roman" w:hAnsi="Times New Roman" w:cs="Times New Roman"/>
          <w:sz w:val="28"/>
          <w:szCs w:val="28"/>
          <w:lang w:val="uk-UA"/>
        </w:rPr>
        <w:t xml:space="preserve"> </w:t>
      </w:r>
      <w:r w:rsidR="00D93136" w:rsidRPr="00E9244A">
        <w:rPr>
          <w:rFonts w:ascii="Times New Roman" w:eastAsia="Times New Roman" w:hAnsi="Times New Roman" w:cs="Times New Roman"/>
          <w:sz w:val="28"/>
          <w:szCs w:val="28"/>
          <w:lang w:val="uk-UA"/>
        </w:rPr>
        <w:t>№ 193</w:t>
      </w:r>
      <w:r w:rsidRPr="00E9244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яким затверджено </w:t>
      </w:r>
      <w:r w:rsidR="00417295" w:rsidRPr="009669FA">
        <w:rPr>
          <w:rFonts w:ascii="Times New Roman" w:eastAsia="Times New Roman" w:hAnsi="Times New Roman" w:cs="Times New Roman"/>
          <w:sz w:val="28"/>
          <w:szCs w:val="28"/>
          <w:lang w:val="uk-UA"/>
        </w:rPr>
        <w:t xml:space="preserve">Положення про відкриті дані Волинської ОДА, </w:t>
      </w:r>
      <w:r w:rsidR="00D45FC7">
        <w:rPr>
          <w:rFonts w:ascii="Times New Roman" w:eastAsia="Times New Roman" w:hAnsi="Times New Roman" w:cs="Times New Roman"/>
          <w:sz w:val="28"/>
          <w:szCs w:val="28"/>
          <w:lang w:val="uk-UA"/>
        </w:rPr>
        <w:t>П</w:t>
      </w:r>
      <w:r w:rsidR="00417295" w:rsidRPr="009669FA">
        <w:rPr>
          <w:rFonts w:ascii="Times New Roman" w:eastAsia="Times New Roman" w:hAnsi="Times New Roman" w:cs="Times New Roman"/>
          <w:sz w:val="28"/>
          <w:szCs w:val="28"/>
          <w:lang w:val="uk-UA"/>
        </w:rPr>
        <w:t xml:space="preserve">ерелік наборів даних, які підлягають оприлюдненню у формі відкритих даних на </w:t>
      </w:r>
      <w:r w:rsidR="00E9244A" w:rsidRPr="00E9244A">
        <w:rPr>
          <w:rFonts w:ascii="Times New Roman" w:eastAsia="Times New Roman" w:hAnsi="Times New Roman" w:cs="Times New Roman"/>
          <w:sz w:val="28"/>
          <w:szCs w:val="28"/>
          <w:lang w:val="uk-UA"/>
        </w:rPr>
        <w:t>Портал</w:t>
      </w:r>
      <w:r w:rsidR="00E9244A">
        <w:rPr>
          <w:rFonts w:ascii="Times New Roman" w:eastAsia="Times New Roman" w:hAnsi="Times New Roman" w:cs="Times New Roman"/>
          <w:sz w:val="28"/>
          <w:szCs w:val="28"/>
          <w:lang w:val="uk-UA"/>
        </w:rPr>
        <w:t>і</w:t>
      </w:r>
      <w:r w:rsidR="00E9244A" w:rsidRPr="00E9244A">
        <w:rPr>
          <w:rFonts w:ascii="Times New Roman" w:eastAsia="Times New Roman" w:hAnsi="Times New Roman" w:cs="Times New Roman"/>
          <w:sz w:val="28"/>
          <w:szCs w:val="28"/>
          <w:lang w:val="uk-UA"/>
        </w:rPr>
        <w:t xml:space="preserve"> відкритих даних </w:t>
      </w:r>
      <w:r w:rsidR="00C0479E" w:rsidRPr="009669FA">
        <w:rPr>
          <w:rFonts w:ascii="Times New Roman" w:eastAsia="Times New Roman" w:hAnsi="Times New Roman" w:cs="Times New Roman"/>
          <w:sz w:val="28"/>
          <w:szCs w:val="28"/>
          <w:lang w:val="uk-UA"/>
        </w:rPr>
        <w:t>(далі – Перелік)</w:t>
      </w:r>
      <w:r w:rsidR="00417295" w:rsidRPr="009669FA">
        <w:rPr>
          <w:rFonts w:ascii="Times New Roman" w:eastAsia="Times New Roman" w:hAnsi="Times New Roman" w:cs="Times New Roman"/>
          <w:sz w:val="28"/>
          <w:szCs w:val="28"/>
          <w:lang w:val="uk-UA"/>
        </w:rPr>
        <w:t xml:space="preserve">, </w:t>
      </w:r>
      <w:r w:rsidR="00D45FC7">
        <w:rPr>
          <w:rFonts w:ascii="Times New Roman" w:eastAsia="Times New Roman" w:hAnsi="Times New Roman" w:cs="Times New Roman"/>
          <w:sz w:val="28"/>
          <w:szCs w:val="28"/>
          <w:lang w:val="uk-UA"/>
        </w:rPr>
        <w:t>С</w:t>
      </w:r>
      <w:r w:rsidR="00417295" w:rsidRPr="009669FA">
        <w:rPr>
          <w:rFonts w:ascii="Times New Roman" w:eastAsia="Times New Roman" w:hAnsi="Times New Roman" w:cs="Times New Roman"/>
          <w:sz w:val="28"/>
          <w:szCs w:val="28"/>
          <w:lang w:val="uk-UA"/>
        </w:rPr>
        <w:t xml:space="preserve">писок відповідальних осіб за завантаження (оновлення) та/або створення наборів даних на </w:t>
      </w:r>
      <w:r w:rsidR="00E9244A" w:rsidRPr="00E9244A">
        <w:rPr>
          <w:rFonts w:ascii="Times New Roman" w:eastAsia="Times New Roman" w:hAnsi="Times New Roman" w:cs="Times New Roman"/>
          <w:sz w:val="28"/>
          <w:szCs w:val="28"/>
          <w:lang w:val="uk-UA"/>
        </w:rPr>
        <w:t>Портал</w:t>
      </w:r>
      <w:r w:rsidR="00E9244A">
        <w:rPr>
          <w:rFonts w:ascii="Times New Roman" w:eastAsia="Times New Roman" w:hAnsi="Times New Roman" w:cs="Times New Roman"/>
          <w:sz w:val="28"/>
          <w:szCs w:val="28"/>
          <w:lang w:val="uk-UA"/>
        </w:rPr>
        <w:t>і</w:t>
      </w:r>
      <w:r w:rsidR="00E9244A" w:rsidRPr="00E9244A">
        <w:rPr>
          <w:rFonts w:ascii="Times New Roman" w:eastAsia="Times New Roman" w:hAnsi="Times New Roman" w:cs="Times New Roman"/>
          <w:sz w:val="28"/>
          <w:szCs w:val="28"/>
          <w:lang w:val="uk-UA"/>
        </w:rPr>
        <w:t xml:space="preserve"> відкритих даних</w:t>
      </w:r>
      <w:r w:rsidRPr="009669FA">
        <w:rPr>
          <w:rFonts w:ascii="Times New Roman" w:eastAsia="Times New Roman" w:hAnsi="Times New Roman" w:cs="Times New Roman"/>
          <w:sz w:val="28"/>
          <w:szCs w:val="28"/>
          <w:lang w:val="uk-UA"/>
        </w:rPr>
        <w:t>.</w:t>
      </w:r>
    </w:p>
    <w:p w14:paraId="0E6CA7EC" w14:textId="17D0F7CB" w:rsidR="000864A4" w:rsidRPr="009669FA" w:rsidRDefault="00BA59B2" w:rsidP="00417295">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Положенням про відкриті дані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w:t>
      </w:r>
      <w:r w:rsidR="00E9244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визначено суб’єкти політики у сфері відкритих даних облдержадміністрації, </w:t>
      </w:r>
      <w:r w:rsidR="00382E31">
        <w:rPr>
          <w:rFonts w:ascii="Times New Roman" w:eastAsia="Times New Roman" w:hAnsi="Times New Roman" w:cs="Times New Roman"/>
          <w:sz w:val="28"/>
          <w:szCs w:val="28"/>
          <w:lang w:val="uk-UA"/>
        </w:rPr>
        <w:t>зокрема і</w:t>
      </w:r>
      <w:r w:rsidRPr="009669FA">
        <w:rPr>
          <w:rFonts w:ascii="Times New Roman" w:eastAsia="Times New Roman" w:hAnsi="Times New Roman" w:cs="Times New Roman"/>
          <w:sz w:val="28"/>
          <w:szCs w:val="28"/>
          <w:lang w:val="uk-UA"/>
        </w:rPr>
        <w:t xml:space="preserve"> структурний підрозділ відповідальний за реалізацію політики у сфері відкритих даних, їх основні завдання</w:t>
      </w:r>
      <w:r w:rsidR="00A201DE"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функції</w:t>
      </w:r>
      <w:r w:rsidR="00A201DE" w:rsidRPr="009669FA">
        <w:rPr>
          <w:rFonts w:ascii="Times New Roman" w:eastAsia="Times New Roman" w:hAnsi="Times New Roman" w:cs="Times New Roman"/>
          <w:sz w:val="28"/>
          <w:szCs w:val="28"/>
          <w:lang w:val="uk-UA"/>
        </w:rPr>
        <w:t xml:space="preserve"> та відповідальність</w:t>
      </w:r>
      <w:r w:rsidRPr="009669FA">
        <w:rPr>
          <w:rFonts w:ascii="Times New Roman" w:eastAsia="Times New Roman" w:hAnsi="Times New Roman" w:cs="Times New Roman"/>
          <w:sz w:val="28"/>
          <w:szCs w:val="28"/>
          <w:lang w:val="uk-UA"/>
        </w:rPr>
        <w:t>, а також визначено формати наборів даних</w:t>
      </w:r>
      <w:r w:rsidR="00E9244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паспорта </w:t>
      </w:r>
      <w:r w:rsidR="00E9244A">
        <w:rPr>
          <w:rFonts w:ascii="Times New Roman" w:eastAsia="Times New Roman" w:hAnsi="Times New Roman" w:cs="Times New Roman"/>
          <w:sz w:val="28"/>
          <w:szCs w:val="28"/>
          <w:lang w:val="uk-UA"/>
        </w:rPr>
        <w:t>та</w:t>
      </w:r>
      <w:r w:rsidRPr="009669FA">
        <w:rPr>
          <w:rFonts w:ascii="Times New Roman" w:eastAsia="Times New Roman" w:hAnsi="Times New Roman" w:cs="Times New Roman"/>
          <w:sz w:val="28"/>
          <w:szCs w:val="28"/>
          <w:lang w:val="uk-UA"/>
        </w:rPr>
        <w:t xml:space="preserve"> структури наборів даних.</w:t>
      </w:r>
      <w:r w:rsidR="00D45FC7">
        <w:rPr>
          <w:rFonts w:ascii="Times New Roman" w:eastAsia="Times New Roman" w:hAnsi="Times New Roman" w:cs="Times New Roman"/>
          <w:sz w:val="28"/>
          <w:szCs w:val="28"/>
          <w:lang w:val="uk-UA"/>
        </w:rPr>
        <w:t xml:space="preserve"> </w:t>
      </w:r>
      <w:r w:rsidR="00A201DE" w:rsidRPr="009669FA">
        <w:rPr>
          <w:rFonts w:ascii="Times New Roman" w:eastAsia="Times New Roman" w:hAnsi="Times New Roman" w:cs="Times New Roman"/>
          <w:sz w:val="28"/>
          <w:szCs w:val="28"/>
          <w:lang w:val="uk-UA"/>
        </w:rPr>
        <w:t>Переліком визначено набори даних та їх ресурси, які підлягають оприлюдненню у формі відкритих даних, періодичність їх оновлення та відповідальні за їх публікацію структурні підрозділи.</w:t>
      </w:r>
      <w:r w:rsidR="00D45FC7">
        <w:rPr>
          <w:rFonts w:ascii="Times New Roman" w:eastAsia="Times New Roman" w:hAnsi="Times New Roman" w:cs="Times New Roman"/>
          <w:sz w:val="28"/>
          <w:szCs w:val="28"/>
          <w:lang w:val="uk-UA"/>
        </w:rPr>
        <w:t xml:space="preserve"> </w:t>
      </w:r>
      <w:r w:rsidR="00A201DE" w:rsidRPr="009669FA">
        <w:rPr>
          <w:rFonts w:ascii="Times New Roman" w:eastAsia="Times New Roman" w:hAnsi="Times New Roman" w:cs="Times New Roman"/>
          <w:sz w:val="28"/>
          <w:szCs w:val="28"/>
          <w:lang w:val="uk-UA"/>
        </w:rPr>
        <w:t xml:space="preserve">У Списку відповідальних осіб за завантаження (оновлення) та/або створення наборів даних на </w:t>
      </w:r>
      <w:r w:rsidR="00E9244A" w:rsidRPr="00E9244A">
        <w:rPr>
          <w:rFonts w:ascii="Times New Roman" w:eastAsia="Times New Roman" w:hAnsi="Times New Roman" w:cs="Times New Roman"/>
          <w:sz w:val="28"/>
          <w:szCs w:val="28"/>
          <w:lang w:val="uk-UA"/>
        </w:rPr>
        <w:t>Портал</w:t>
      </w:r>
      <w:r w:rsidR="00E9244A">
        <w:rPr>
          <w:rFonts w:ascii="Times New Roman" w:eastAsia="Times New Roman" w:hAnsi="Times New Roman" w:cs="Times New Roman"/>
          <w:sz w:val="28"/>
          <w:szCs w:val="28"/>
          <w:lang w:val="uk-UA"/>
        </w:rPr>
        <w:t>і</w:t>
      </w:r>
      <w:r w:rsidR="00E9244A" w:rsidRPr="00E9244A">
        <w:rPr>
          <w:rFonts w:ascii="Times New Roman" w:eastAsia="Times New Roman" w:hAnsi="Times New Roman" w:cs="Times New Roman"/>
          <w:sz w:val="28"/>
          <w:szCs w:val="28"/>
          <w:lang w:val="uk-UA"/>
        </w:rPr>
        <w:t xml:space="preserve"> відкритих даних</w:t>
      </w:r>
      <w:r w:rsidR="00A201DE" w:rsidRPr="009669FA">
        <w:rPr>
          <w:rFonts w:ascii="Times New Roman" w:eastAsia="Times New Roman" w:hAnsi="Times New Roman" w:cs="Times New Roman"/>
          <w:sz w:val="28"/>
          <w:szCs w:val="28"/>
          <w:lang w:val="uk-UA"/>
        </w:rPr>
        <w:t xml:space="preserve"> визначено посадових осіб кожного структурного підрозділу Волинської ОДА</w:t>
      </w:r>
      <w:r w:rsidR="00E9244A">
        <w:rPr>
          <w:rFonts w:ascii="Times New Roman" w:eastAsia="Times New Roman" w:hAnsi="Times New Roman" w:cs="Times New Roman"/>
          <w:sz w:val="28"/>
          <w:szCs w:val="28"/>
          <w:lang w:val="uk-UA"/>
        </w:rPr>
        <w:t>, вказаного в Переліку</w:t>
      </w:r>
      <w:r w:rsidR="00A201DE" w:rsidRPr="009669FA">
        <w:rPr>
          <w:rFonts w:ascii="Times New Roman" w:eastAsia="Times New Roman" w:hAnsi="Times New Roman" w:cs="Times New Roman"/>
          <w:sz w:val="28"/>
          <w:szCs w:val="28"/>
          <w:lang w:val="uk-UA"/>
        </w:rPr>
        <w:t>.</w:t>
      </w:r>
    </w:p>
    <w:p w14:paraId="0000006B" w14:textId="1087BC73" w:rsidR="00521545" w:rsidRPr="009669FA" w:rsidRDefault="00BE461B"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Також</w:t>
      </w:r>
      <w:r w:rsidR="00F05C6C" w:rsidRPr="009669FA">
        <w:rPr>
          <w:rFonts w:ascii="Times New Roman" w:eastAsia="Times New Roman" w:hAnsi="Times New Roman" w:cs="Times New Roman"/>
          <w:sz w:val="28"/>
          <w:szCs w:val="28"/>
          <w:lang w:val="uk-UA"/>
        </w:rPr>
        <w:t xml:space="preserve"> розпорядженням </w:t>
      </w:r>
      <w:r w:rsidR="0058227B" w:rsidRPr="009669FA">
        <w:rPr>
          <w:rFonts w:ascii="Times New Roman" w:eastAsia="Times New Roman" w:hAnsi="Times New Roman" w:cs="Times New Roman"/>
          <w:sz w:val="28"/>
          <w:szCs w:val="28"/>
          <w:lang w:val="uk-UA"/>
        </w:rPr>
        <w:t xml:space="preserve">голови </w:t>
      </w:r>
      <w:r w:rsidR="00F05C6C" w:rsidRPr="00E9244A">
        <w:rPr>
          <w:rFonts w:ascii="Times New Roman" w:eastAsia="Times New Roman" w:hAnsi="Times New Roman" w:cs="Times New Roman"/>
          <w:sz w:val="28"/>
          <w:szCs w:val="28"/>
          <w:lang w:val="uk-UA"/>
        </w:rPr>
        <w:t>Волинської</w:t>
      </w:r>
      <w:r w:rsidR="00D05584" w:rsidRPr="00E9244A">
        <w:rPr>
          <w:rFonts w:ascii="Times New Roman" w:eastAsia="Times New Roman" w:hAnsi="Times New Roman" w:cs="Times New Roman"/>
          <w:sz w:val="28"/>
          <w:szCs w:val="28"/>
          <w:lang w:val="uk-UA"/>
        </w:rPr>
        <w:t> </w:t>
      </w:r>
      <w:r w:rsidR="00F05C6C" w:rsidRPr="00E9244A">
        <w:rPr>
          <w:rFonts w:ascii="Times New Roman" w:eastAsia="Times New Roman" w:hAnsi="Times New Roman" w:cs="Times New Roman"/>
          <w:sz w:val="28"/>
          <w:szCs w:val="28"/>
          <w:lang w:val="uk-UA"/>
        </w:rPr>
        <w:t>ОДА від 19.08.2010 № 281 «Про</w:t>
      </w:r>
      <w:r w:rsidR="00F05C6C" w:rsidRPr="009669FA">
        <w:rPr>
          <w:rFonts w:ascii="Times New Roman" w:eastAsia="Times New Roman" w:hAnsi="Times New Roman" w:cs="Times New Roman"/>
          <w:sz w:val="28"/>
          <w:szCs w:val="28"/>
          <w:lang w:val="uk-UA"/>
        </w:rPr>
        <w:t xml:space="preserve"> функціонування офіційного веб-сайту обласної державної адміністрації у мережі Інтернет» передбачено самостійне розміщення структурними підрозділами облдержадміністрації та її апарату інформації на вебсайті та надано доручення керівникам структурних підрозділам Волинської ОДА забезпечити самостійн</w:t>
      </w:r>
      <w:r w:rsidRPr="009669FA">
        <w:rPr>
          <w:rFonts w:ascii="Times New Roman" w:eastAsia="Times New Roman" w:hAnsi="Times New Roman" w:cs="Times New Roman"/>
          <w:sz w:val="28"/>
          <w:szCs w:val="28"/>
          <w:lang w:val="uk-UA"/>
        </w:rPr>
        <w:t>е оприлюднення їх працівниками на веб</w:t>
      </w:r>
      <w:r w:rsidR="00F05C6C" w:rsidRPr="009669FA">
        <w:rPr>
          <w:rFonts w:ascii="Times New Roman" w:eastAsia="Times New Roman" w:hAnsi="Times New Roman" w:cs="Times New Roman"/>
          <w:sz w:val="28"/>
          <w:szCs w:val="28"/>
          <w:lang w:val="uk-UA"/>
        </w:rPr>
        <w:t>сайті інформації, яка має загальнодержавне, ре</w:t>
      </w:r>
      <w:r w:rsidRPr="009669FA">
        <w:rPr>
          <w:rFonts w:ascii="Times New Roman" w:eastAsia="Times New Roman" w:hAnsi="Times New Roman" w:cs="Times New Roman"/>
          <w:sz w:val="28"/>
          <w:szCs w:val="28"/>
          <w:lang w:val="uk-UA"/>
        </w:rPr>
        <w:t>гіональне або галузеве значення</w:t>
      </w:r>
      <w:r w:rsidR="00F05C6C" w:rsidRPr="009669FA">
        <w:rPr>
          <w:rFonts w:ascii="Times New Roman" w:eastAsia="Times New Roman" w:hAnsi="Times New Roman" w:cs="Times New Roman"/>
          <w:sz w:val="28"/>
          <w:szCs w:val="28"/>
          <w:lang w:val="uk-UA"/>
        </w:rPr>
        <w:t xml:space="preserve"> та матеріалів, що друкуються у відомчих виданнях.</w:t>
      </w:r>
    </w:p>
    <w:p w14:paraId="0000006C" w14:textId="6DA7E2F8" w:rsidR="00521545" w:rsidRPr="009669FA" w:rsidRDefault="00F05C6C" w:rsidP="00D3105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Крім того, </w:t>
      </w:r>
      <w:r w:rsidRPr="00D3105F">
        <w:rPr>
          <w:rFonts w:ascii="Times New Roman" w:eastAsia="Times New Roman" w:hAnsi="Times New Roman" w:cs="Times New Roman"/>
          <w:sz w:val="28"/>
          <w:szCs w:val="28"/>
          <w:lang w:val="uk-UA"/>
        </w:rPr>
        <w:t xml:space="preserve">розпорядженням </w:t>
      </w:r>
      <w:r w:rsidR="0058227B" w:rsidRPr="00D3105F">
        <w:rPr>
          <w:rFonts w:ascii="Times New Roman" w:eastAsia="Times New Roman" w:hAnsi="Times New Roman" w:cs="Times New Roman"/>
          <w:sz w:val="28"/>
          <w:szCs w:val="28"/>
          <w:lang w:val="uk-UA"/>
        </w:rPr>
        <w:t xml:space="preserve">голови </w:t>
      </w:r>
      <w:r w:rsidRPr="00D3105F">
        <w:rPr>
          <w:rFonts w:ascii="Times New Roman" w:eastAsia="Times New Roman" w:hAnsi="Times New Roman" w:cs="Times New Roman"/>
          <w:sz w:val="28"/>
          <w:szCs w:val="28"/>
          <w:lang w:val="uk-UA"/>
        </w:rPr>
        <w:t>Волинської</w:t>
      </w:r>
      <w:r w:rsidR="00D05584" w:rsidRPr="00D3105F">
        <w:rPr>
          <w:rFonts w:ascii="Times New Roman" w:eastAsia="Times New Roman" w:hAnsi="Times New Roman" w:cs="Times New Roman"/>
          <w:sz w:val="28"/>
          <w:szCs w:val="28"/>
          <w:lang w:val="uk-UA"/>
        </w:rPr>
        <w:t> </w:t>
      </w:r>
      <w:r w:rsidRPr="00D3105F">
        <w:rPr>
          <w:rFonts w:ascii="Times New Roman" w:eastAsia="Times New Roman" w:hAnsi="Times New Roman" w:cs="Times New Roman"/>
          <w:sz w:val="28"/>
          <w:szCs w:val="28"/>
          <w:lang w:val="uk-UA"/>
        </w:rPr>
        <w:t>ОДА від</w:t>
      </w:r>
      <w:r w:rsidR="000D7ED3" w:rsidRPr="00D3105F">
        <w:rPr>
          <w:rFonts w:ascii="Times New Roman" w:eastAsia="Times New Roman" w:hAnsi="Times New Roman" w:cs="Times New Roman"/>
          <w:sz w:val="28"/>
          <w:szCs w:val="28"/>
          <w:lang w:val="uk-UA"/>
        </w:rPr>
        <w:t> </w:t>
      </w:r>
      <w:r w:rsidR="00D3105F" w:rsidRPr="00D3105F">
        <w:rPr>
          <w:rFonts w:ascii="Times New Roman" w:eastAsia="Times New Roman" w:hAnsi="Times New Roman" w:cs="Times New Roman"/>
          <w:sz w:val="28"/>
          <w:szCs w:val="28"/>
          <w:lang w:val="uk-UA"/>
        </w:rPr>
        <w:t>30</w:t>
      </w:r>
      <w:r w:rsidRPr="00D3105F">
        <w:rPr>
          <w:rFonts w:ascii="Times New Roman" w:eastAsia="Times New Roman" w:hAnsi="Times New Roman" w:cs="Times New Roman"/>
          <w:sz w:val="28"/>
          <w:szCs w:val="28"/>
          <w:lang w:val="uk-UA"/>
        </w:rPr>
        <w:t>.06.20</w:t>
      </w:r>
      <w:r w:rsidR="00D3105F" w:rsidRPr="00D3105F">
        <w:rPr>
          <w:rFonts w:ascii="Times New Roman" w:eastAsia="Times New Roman" w:hAnsi="Times New Roman" w:cs="Times New Roman"/>
          <w:sz w:val="28"/>
          <w:szCs w:val="28"/>
          <w:lang w:val="uk-UA"/>
        </w:rPr>
        <w:t>20</w:t>
      </w:r>
      <w:r w:rsidRPr="00D3105F">
        <w:rPr>
          <w:rFonts w:ascii="Times New Roman" w:eastAsia="Times New Roman" w:hAnsi="Times New Roman" w:cs="Times New Roman"/>
          <w:sz w:val="28"/>
          <w:szCs w:val="28"/>
          <w:lang w:val="uk-UA"/>
        </w:rPr>
        <w:t xml:space="preserve"> №</w:t>
      </w:r>
      <w:r w:rsidR="000D7ED3" w:rsidRPr="00D3105F">
        <w:rPr>
          <w:rFonts w:ascii="Times New Roman" w:eastAsia="Times New Roman" w:hAnsi="Times New Roman" w:cs="Times New Roman"/>
          <w:sz w:val="28"/>
          <w:szCs w:val="28"/>
          <w:lang w:val="uk-UA"/>
        </w:rPr>
        <w:t> </w:t>
      </w:r>
      <w:r w:rsidRPr="00D3105F">
        <w:rPr>
          <w:rFonts w:ascii="Times New Roman" w:eastAsia="Times New Roman" w:hAnsi="Times New Roman" w:cs="Times New Roman"/>
          <w:sz w:val="28"/>
          <w:szCs w:val="28"/>
          <w:lang w:val="uk-UA"/>
        </w:rPr>
        <w:t>3</w:t>
      </w:r>
      <w:r w:rsidR="00D3105F" w:rsidRPr="00D3105F">
        <w:rPr>
          <w:rFonts w:ascii="Times New Roman" w:eastAsia="Times New Roman" w:hAnsi="Times New Roman" w:cs="Times New Roman"/>
          <w:sz w:val="28"/>
          <w:szCs w:val="28"/>
          <w:lang w:val="uk-UA"/>
        </w:rPr>
        <w:t>70</w:t>
      </w:r>
      <w:r w:rsidRPr="00D3105F">
        <w:rPr>
          <w:rFonts w:ascii="Times New Roman" w:eastAsia="Times New Roman" w:hAnsi="Times New Roman" w:cs="Times New Roman"/>
          <w:sz w:val="28"/>
          <w:szCs w:val="28"/>
          <w:lang w:val="uk-UA"/>
        </w:rPr>
        <w:t xml:space="preserve"> «</w:t>
      </w:r>
      <w:r w:rsidR="00D3105F" w:rsidRPr="00D3105F">
        <w:rPr>
          <w:rFonts w:ascii="Times New Roman" w:eastAsia="Times New Roman" w:hAnsi="Times New Roman" w:cs="Times New Roman"/>
          <w:sz w:val="28"/>
          <w:szCs w:val="28"/>
          <w:lang w:val="uk-UA"/>
        </w:rPr>
        <w:t>Про внесення змін до Інструкції з діловодства у Волинській обласній державній адміністрації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r w:rsidRPr="00D3105F">
        <w:rPr>
          <w:rFonts w:ascii="Times New Roman" w:eastAsia="Times New Roman" w:hAnsi="Times New Roman" w:cs="Times New Roman"/>
          <w:sz w:val="28"/>
          <w:szCs w:val="28"/>
          <w:lang w:val="uk-UA"/>
        </w:rPr>
        <w:t xml:space="preserve">» визначено порядок функціонування системи електронного документообігу, функціонування та використання системи електронної взаємодії органів виконавчої влади та корпоративної </w:t>
      </w:r>
      <w:r w:rsidRPr="009669FA">
        <w:rPr>
          <w:rFonts w:ascii="Times New Roman" w:eastAsia="Times New Roman" w:hAnsi="Times New Roman" w:cs="Times New Roman"/>
          <w:sz w:val="28"/>
          <w:szCs w:val="28"/>
          <w:lang w:val="uk-UA"/>
        </w:rPr>
        <w:t>електронної пошти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w:t>
      </w:r>
    </w:p>
    <w:p w14:paraId="00000075" w14:textId="792FE83E"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За результатами проведеного аналізу нормативно-правових актів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та її структурних підрозділів встановлено</w:t>
      </w:r>
      <w:r w:rsidR="00442096">
        <w:rPr>
          <w:rFonts w:ascii="Times New Roman" w:eastAsia="Times New Roman" w:hAnsi="Times New Roman" w:cs="Times New Roman"/>
          <w:sz w:val="28"/>
          <w:szCs w:val="28"/>
          <w:lang w:val="uk-UA"/>
        </w:rPr>
        <w:t xml:space="preserve"> таке</w:t>
      </w:r>
      <w:r w:rsidRPr="009669FA">
        <w:rPr>
          <w:rFonts w:ascii="Times New Roman" w:eastAsia="Times New Roman" w:hAnsi="Times New Roman" w:cs="Times New Roman"/>
          <w:sz w:val="28"/>
          <w:szCs w:val="28"/>
          <w:lang w:val="uk-UA"/>
        </w:rPr>
        <w:t>:</w:t>
      </w:r>
    </w:p>
    <w:p w14:paraId="00000076"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 Позитивні фактори впливу на оприлюднення відкритих даних:</w:t>
      </w:r>
    </w:p>
    <w:p w14:paraId="00000077" w14:textId="2202A1CD" w:rsidR="00521545" w:rsidRPr="009669FA" w:rsidRDefault="00C0479E"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F05C6C" w:rsidRPr="009669FA">
        <w:rPr>
          <w:rFonts w:ascii="Times New Roman" w:eastAsia="Times New Roman" w:hAnsi="Times New Roman" w:cs="Times New Roman"/>
          <w:sz w:val="28"/>
          <w:szCs w:val="28"/>
          <w:lang w:val="uk-UA"/>
        </w:rPr>
        <w:t xml:space="preserve"> створена нормативно-правова база для оприлюднення відкритих даних;</w:t>
      </w:r>
    </w:p>
    <w:p w14:paraId="00000078" w14:textId="358FCE66"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створена нормативно-прав</w:t>
      </w:r>
      <w:r w:rsidR="00C71CD6" w:rsidRPr="009669FA">
        <w:rPr>
          <w:rFonts w:ascii="Times New Roman" w:eastAsia="Times New Roman" w:hAnsi="Times New Roman" w:cs="Times New Roman"/>
          <w:sz w:val="28"/>
          <w:szCs w:val="28"/>
          <w:lang w:val="uk-UA"/>
        </w:rPr>
        <w:t>ова база для функціонування веб</w:t>
      </w:r>
      <w:r w:rsidRPr="009669FA">
        <w:rPr>
          <w:rFonts w:ascii="Times New Roman" w:eastAsia="Times New Roman" w:hAnsi="Times New Roman" w:cs="Times New Roman"/>
          <w:sz w:val="28"/>
          <w:szCs w:val="28"/>
          <w:lang w:val="uk-UA"/>
        </w:rPr>
        <w:t>сайтів, сервісів та реєстрів для оприлюднення відкритих даних;</w:t>
      </w:r>
    </w:p>
    <w:p w14:paraId="00000079" w14:textId="22EAA23E"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затверджені переліки наборів даних, що підлягають оприлюдненню</w:t>
      </w:r>
      <w:r w:rsidR="003D784E">
        <w:rPr>
          <w:rFonts w:ascii="Times New Roman" w:eastAsia="Times New Roman" w:hAnsi="Times New Roman" w:cs="Times New Roman"/>
          <w:sz w:val="28"/>
          <w:szCs w:val="28"/>
          <w:lang w:val="uk-UA"/>
        </w:rPr>
        <w:t>,</w:t>
      </w:r>
      <w:r w:rsidR="00151121" w:rsidRPr="009669FA">
        <w:rPr>
          <w:rFonts w:ascii="Times New Roman" w:eastAsia="Times New Roman" w:hAnsi="Times New Roman" w:cs="Times New Roman"/>
          <w:sz w:val="28"/>
          <w:szCs w:val="28"/>
          <w:lang w:val="uk-UA"/>
        </w:rPr>
        <w:t xml:space="preserve"> та частота їх оновлення</w:t>
      </w:r>
      <w:r w:rsidRPr="009669FA">
        <w:rPr>
          <w:rFonts w:ascii="Times New Roman" w:eastAsia="Times New Roman" w:hAnsi="Times New Roman" w:cs="Times New Roman"/>
          <w:sz w:val="28"/>
          <w:szCs w:val="28"/>
          <w:lang w:val="uk-UA"/>
        </w:rPr>
        <w:t>;</w:t>
      </w:r>
    </w:p>
    <w:p w14:paraId="0000007A" w14:textId="194497BC"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визначено відповідальних </w:t>
      </w:r>
      <w:r w:rsidR="000437BC" w:rsidRPr="009669FA">
        <w:rPr>
          <w:rFonts w:ascii="Times New Roman" w:eastAsia="Times New Roman" w:hAnsi="Times New Roman" w:cs="Times New Roman"/>
          <w:sz w:val="28"/>
          <w:szCs w:val="28"/>
          <w:lang w:val="uk-UA"/>
        </w:rPr>
        <w:t xml:space="preserve">осіб </w:t>
      </w:r>
      <w:r w:rsidRPr="009669FA">
        <w:rPr>
          <w:rFonts w:ascii="Times New Roman" w:eastAsia="Times New Roman" w:hAnsi="Times New Roman" w:cs="Times New Roman"/>
          <w:sz w:val="28"/>
          <w:szCs w:val="28"/>
          <w:lang w:val="uk-UA"/>
        </w:rPr>
        <w:t>за публікацію відкритих даних</w:t>
      </w:r>
      <w:r w:rsidR="00151121" w:rsidRPr="009669FA">
        <w:rPr>
          <w:rFonts w:ascii="Times New Roman" w:eastAsia="Times New Roman" w:hAnsi="Times New Roman" w:cs="Times New Roman"/>
          <w:sz w:val="28"/>
          <w:szCs w:val="28"/>
          <w:lang w:val="uk-UA"/>
        </w:rPr>
        <w:t>;</w:t>
      </w:r>
    </w:p>
    <w:p w14:paraId="2E5065A5" w14:textId="26A1A621" w:rsidR="00151121" w:rsidRPr="009669FA" w:rsidRDefault="00151121"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визначено основні завдання</w:t>
      </w:r>
      <w:r w:rsidR="00A201DE"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функції </w:t>
      </w:r>
      <w:r w:rsidR="00A201DE" w:rsidRPr="009669FA">
        <w:rPr>
          <w:rFonts w:ascii="Times New Roman" w:eastAsia="Times New Roman" w:hAnsi="Times New Roman" w:cs="Times New Roman"/>
          <w:sz w:val="28"/>
          <w:szCs w:val="28"/>
          <w:lang w:val="uk-UA"/>
        </w:rPr>
        <w:t xml:space="preserve">та відповідальність </w:t>
      </w:r>
      <w:r w:rsidRPr="009669FA">
        <w:rPr>
          <w:rFonts w:ascii="Times New Roman" w:eastAsia="Times New Roman" w:hAnsi="Times New Roman" w:cs="Times New Roman"/>
          <w:sz w:val="28"/>
          <w:szCs w:val="28"/>
          <w:lang w:val="uk-UA"/>
        </w:rPr>
        <w:t>розпорядників інформації;</w:t>
      </w:r>
    </w:p>
    <w:p w14:paraId="64B39042" w14:textId="0A491BDB" w:rsidR="00BA59B2" w:rsidRPr="009669FA" w:rsidRDefault="00BA59B2"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визначено структурний підрозділ відповідальний за реалізацію політики у сфері відкритих даних та його основні завдання та функції;</w:t>
      </w:r>
    </w:p>
    <w:p w14:paraId="6CF9CDC7" w14:textId="2D04F955" w:rsidR="00151121" w:rsidRPr="009669FA" w:rsidRDefault="00151121"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BA59B2"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визначено формати для оприлюднення наборів даних та для розміщення паспорта </w:t>
      </w:r>
      <w:r w:rsidR="00BA59B2" w:rsidRPr="009669FA">
        <w:rPr>
          <w:rFonts w:ascii="Times New Roman" w:eastAsia="Times New Roman" w:hAnsi="Times New Roman" w:cs="Times New Roman"/>
          <w:sz w:val="28"/>
          <w:szCs w:val="28"/>
          <w:lang w:val="uk-UA"/>
        </w:rPr>
        <w:t>і</w:t>
      </w:r>
      <w:r w:rsidRPr="009669FA">
        <w:rPr>
          <w:rFonts w:ascii="Times New Roman" w:eastAsia="Times New Roman" w:hAnsi="Times New Roman" w:cs="Times New Roman"/>
          <w:sz w:val="28"/>
          <w:szCs w:val="28"/>
          <w:lang w:val="uk-UA"/>
        </w:rPr>
        <w:t xml:space="preserve"> структури наборів даних.</w:t>
      </w:r>
    </w:p>
    <w:p w14:paraId="0000007B" w14:textId="5EC81AB5"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 Негативні фактори впливу на оприлюднення відкритих даних</w:t>
      </w:r>
      <w:r w:rsidR="00BF5E01" w:rsidRPr="009669FA">
        <w:rPr>
          <w:rFonts w:ascii="Times New Roman" w:eastAsia="Times New Roman" w:hAnsi="Times New Roman" w:cs="Times New Roman"/>
          <w:sz w:val="28"/>
          <w:szCs w:val="28"/>
          <w:lang w:val="uk-UA"/>
        </w:rPr>
        <w:t>:</w:t>
      </w:r>
    </w:p>
    <w:p w14:paraId="0000007C" w14:textId="3A03ED7B" w:rsidR="00521545" w:rsidRPr="009669FA" w:rsidRDefault="00000000" w:rsidP="001D44A0">
      <w:pPr>
        <w:spacing w:line="240" w:lineRule="auto"/>
        <w:ind w:firstLine="567"/>
        <w:jc w:val="both"/>
        <w:rPr>
          <w:rFonts w:ascii="Times New Roman" w:eastAsia="Times New Roman" w:hAnsi="Times New Roman" w:cs="Times New Roman"/>
          <w:sz w:val="28"/>
          <w:szCs w:val="28"/>
          <w:lang w:val="uk-UA"/>
        </w:rPr>
      </w:pPr>
      <w:sdt>
        <w:sdtPr>
          <w:rPr>
            <w:rFonts w:ascii="Times New Roman" w:hAnsi="Times New Roman" w:cs="Times New Roman"/>
            <w:lang w:val="uk-UA"/>
          </w:rPr>
          <w:tag w:val="goog_rdk_15"/>
          <w:id w:val="-90625569"/>
        </w:sdtPr>
        <w:sdtContent/>
      </w:sdt>
      <w:r w:rsidR="00F05C6C" w:rsidRPr="009669FA">
        <w:rPr>
          <w:rFonts w:ascii="Times New Roman" w:eastAsia="Times New Roman" w:hAnsi="Times New Roman" w:cs="Times New Roman"/>
          <w:sz w:val="28"/>
          <w:szCs w:val="28"/>
          <w:lang w:val="uk-UA"/>
        </w:rPr>
        <w:t xml:space="preserve">- </w:t>
      </w:r>
      <w:r w:rsidR="00C0479E" w:rsidRPr="00A00099">
        <w:rPr>
          <w:rFonts w:ascii="Times New Roman" w:eastAsia="Times New Roman" w:hAnsi="Times New Roman" w:cs="Times New Roman"/>
          <w:sz w:val="28"/>
          <w:szCs w:val="28"/>
          <w:lang w:val="uk-UA"/>
        </w:rPr>
        <w:t>у Положенні про відкриті дані Волинської</w:t>
      </w:r>
      <w:r w:rsidR="00D05584" w:rsidRPr="00A00099">
        <w:rPr>
          <w:rFonts w:ascii="Times New Roman" w:eastAsia="Times New Roman" w:hAnsi="Times New Roman" w:cs="Times New Roman"/>
          <w:sz w:val="28"/>
          <w:szCs w:val="28"/>
          <w:lang w:val="uk-UA"/>
        </w:rPr>
        <w:t> </w:t>
      </w:r>
      <w:r w:rsidR="00C0479E" w:rsidRPr="00A00099">
        <w:rPr>
          <w:rFonts w:ascii="Times New Roman" w:eastAsia="Times New Roman" w:hAnsi="Times New Roman" w:cs="Times New Roman"/>
          <w:sz w:val="28"/>
          <w:szCs w:val="28"/>
          <w:lang w:val="uk-UA"/>
        </w:rPr>
        <w:t xml:space="preserve">ОДА </w:t>
      </w:r>
      <w:r w:rsidR="00D93136" w:rsidRPr="00A00099">
        <w:rPr>
          <w:rFonts w:ascii="Times New Roman" w:eastAsia="Times New Roman" w:hAnsi="Times New Roman" w:cs="Times New Roman"/>
          <w:sz w:val="28"/>
          <w:szCs w:val="28"/>
          <w:lang w:val="uk-UA"/>
        </w:rPr>
        <w:t xml:space="preserve">відсутні вимоги для оприлюднення кожного набору відкритих даних, визначеного </w:t>
      </w:r>
      <w:r w:rsidR="003D784E" w:rsidRPr="00A00099">
        <w:rPr>
          <w:rFonts w:ascii="Times New Roman" w:eastAsia="Times New Roman" w:hAnsi="Times New Roman" w:cs="Times New Roman"/>
          <w:sz w:val="28"/>
          <w:szCs w:val="28"/>
          <w:lang w:val="uk-UA"/>
        </w:rPr>
        <w:t>П</w:t>
      </w:r>
      <w:r w:rsidR="00D93136" w:rsidRPr="00A00099">
        <w:rPr>
          <w:rFonts w:ascii="Times New Roman" w:eastAsia="Times New Roman" w:hAnsi="Times New Roman" w:cs="Times New Roman"/>
          <w:sz w:val="28"/>
          <w:szCs w:val="28"/>
          <w:lang w:val="uk-UA"/>
        </w:rPr>
        <w:t>ереліком, а саме щодо структури та паспорту набору даних, паспортів ресурсів та структури ресурсів (у разі наявності)</w:t>
      </w:r>
      <w:r w:rsidR="00F05C6C" w:rsidRPr="00A00099">
        <w:rPr>
          <w:rFonts w:ascii="Times New Roman" w:eastAsia="Times New Roman" w:hAnsi="Times New Roman" w:cs="Times New Roman"/>
          <w:sz w:val="28"/>
          <w:szCs w:val="28"/>
          <w:lang w:val="uk-UA"/>
        </w:rPr>
        <w:t>;</w:t>
      </w:r>
    </w:p>
    <w:p w14:paraId="760DE297" w14:textId="0899EEBD" w:rsidR="00C0479E" w:rsidRPr="009669FA" w:rsidRDefault="00C0479E"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Pr="009E734F">
        <w:rPr>
          <w:rFonts w:ascii="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у Переліку вказано ресурси, які недоцільно створювати як окремі ресурси набору даних;</w:t>
      </w:r>
    </w:p>
    <w:p w14:paraId="657BFF72" w14:textId="72FE640C" w:rsidR="00C0479E" w:rsidRPr="009669FA" w:rsidRDefault="00C0479E"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у Переліку вказано ресурси, публікування яких не</w:t>
      </w:r>
      <w:r w:rsidR="00BA59B2" w:rsidRPr="009669FA">
        <w:rPr>
          <w:rFonts w:ascii="Times New Roman" w:eastAsia="Times New Roman" w:hAnsi="Times New Roman" w:cs="Times New Roman"/>
          <w:sz w:val="28"/>
          <w:szCs w:val="28"/>
          <w:lang w:val="uk-UA"/>
        </w:rPr>
        <w:t>доцільне,</w:t>
      </w:r>
      <w:r w:rsidRPr="009669FA">
        <w:rPr>
          <w:rFonts w:ascii="Times New Roman" w:eastAsia="Times New Roman" w:hAnsi="Times New Roman" w:cs="Times New Roman"/>
          <w:sz w:val="28"/>
          <w:szCs w:val="28"/>
          <w:lang w:val="uk-UA"/>
        </w:rPr>
        <w:t xml:space="preserve"> оскільки дана інформація автоматично публікується через </w:t>
      </w:r>
      <w:r w:rsidR="003D784E" w:rsidRPr="00A00099">
        <w:rPr>
          <w:rFonts w:ascii="Times New Roman" w:eastAsia="Times New Roman" w:hAnsi="Times New Roman" w:cs="Times New Roman"/>
          <w:sz w:val="28"/>
          <w:szCs w:val="28"/>
        </w:rPr>
        <w:t>API</w:t>
      </w:r>
      <w:r w:rsidRPr="009669FA">
        <w:rPr>
          <w:rFonts w:ascii="Times New Roman" w:eastAsia="Times New Roman" w:hAnsi="Times New Roman" w:cs="Times New Roman"/>
          <w:sz w:val="28"/>
          <w:szCs w:val="28"/>
          <w:lang w:val="uk-UA"/>
        </w:rPr>
        <w:t xml:space="preserve"> органами Державного казначейства України та Міністерством фінансів України</w:t>
      </w:r>
      <w:r w:rsidR="00BA59B2" w:rsidRPr="009669FA">
        <w:rPr>
          <w:rFonts w:ascii="Times New Roman" w:eastAsia="Times New Roman" w:hAnsi="Times New Roman" w:cs="Times New Roman"/>
          <w:sz w:val="28"/>
          <w:szCs w:val="28"/>
          <w:lang w:val="uk-UA"/>
        </w:rPr>
        <w:t>.</w:t>
      </w:r>
    </w:p>
    <w:p w14:paraId="0000007F" w14:textId="481FF1E9" w:rsidR="00521545" w:rsidRPr="009669FA" w:rsidRDefault="00A201DE"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Отже, у Волинській</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ОДА створена нормативно-правова для оприлюднення відкритих даних, визначено набори даних відповідно до вимог </w:t>
      </w:r>
      <w:r w:rsidR="003D784E">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останови № 835, а також визначено частот</w:t>
      </w:r>
      <w:r w:rsidR="003D784E">
        <w:rPr>
          <w:rFonts w:ascii="Times New Roman" w:eastAsia="Times New Roman" w:hAnsi="Times New Roman" w:cs="Times New Roman"/>
          <w:sz w:val="28"/>
          <w:szCs w:val="28"/>
          <w:lang w:val="uk-UA"/>
        </w:rPr>
        <w:t>у</w:t>
      </w:r>
      <w:r w:rsidRPr="009669FA">
        <w:rPr>
          <w:rFonts w:ascii="Times New Roman" w:eastAsia="Times New Roman" w:hAnsi="Times New Roman" w:cs="Times New Roman"/>
          <w:sz w:val="28"/>
          <w:szCs w:val="28"/>
          <w:lang w:val="uk-UA"/>
        </w:rPr>
        <w:t xml:space="preserve"> оновлення наборів даних та відповідальні за їх публікацію</w:t>
      </w:r>
      <w:r w:rsidR="003D784E">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w:t>
      </w:r>
      <w:r w:rsidR="003D784E">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створення структурні підрозділи</w:t>
      </w:r>
      <w:r w:rsidR="00F05C6C" w:rsidRPr="009669FA">
        <w:rPr>
          <w:rFonts w:ascii="Times New Roman" w:eastAsia="Times New Roman" w:hAnsi="Times New Roman" w:cs="Times New Roman"/>
          <w:sz w:val="28"/>
          <w:szCs w:val="28"/>
          <w:lang w:val="uk-UA"/>
        </w:rPr>
        <w:t xml:space="preserve">. </w:t>
      </w:r>
    </w:p>
    <w:p w14:paraId="5F7836D4" w14:textId="0957D82D" w:rsidR="00D902C7" w:rsidRPr="009669FA" w:rsidRDefault="00A201DE" w:rsidP="001D44A0">
      <w:pPr>
        <w:spacing w:line="240" w:lineRule="auto"/>
        <w:ind w:firstLine="567"/>
        <w:jc w:val="both"/>
        <w:rPr>
          <w:rFonts w:ascii="Times New Roman" w:eastAsia="Times New Roman" w:hAnsi="Times New Roman" w:cs="Times New Roman"/>
          <w:sz w:val="28"/>
          <w:szCs w:val="28"/>
          <w:lang w:val="uk-UA"/>
        </w:rPr>
      </w:pPr>
      <w:r w:rsidRPr="00A00099">
        <w:rPr>
          <w:rFonts w:ascii="Times New Roman" w:eastAsia="Times New Roman" w:hAnsi="Times New Roman" w:cs="Times New Roman"/>
          <w:sz w:val="28"/>
          <w:szCs w:val="28"/>
          <w:lang w:val="uk-UA"/>
        </w:rPr>
        <w:t>Разом з тим</w:t>
      </w:r>
      <w:r w:rsidR="00D902C7" w:rsidRPr="00A00099">
        <w:rPr>
          <w:rFonts w:ascii="Times New Roman" w:eastAsia="Times New Roman" w:hAnsi="Times New Roman" w:cs="Times New Roman"/>
          <w:sz w:val="28"/>
          <w:szCs w:val="28"/>
          <w:lang w:val="uk-UA"/>
        </w:rPr>
        <w:t xml:space="preserve">, не визначено вимог для оприлюднення кожного набору відкритих даних, що у подальшому </w:t>
      </w:r>
      <w:r w:rsidR="00A00099" w:rsidRPr="00A00099">
        <w:rPr>
          <w:rFonts w:ascii="Times New Roman" w:eastAsia="Times New Roman" w:hAnsi="Times New Roman" w:cs="Times New Roman"/>
          <w:sz w:val="28"/>
          <w:szCs w:val="28"/>
          <w:lang w:val="uk-UA"/>
        </w:rPr>
        <w:t xml:space="preserve">може </w:t>
      </w:r>
      <w:r w:rsidR="00D902C7" w:rsidRPr="00A00099">
        <w:rPr>
          <w:rFonts w:ascii="Times New Roman" w:eastAsia="Times New Roman" w:hAnsi="Times New Roman" w:cs="Times New Roman"/>
          <w:sz w:val="28"/>
          <w:szCs w:val="28"/>
          <w:lang w:val="uk-UA"/>
        </w:rPr>
        <w:t xml:space="preserve">призвести </w:t>
      </w:r>
      <w:r w:rsidR="00A00099" w:rsidRPr="00A00099">
        <w:rPr>
          <w:rFonts w:ascii="Times New Roman" w:eastAsia="Times New Roman" w:hAnsi="Times New Roman" w:cs="Times New Roman"/>
          <w:sz w:val="28"/>
          <w:szCs w:val="28"/>
          <w:lang w:val="uk-UA"/>
        </w:rPr>
        <w:t xml:space="preserve">до </w:t>
      </w:r>
      <w:r w:rsidR="00D902C7" w:rsidRPr="00A00099">
        <w:rPr>
          <w:rFonts w:ascii="Times New Roman" w:eastAsia="Times New Roman" w:hAnsi="Times New Roman" w:cs="Times New Roman"/>
          <w:sz w:val="28"/>
          <w:szCs w:val="28"/>
          <w:lang w:val="uk-UA"/>
        </w:rPr>
        <w:t>відхилення наборів даних, як таких</w:t>
      </w:r>
      <w:r w:rsidR="00A00099" w:rsidRPr="00A00099">
        <w:rPr>
          <w:rFonts w:ascii="Times New Roman" w:eastAsia="Times New Roman" w:hAnsi="Times New Roman" w:cs="Times New Roman"/>
          <w:sz w:val="28"/>
          <w:szCs w:val="28"/>
          <w:lang w:val="uk-UA"/>
        </w:rPr>
        <w:t>,</w:t>
      </w:r>
      <w:r w:rsidR="00D902C7" w:rsidRPr="00A00099">
        <w:rPr>
          <w:rFonts w:ascii="Times New Roman" w:eastAsia="Times New Roman" w:hAnsi="Times New Roman" w:cs="Times New Roman"/>
          <w:sz w:val="28"/>
          <w:szCs w:val="28"/>
          <w:lang w:val="uk-UA"/>
        </w:rPr>
        <w:t xml:space="preserve"> що не пройшли модерацію на Портал</w:t>
      </w:r>
      <w:r w:rsidR="00E9244A" w:rsidRPr="00A00099">
        <w:rPr>
          <w:rFonts w:ascii="Times New Roman" w:eastAsia="Times New Roman" w:hAnsi="Times New Roman" w:cs="Times New Roman"/>
          <w:sz w:val="28"/>
          <w:szCs w:val="28"/>
          <w:lang w:val="uk-UA"/>
        </w:rPr>
        <w:t>і</w:t>
      </w:r>
      <w:r w:rsidR="00D902C7" w:rsidRPr="00A00099">
        <w:rPr>
          <w:rFonts w:ascii="Times New Roman" w:eastAsia="Times New Roman" w:hAnsi="Times New Roman" w:cs="Times New Roman"/>
          <w:sz w:val="28"/>
          <w:szCs w:val="28"/>
          <w:lang w:val="uk-UA"/>
        </w:rPr>
        <w:t xml:space="preserve"> відкритих даних.</w:t>
      </w:r>
    </w:p>
    <w:p w14:paraId="00000082" w14:textId="67556298"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Варто рекомендувати розробити та затвердити </w:t>
      </w:r>
      <w:r w:rsidR="006A1AF7" w:rsidRPr="009669FA">
        <w:rPr>
          <w:rFonts w:ascii="Times New Roman" w:eastAsia="Times New Roman" w:hAnsi="Times New Roman" w:cs="Times New Roman"/>
          <w:sz w:val="28"/>
          <w:szCs w:val="28"/>
          <w:lang w:val="uk-UA"/>
        </w:rPr>
        <w:t xml:space="preserve">в </w:t>
      </w:r>
      <w:r w:rsidRPr="009669FA">
        <w:rPr>
          <w:rFonts w:ascii="Times New Roman" w:eastAsia="Times New Roman" w:hAnsi="Times New Roman" w:cs="Times New Roman"/>
          <w:sz w:val="28"/>
          <w:szCs w:val="28"/>
          <w:lang w:val="uk-UA"/>
        </w:rPr>
        <w:t>нові</w:t>
      </w:r>
      <w:r w:rsidR="006A1AF7" w:rsidRPr="009669FA">
        <w:rPr>
          <w:rFonts w:ascii="Times New Roman" w:eastAsia="Times New Roman" w:hAnsi="Times New Roman" w:cs="Times New Roman"/>
          <w:sz w:val="28"/>
          <w:szCs w:val="28"/>
          <w:lang w:val="uk-UA"/>
        </w:rPr>
        <w:t>й</w:t>
      </w:r>
      <w:r w:rsidRPr="009669FA">
        <w:rPr>
          <w:rFonts w:ascii="Times New Roman" w:eastAsia="Times New Roman" w:hAnsi="Times New Roman" w:cs="Times New Roman"/>
          <w:sz w:val="28"/>
          <w:szCs w:val="28"/>
          <w:lang w:val="uk-UA"/>
        </w:rPr>
        <w:t xml:space="preserve"> редакції Положення про відкриті дані Волинської</w:t>
      </w:r>
      <w:r w:rsidR="00D05584" w:rsidRPr="009669FA">
        <w:rPr>
          <w:rFonts w:ascii="Times New Roman" w:eastAsia="Times New Roman" w:hAnsi="Times New Roman" w:cs="Times New Roman"/>
          <w:sz w:val="28"/>
          <w:szCs w:val="28"/>
          <w:lang w:val="uk-UA"/>
        </w:rPr>
        <w:t> </w:t>
      </w:r>
      <w:r w:rsidR="001D44A0" w:rsidRPr="009669FA">
        <w:rPr>
          <w:rFonts w:ascii="Times New Roman" w:eastAsia="Times New Roman" w:hAnsi="Times New Roman" w:cs="Times New Roman"/>
          <w:sz w:val="28"/>
          <w:szCs w:val="28"/>
          <w:lang w:val="uk-UA"/>
        </w:rPr>
        <w:t>ОДА</w:t>
      </w:r>
      <w:r w:rsidRPr="009669FA">
        <w:rPr>
          <w:rFonts w:ascii="Times New Roman" w:eastAsia="Times New Roman" w:hAnsi="Times New Roman" w:cs="Times New Roman"/>
          <w:sz w:val="28"/>
          <w:szCs w:val="28"/>
          <w:lang w:val="uk-UA"/>
        </w:rPr>
        <w:t xml:space="preserve">, </w:t>
      </w:r>
      <w:bookmarkStart w:id="20" w:name="_heading=h.2et92p0" w:colFirst="0" w:colLast="0"/>
      <w:bookmarkEnd w:id="20"/>
      <w:r w:rsidR="00D902C7" w:rsidRPr="009669FA">
        <w:rPr>
          <w:rFonts w:ascii="Times New Roman" w:eastAsia="Times New Roman" w:hAnsi="Times New Roman" w:cs="Times New Roman"/>
          <w:sz w:val="28"/>
          <w:szCs w:val="28"/>
          <w:lang w:val="uk-UA"/>
        </w:rPr>
        <w:t>виключити з Переліку ресурси, створення та/або публікування яких недоцільне.</w:t>
      </w:r>
    </w:p>
    <w:p w14:paraId="212286A0" w14:textId="77777777" w:rsidR="00FD1763" w:rsidRPr="009669FA" w:rsidRDefault="00FD1763" w:rsidP="001D44A0">
      <w:pPr>
        <w:spacing w:line="240" w:lineRule="auto"/>
        <w:ind w:firstLine="567"/>
        <w:jc w:val="both"/>
        <w:rPr>
          <w:rFonts w:ascii="Times New Roman" w:eastAsia="Times New Roman" w:hAnsi="Times New Roman" w:cs="Times New Roman"/>
          <w:sz w:val="28"/>
          <w:szCs w:val="28"/>
          <w:highlight w:val="yellow"/>
          <w:lang w:val="uk-UA"/>
        </w:rPr>
      </w:pPr>
    </w:p>
    <w:p w14:paraId="00000083" w14:textId="64BFB896"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 Аналіз стану оприлюднення відкритих даних</w:t>
      </w:r>
    </w:p>
    <w:p w14:paraId="00000084" w14:textId="77777777" w:rsidR="00521545" w:rsidRDefault="00521545" w:rsidP="001D44A0">
      <w:pPr>
        <w:spacing w:line="240" w:lineRule="auto"/>
        <w:ind w:firstLine="567"/>
        <w:jc w:val="both"/>
        <w:rPr>
          <w:rFonts w:ascii="Times New Roman" w:eastAsia="Times New Roman" w:hAnsi="Times New Roman" w:cs="Times New Roman"/>
          <w:b/>
          <w:sz w:val="28"/>
          <w:szCs w:val="28"/>
          <w:lang w:val="uk-UA"/>
        </w:rPr>
      </w:pPr>
      <w:bookmarkStart w:id="21" w:name="_heading=h.tyjcwt" w:colFirst="0" w:colLast="0"/>
      <w:bookmarkEnd w:id="21"/>
    </w:p>
    <w:p w14:paraId="00000085" w14:textId="77777777"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2.1. Загальна характеристика</w:t>
      </w:r>
    </w:p>
    <w:p w14:paraId="00000086" w14:textId="38B16FC2" w:rsidR="00521545" w:rsidRPr="009669FA" w:rsidRDefault="00F05C6C" w:rsidP="00F620CA">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Для оприлюднення визначених наборів </w:t>
      </w:r>
      <w:r w:rsidR="00A45C0A" w:rsidRPr="009669FA">
        <w:rPr>
          <w:rFonts w:ascii="Times New Roman" w:eastAsia="Times New Roman" w:hAnsi="Times New Roman" w:cs="Times New Roman"/>
          <w:sz w:val="28"/>
          <w:szCs w:val="28"/>
          <w:lang w:val="uk-UA"/>
        </w:rPr>
        <w:t xml:space="preserve">відкритих </w:t>
      </w:r>
      <w:r w:rsidRPr="009669FA">
        <w:rPr>
          <w:rFonts w:ascii="Times New Roman" w:eastAsia="Times New Roman" w:hAnsi="Times New Roman" w:cs="Times New Roman"/>
          <w:sz w:val="28"/>
          <w:szCs w:val="28"/>
          <w:lang w:val="uk-UA"/>
        </w:rPr>
        <w:t>даних Волинська ОДА ви</w:t>
      </w:r>
      <w:r w:rsidR="00B70D02" w:rsidRPr="009669FA">
        <w:rPr>
          <w:rFonts w:ascii="Times New Roman" w:eastAsia="Times New Roman" w:hAnsi="Times New Roman" w:cs="Times New Roman"/>
          <w:sz w:val="28"/>
          <w:szCs w:val="28"/>
          <w:lang w:val="uk-UA"/>
        </w:rPr>
        <w:t xml:space="preserve">користовує </w:t>
      </w:r>
      <w:r w:rsidR="00EA694B" w:rsidRPr="009669FA">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ортал відкритих даних, на якому зареєстрована з 2018 року за посиланням:</w:t>
      </w:r>
      <w:r w:rsidR="00F620CA">
        <w:rPr>
          <w:rFonts w:ascii="Times New Roman" w:eastAsia="Times New Roman" w:hAnsi="Times New Roman" w:cs="Times New Roman"/>
          <w:sz w:val="28"/>
          <w:szCs w:val="28"/>
          <w:lang w:val="uk-UA"/>
        </w:rPr>
        <w:t> </w:t>
      </w:r>
      <w:hyperlink r:id="rId14" w:history="1">
        <w:r w:rsidR="00F620CA" w:rsidRPr="00C7345B">
          <w:rPr>
            <w:rStyle w:val="a9"/>
            <w:rFonts w:ascii="Times New Roman" w:eastAsia="Times New Roman" w:hAnsi="Times New Roman" w:cs="Times New Roman"/>
            <w:sz w:val="28"/>
            <w:szCs w:val="28"/>
            <w:lang w:val="uk-UA"/>
          </w:rPr>
          <w:t>https://data.gov.ua/organization/volynska-oblasna-derzhavna-administratsiia</w:t>
        </w:r>
      </w:hyperlink>
      <w:r w:rsidR="00AA5E65" w:rsidRPr="009669FA">
        <w:rPr>
          <w:rFonts w:ascii="Times New Roman" w:eastAsia="Times New Roman" w:hAnsi="Times New Roman" w:cs="Times New Roman"/>
          <w:sz w:val="28"/>
          <w:szCs w:val="28"/>
          <w:lang w:val="uk-UA"/>
        </w:rPr>
        <w:t>.</w:t>
      </w:r>
    </w:p>
    <w:p w14:paraId="00000090" w14:textId="36292B29"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 результатами проведеного аналізу наборів даних Волинської ОДА та її структурних підрозділів на </w:t>
      </w:r>
      <w:r w:rsidR="007F6CC9" w:rsidRPr="009669FA">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орталі відкритих даних встановлено</w:t>
      </w:r>
      <w:r w:rsidR="00A45C0A" w:rsidRPr="009669FA">
        <w:rPr>
          <w:rFonts w:ascii="Times New Roman" w:eastAsia="Times New Roman" w:hAnsi="Times New Roman" w:cs="Times New Roman"/>
          <w:sz w:val="28"/>
          <w:szCs w:val="28"/>
          <w:lang w:val="uk-UA"/>
        </w:rPr>
        <w:t>:</w:t>
      </w:r>
    </w:p>
    <w:p w14:paraId="41CDA146" w14:textId="72E166E6" w:rsidR="00EF65CA" w:rsidRPr="009669FA" w:rsidRDefault="00EF65CA"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xml:space="preserve">- опубліковано 17 з 18 обов’язкових </w:t>
      </w:r>
      <w:r w:rsidR="00AA5E65" w:rsidRPr="009669FA">
        <w:rPr>
          <w:rFonts w:ascii="Times New Roman" w:eastAsia="Times New Roman" w:hAnsi="Times New Roman" w:cs="Times New Roman"/>
          <w:sz w:val="28"/>
          <w:szCs w:val="28"/>
          <w:lang w:val="uk-UA"/>
        </w:rPr>
        <w:t xml:space="preserve">наборів даних відповідно до </w:t>
      </w:r>
      <w:r w:rsidR="00994384">
        <w:rPr>
          <w:rFonts w:ascii="Times New Roman" w:eastAsia="Times New Roman" w:hAnsi="Times New Roman" w:cs="Times New Roman"/>
          <w:sz w:val="28"/>
          <w:szCs w:val="28"/>
          <w:lang w:val="uk-UA"/>
        </w:rPr>
        <w:t>п</w:t>
      </w:r>
      <w:r w:rsidR="00AA5E65" w:rsidRPr="009669FA">
        <w:rPr>
          <w:rFonts w:ascii="Times New Roman" w:eastAsia="Times New Roman" w:hAnsi="Times New Roman" w:cs="Times New Roman"/>
          <w:sz w:val="28"/>
          <w:szCs w:val="28"/>
          <w:lang w:val="uk-UA"/>
        </w:rPr>
        <w:t xml:space="preserve">останови № 835 та </w:t>
      </w:r>
      <w:r w:rsidR="00994384">
        <w:rPr>
          <w:rFonts w:ascii="Times New Roman" w:eastAsia="Times New Roman" w:hAnsi="Times New Roman" w:cs="Times New Roman"/>
          <w:sz w:val="28"/>
          <w:szCs w:val="28"/>
          <w:lang w:val="uk-UA"/>
        </w:rPr>
        <w:t>р</w:t>
      </w:r>
      <w:r w:rsidR="00AA5E65" w:rsidRPr="009669FA">
        <w:rPr>
          <w:rFonts w:ascii="Times New Roman" w:eastAsia="Times New Roman" w:hAnsi="Times New Roman" w:cs="Times New Roman"/>
          <w:sz w:val="28"/>
          <w:szCs w:val="28"/>
          <w:lang w:val="uk-UA"/>
        </w:rPr>
        <w:t xml:space="preserve">озпорядження № 193 </w:t>
      </w:r>
      <w:r w:rsidRPr="009669FA">
        <w:rPr>
          <w:rFonts w:ascii="Times New Roman" w:eastAsia="Times New Roman" w:hAnsi="Times New Roman" w:cs="Times New Roman"/>
          <w:sz w:val="28"/>
          <w:szCs w:val="28"/>
          <w:lang w:val="uk-UA"/>
        </w:rPr>
        <w:t>(94%);</w:t>
      </w:r>
    </w:p>
    <w:p w14:paraId="00000092" w14:textId="3D3E8165"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оновлення </w:t>
      </w:r>
      <w:r w:rsidR="00EF65CA" w:rsidRPr="009669FA">
        <w:rPr>
          <w:rFonts w:ascii="Times New Roman" w:eastAsia="Times New Roman" w:hAnsi="Times New Roman" w:cs="Times New Roman"/>
          <w:sz w:val="28"/>
          <w:szCs w:val="28"/>
          <w:lang w:val="uk-UA"/>
        </w:rPr>
        <w:t>100 </w:t>
      </w:r>
      <w:r w:rsidRPr="009669FA">
        <w:rPr>
          <w:rFonts w:ascii="Times New Roman" w:eastAsia="Times New Roman" w:hAnsi="Times New Roman" w:cs="Times New Roman"/>
          <w:sz w:val="28"/>
          <w:szCs w:val="28"/>
          <w:lang w:val="uk-UA"/>
        </w:rPr>
        <w:t>% оприлюднених наборів даних здійснюється відповідно до визначеної паспортом частоти оновлення;</w:t>
      </w:r>
    </w:p>
    <w:p w14:paraId="00000093" w14:textId="3B8FFE4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EF65CA" w:rsidRPr="009669FA">
        <w:rPr>
          <w:rFonts w:ascii="Times New Roman" w:eastAsia="Times New Roman" w:hAnsi="Times New Roman" w:cs="Times New Roman"/>
          <w:sz w:val="28"/>
          <w:szCs w:val="28"/>
          <w:lang w:val="uk-UA"/>
        </w:rPr>
        <w:t>100</w:t>
      </w:r>
      <w:r w:rsidR="00994384">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наборів даних оприлюднено в повному обсязі;</w:t>
      </w:r>
    </w:p>
    <w:p w14:paraId="00000094"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у всіх наборах даних відсутні друкарські помилки;</w:t>
      </w:r>
    </w:p>
    <w:p w14:paraId="00000095" w14:textId="69DBDBDD"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EF65CA" w:rsidRPr="009669FA">
        <w:rPr>
          <w:rFonts w:ascii="Times New Roman" w:eastAsia="Times New Roman" w:hAnsi="Times New Roman" w:cs="Times New Roman"/>
          <w:sz w:val="28"/>
          <w:szCs w:val="28"/>
          <w:lang w:val="uk-UA"/>
        </w:rPr>
        <w:t xml:space="preserve">100% оприлюднених наборів даних у машиночитаному форматі </w:t>
      </w:r>
      <w:r w:rsidRPr="009669FA">
        <w:rPr>
          <w:rFonts w:ascii="Times New Roman" w:eastAsia="Times New Roman" w:hAnsi="Times New Roman" w:cs="Times New Roman"/>
          <w:sz w:val="28"/>
          <w:szCs w:val="28"/>
          <w:lang w:val="uk-UA"/>
        </w:rPr>
        <w:t>(</w:t>
      </w:r>
      <w:r w:rsidR="00EF65CA" w:rsidRPr="009669FA">
        <w:rPr>
          <w:rFonts w:ascii="Times New Roman" w:eastAsia="Times New Roman" w:hAnsi="Times New Roman" w:cs="Times New Roman"/>
          <w:sz w:val="28"/>
          <w:szCs w:val="28"/>
          <w:lang w:val="uk-UA"/>
        </w:rPr>
        <w:t>JSON</w:t>
      </w:r>
      <w:r w:rsidRPr="009669FA">
        <w:rPr>
          <w:rFonts w:ascii="Times New Roman" w:eastAsia="Times New Roman" w:hAnsi="Times New Roman" w:cs="Times New Roman"/>
          <w:sz w:val="28"/>
          <w:szCs w:val="28"/>
          <w:lang w:val="uk-UA"/>
        </w:rPr>
        <w:t xml:space="preserve">, CSV, </w:t>
      </w:r>
      <w:r w:rsidR="00EF65CA" w:rsidRPr="009669FA">
        <w:rPr>
          <w:rFonts w:ascii="Times New Roman" w:eastAsia="Times New Roman" w:hAnsi="Times New Roman" w:cs="Times New Roman"/>
          <w:sz w:val="28"/>
          <w:szCs w:val="28"/>
          <w:lang w:val="uk-UA"/>
        </w:rPr>
        <w:t>XML, GEOJSON</w:t>
      </w:r>
      <w:r w:rsidRPr="009669FA">
        <w:rPr>
          <w:rFonts w:ascii="Times New Roman" w:eastAsia="Times New Roman" w:hAnsi="Times New Roman" w:cs="Times New Roman"/>
          <w:sz w:val="28"/>
          <w:szCs w:val="28"/>
          <w:lang w:val="uk-UA"/>
        </w:rPr>
        <w:t>);</w:t>
      </w:r>
    </w:p>
    <w:p w14:paraId="12781B03" w14:textId="1AA0103D" w:rsidR="006562C5" w:rsidRPr="009669FA" w:rsidRDefault="006562C5"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у всіх наборах даних у першому рядку ресурсу назви атрибутів записані латиницею;</w:t>
      </w:r>
      <w:r w:rsidR="00126C9A" w:rsidRPr="009669FA">
        <w:rPr>
          <w:rFonts w:ascii="Times New Roman" w:eastAsia="Times New Roman" w:hAnsi="Times New Roman" w:cs="Times New Roman"/>
          <w:sz w:val="28"/>
          <w:szCs w:val="28"/>
          <w:lang w:val="uk-UA"/>
        </w:rPr>
        <w:t xml:space="preserve"> </w:t>
      </w:r>
    </w:p>
    <w:p w14:paraId="00000096" w14:textId="3471F5B4"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усі набори даних</w:t>
      </w:r>
      <w:r w:rsidRPr="009669FA">
        <w:rPr>
          <w:rFonts w:ascii="Times New Roman" w:eastAsia="Times New Roman" w:hAnsi="Times New Roman" w:cs="Times New Roman"/>
          <w:sz w:val="28"/>
          <w:szCs w:val="28"/>
          <w:lang w:val="uk-UA"/>
        </w:rPr>
        <w:t xml:space="preserve"> у структурі файлів не мають порожніх рядків на початку або всередині;</w:t>
      </w:r>
    </w:p>
    <w:p w14:paraId="00000097" w14:textId="5988BAEE"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усі набори даних</w:t>
      </w:r>
      <w:r w:rsidRPr="009669FA">
        <w:rPr>
          <w:rFonts w:ascii="Times New Roman" w:eastAsia="Times New Roman" w:hAnsi="Times New Roman" w:cs="Times New Roman"/>
          <w:sz w:val="28"/>
          <w:szCs w:val="28"/>
          <w:lang w:val="uk-UA"/>
        </w:rPr>
        <w:t xml:space="preserve"> не використовують форматування (стиль, колір чи розмір шрифтів, колір заповнення комірок);</w:t>
      </w:r>
    </w:p>
    <w:p w14:paraId="027F00B9" w14:textId="397B613E" w:rsidR="00126C9A" w:rsidRPr="009669FA" w:rsidRDefault="00126C9A"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-усі набори даних у межах одного атрибута використовують один тип даних;</w:t>
      </w:r>
    </w:p>
    <w:p w14:paraId="00000098" w14:textId="58921D4B"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усі</w:t>
      </w:r>
      <w:r w:rsidRPr="009669FA">
        <w:rPr>
          <w:rFonts w:ascii="Times New Roman" w:eastAsia="Times New Roman" w:hAnsi="Times New Roman" w:cs="Times New Roman"/>
          <w:sz w:val="28"/>
          <w:szCs w:val="28"/>
          <w:lang w:val="uk-UA"/>
        </w:rPr>
        <w:t xml:space="preserve"> набор</w:t>
      </w:r>
      <w:r w:rsidR="006562C5" w:rsidRPr="009669FA">
        <w:rPr>
          <w:rFonts w:ascii="Times New Roman" w:eastAsia="Times New Roman" w:hAnsi="Times New Roman" w:cs="Times New Roman"/>
          <w:sz w:val="28"/>
          <w:szCs w:val="28"/>
          <w:lang w:val="uk-UA"/>
        </w:rPr>
        <w:t>и</w:t>
      </w:r>
      <w:r w:rsidRPr="009669FA">
        <w:rPr>
          <w:rFonts w:ascii="Times New Roman" w:eastAsia="Times New Roman" w:hAnsi="Times New Roman" w:cs="Times New Roman"/>
          <w:sz w:val="28"/>
          <w:szCs w:val="28"/>
          <w:lang w:val="uk-UA"/>
        </w:rPr>
        <w:t xml:space="preserve"> даних у межах одного атрибута використовують один формат запису дат, назв</w:t>
      </w:r>
      <w:r w:rsidR="00126C9A" w:rsidRPr="009669FA">
        <w:rPr>
          <w:rFonts w:ascii="Times New Roman" w:eastAsia="Times New Roman" w:hAnsi="Times New Roman" w:cs="Times New Roman"/>
          <w:sz w:val="28"/>
          <w:szCs w:val="28"/>
          <w:lang w:val="uk-UA"/>
        </w:rPr>
        <w:t xml:space="preserve"> та </w:t>
      </w:r>
      <w:r w:rsidRPr="009669FA">
        <w:rPr>
          <w:rFonts w:ascii="Times New Roman" w:eastAsia="Times New Roman" w:hAnsi="Times New Roman" w:cs="Times New Roman"/>
          <w:sz w:val="28"/>
          <w:szCs w:val="28"/>
          <w:lang w:val="uk-UA"/>
        </w:rPr>
        <w:t>чисел;</w:t>
      </w:r>
    </w:p>
    <w:p w14:paraId="00000099" w14:textId="66A42C22"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A45C0A" w:rsidRPr="009669FA">
        <w:rPr>
          <w:rFonts w:ascii="Times New Roman" w:eastAsia="Times New Roman" w:hAnsi="Times New Roman" w:cs="Times New Roman"/>
          <w:sz w:val="28"/>
          <w:szCs w:val="28"/>
          <w:lang w:val="uk-UA"/>
        </w:rPr>
        <w:t>у</w:t>
      </w:r>
      <w:r w:rsidRPr="009669FA">
        <w:rPr>
          <w:rFonts w:ascii="Times New Roman" w:eastAsia="Times New Roman" w:hAnsi="Times New Roman" w:cs="Times New Roman"/>
          <w:sz w:val="28"/>
          <w:szCs w:val="28"/>
          <w:lang w:val="uk-UA"/>
        </w:rPr>
        <w:t>сі набори даних не мають дублікатів;</w:t>
      </w:r>
    </w:p>
    <w:p w14:paraId="77A9EA6C" w14:textId="559B2BDF" w:rsidR="00C322F2" w:rsidRPr="009669FA" w:rsidRDefault="00C322F2"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F05C6C" w:rsidRPr="009669FA">
        <w:rPr>
          <w:rFonts w:ascii="Times New Roman" w:eastAsia="Times New Roman" w:hAnsi="Times New Roman" w:cs="Times New Roman"/>
          <w:sz w:val="28"/>
          <w:szCs w:val="28"/>
          <w:lang w:val="uk-UA"/>
        </w:rPr>
        <w:t xml:space="preserve"> текстов</w:t>
      </w:r>
      <w:r w:rsidR="006562C5" w:rsidRPr="009669FA">
        <w:rPr>
          <w:rFonts w:ascii="Times New Roman" w:eastAsia="Times New Roman" w:hAnsi="Times New Roman" w:cs="Times New Roman"/>
          <w:sz w:val="28"/>
          <w:szCs w:val="28"/>
          <w:lang w:val="uk-UA"/>
        </w:rPr>
        <w:t>і набори</w:t>
      </w:r>
      <w:r w:rsidR="00F05C6C" w:rsidRPr="009669FA">
        <w:rPr>
          <w:rFonts w:ascii="Times New Roman" w:eastAsia="Times New Roman" w:hAnsi="Times New Roman" w:cs="Times New Roman"/>
          <w:sz w:val="28"/>
          <w:szCs w:val="28"/>
          <w:lang w:val="uk-UA"/>
        </w:rPr>
        <w:t xml:space="preserve"> даних </w:t>
      </w:r>
      <w:r w:rsidR="006562C5" w:rsidRPr="009669FA">
        <w:rPr>
          <w:rFonts w:ascii="Times New Roman" w:eastAsia="Times New Roman" w:hAnsi="Times New Roman" w:cs="Times New Roman"/>
          <w:sz w:val="28"/>
          <w:szCs w:val="28"/>
          <w:lang w:val="uk-UA"/>
        </w:rPr>
        <w:t>відсутні</w:t>
      </w:r>
      <w:r w:rsidR="00F05C6C" w:rsidRPr="009669FA">
        <w:rPr>
          <w:rFonts w:ascii="Times New Roman" w:eastAsia="Times New Roman" w:hAnsi="Times New Roman" w:cs="Times New Roman"/>
          <w:sz w:val="28"/>
          <w:szCs w:val="28"/>
          <w:lang w:val="uk-UA"/>
        </w:rPr>
        <w:t>;</w:t>
      </w:r>
    </w:p>
    <w:p w14:paraId="0000009A" w14:textId="5D68FC74"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назви </w:t>
      </w:r>
      <w:r w:rsidR="006562C5" w:rsidRPr="009669FA">
        <w:rPr>
          <w:rFonts w:ascii="Times New Roman" w:eastAsia="Times New Roman" w:hAnsi="Times New Roman" w:cs="Times New Roman"/>
          <w:sz w:val="28"/>
          <w:szCs w:val="28"/>
          <w:lang w:val="uk-UA"/>
        </w:rPr>
        <w:t>100</w:t>
      </w:r>
      <w:r w:rsidR="00994384">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наборів даних відповідають</w:t>
      </w:r>
      <w:r w:rsidR="00E16F5B" w:rsidRPr="009669FA">
        <w:rPr>
          <w:rFonts w:ascii="Times New Roman" w:eastAsia="Times New Roman" w:hAnsi="Times New Roman" w:cs="Times New Roman"/>
          <w:sz w:val="28"/>
          <w:szCs w:val="28"/>
          <w:lang w:val="uk-UA"/>
        </w:rPr>
        <w:t xml:space="preserve"> назвам,</w:t>
      </w:r>
      <w:r w:rsidRPr="009669FA">
        <w:rPr>
          <w:rFonts w:ascii="Times New Roman" w:eastAsia="Times New Roman" w:hAnsi="Times New Roman" w:cs="Times New Roman"/>
          <w:sz w:val="28"/>
          <w:szCs w:val="28"/>
          <w:lang w:val="uk-UA"/>
        </w:rPr>
        <w:t xml:space="preserve"> зазначен</w:t>
      </w:r>
      <w:r w:rsidR="00E16F5B" w:rsidRPr="009669FA">
        <w:rPr>
          <w:rFonts w:ascii="Times New Roman" w:eastAsia="Times New Roman" w:hAnsi="Times New Roman" w:cs="Times New Roman"/>
          <w:sz w:val="28"/>
          <w:szCs w:val="28"/>
          <w:lang w:val="uk-UA"/>
        </w:rPr>
        <w:t>им</w:t>
      </w:r>
      <w:r w:rsidR="00955708" w:rsidRPr="009669FA">
        <w:rPr>
          <w:rFonts w:ascii="Times New Roman" w:eastAsia="Times New Roman" w:hAnsi="Times New Roman" w:cs="Times New Roman"/>
          <w:sz w:val="28"/>
          <w:szCs w:val="28"/>
          <w:lang w:val="uk-UA"/>
        </w:rPr>
        <w:t xml:space="preserve"> у </w:t>
      </w:r>
      <w:r w:rsidRPr="009669FA">
        <w:rPr>
          <w:rFonts w:ascii="Times New Roman" w:eastAsia="Times New Roman" w:hAnsi="Times New Roman" w:cs="Times New Roman"/>
          <w:sz w:val="28"/>
          <w:szCs w:val="28"/>
          <w:lang w:val="uk-UA"/>
        </w:rPr>
        <w:t xml:space="preserve">переліку </w:t>
      </w:r>
      <w:r w:rsidR="00994384">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останови №</w:t>
      </w:r>
      <w:r w:rsidR="001D44A0"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835 та інших нормативно-правових акт</w:t>
      </w:r>
      <w:r w:rsidR="006562C5" w:rsidRPr="009669FA">
        <w:rPr>
          <w:rFonts w:ascii="Times New Roman" w:eastAsia="Times New Roman" w:hAnsi="Times New Roman" w:cs="Times New Roman"/>
          <w:sz w:val="28"/>
          <w:szCs w:val="28"/>
          <w:lang w:val="uk-UA"/>
        </w:rPr>
        <w:t>ах</w:t>
      </w:r>
      <w:r w:rsidRPr="009669FA">
        <w:rPr>
          <w:rFonts w:ascii="Times New Roman" w:eastAsia="Times New Roman" w:hAnsi="Times New Roman" w:cs="Times New Roman"/>
          <w:sz w:val="28"/>
          <w:szCs w:val="28"/>
          <w:lang w:val="uk-UA"/>
        </w:rPr>
        <w:t>;</w:t>
      </w:r>
    </w:p>
    <w:p w14:paraId="0000009B" w14:textId="0512382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описи </w:t>
      </w:r>
      <w:r w:rsidR="006562C5" w:rsidRPr="009669FA">
        <w:rPr>
          <w:rFonts w:ascii="Times New Roman" w:eastAsia="Times New Roman" w:hAnsi="Times New Roman" w:cs="Times New Roman"/>
          <w:sz w:val="28"/>
          <w:szCs w:val="28"/>
          <w:lang w:val="uk-UA"/>
        </w:rPr>
        <w:t>усіх</w:t>
      </w:r>
      <w:r w:rsidRPr="009669FA">
        <w:rPr>
          <w:rFonts w:ascii="Times New Roman" w:eastAsia="Times New Roman" w:hAnsi="Times New Roman" w:cs="Times New Roman"/>
          <w:sz w:val="28"/>
          <w:szCs w:val="28"/>
          <w:lang w:val="uk-UA"/>
        </w:rPr>
        <w:t xml:space="preserve"> наборів даних є повними та дають чітке розуміння щодо змісту наборів даних;</w:t>
      </w:r>
    </w:p>
    <w:p w14:paraId="0000009C" w14:textId="528439FF"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усі</w:t>
      </w:r>
      <w:r w:rsidRPr="009669FA">
        <w:rPr>
          <w:rFonts w:ascii="Times New Roman" w:eastAsia="Times New Roman" w:hAnsi="Times New Roman" w:cs="Times New Roman"/>
          <w:sz w:val="28"/>
          <w:szCs w:val="28"/>
          <w:lang w:val="uk-UA"/>
        </w:rPr>
        <w:t xml:space="preserve"> набор</w:t>
      </w:r>
      <w:r w:rsidR="006562C5" w:rsidRPr="009669FA">
        <w:rPr>
          <w:rFonts w:ascii="Times New Roman" w:eastAsia="Times New Roman" w:hAnsi="Times New Roman" w:cs="Times New Roman"/>
          <w:sz w:val="28"/>
          <w:szCs w:val="28"/>
          <w:lang w:val="uk-UA"/>
        </w:rPr>
        <w:t>и</w:t>
      </w:r>
      <w:r w:rsidRPr="009669FA">
        <w:rPr>
          <w:rFonts w:ascii="Times New Roman" w:eastAsia="Times New Roman" w:hAnsi="Times New Roman" w:cs="Times New Roman"/>
          <w:sz w:val="28"/>
          <w:szCs w:val="28"/>
          <w:lang w:val="uk-UA"/>
        </w:rPr>
        <w:t xml:space="preserve"> даних містять коректні ключові слова;</w:t>
      </w:r>
    </w:p>
    <w:p w14:paraId="0000009D" w14:textId="7D7A319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назви </w:t>
      </w:r>
      <w:r w:rsidR="006562C5" w:rsidRPr="009669FA">
        <w:rPr>
          <w:rFonts w:ascii="Times New Roman" w:eastAsia="Times New Roman" w:hAnsi="Times New Roman" w:cs="Times New Roman"/>
          <w:sz w:val="28"/>
          <w:szCs w:val="28"/>
          <w:lang w:val="uk-UA"/>
        </w:rPr>
        <w:t>ресурсів</w:t>
      </w: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41 </w:t>
      </w:r>
      <w:r w:rsidRPr="009669FA">
        <w:rPr>
          <w:rFonts w:ascii="Times New Roman" w:eastAsia="Times New Roman" w:hAnsi="Times New Roman" w:cs="Times New Roman"/>
          <w:sz w:val="28"/>
          <w:szCs w:val="28"/>
          <w:lang w:val="uk-UA"/>
        </w:rPr>
        <w:t>% наборів даних містить номер версії або дату, на яку актуальні дані;</w:t>
      </w:r>
    </w:p>
    <w:p w14:paraId="0000009E" w14:textId="7356FC0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опис</w:t>
      </w:r>
      <w:r w:rsidR="00126C9A" w:rsidRPr="009669FA">
        <w:rPr>
          <w:rFonts w:ascii="Times New Roman" w:eastAsia="Times New Roman" w:hAnsi="Times New Roman" w:cs="Times New Roman"/>
          <w:sz w:val="28"/>
          <w:szCs w:val="28"/>
          <w:lang w:val="uk-UA"/>
        </w:rPr>
        <w:t>и</w:t>
      </w:r>
      <w:r w:rsidRPr="009669FA">
        <w:rPr>
          <w:rFonts w:ascii="Times New Roman" w:eastAsia="Times New Roman" w:hAnsi="Times New Roman" w:cs="Times New Roman"/>
          <w:sz w:val="28"/>
          <w:szCs w:val="28"/>
          <w:lang w:val="uk-UA"/>
        </w:rPr>
        <w:t xml:space="preserve"> </w:t>
      </w:r>
      <w:r w:rsidR="006562C5" w:rsidRPr="009669FA">
        <w:rPr>
          <w:rFonts w:ascii="Times New Roman" w:eastAsia="Times New Roman" w:hAnsi="Times New Roman" w:cs="Times New Roman"/>
          <w:sz w:val="28"/>
          <w:szCs w:val="28"/>
          <w:lang w:val="uk-UA"/>
        </w:rPr>
        <w:t xml:space="preserve">всіх </w:t>
      </w:r>
      <w:r w:rsidRPr="009669FA">
        <w:rPr>
          <w:rFonts w:ascii="Times New Roman" w:eastAsia="Times New Roman" w:hAnsi="Times New Roman" w:cs="Times New Roman"/>
          <w:sz w:val="28"/>
          <w:szCs w:val="28"/>
          <w:lang w:val="uk-UA"/>
        </w:rPr>
        <w:t xml:space="preserve">ресурсів </w:t>
      </w:r>
      <w:r w:rsidR="006562C5" w:rsidRPr="009669FA">
        <w:rPr>
          <w:rFonts w:ascii="Times New Roman" w:eastAsia="Times New Roman" w:hAnsi="Times New Roman" w:cs="Times New Roman"/>
          <w:sz w:val="28"/>
          <w:szCs w:val="28"/>
          <w:lang w:val="uk-UA"/>
        </w:rPr>
        <w:t xml:space="preserve">усіх </w:t>
      </w:r>
      <w:r w:rsidRPr="009669FA">
        <w:rPr>
          <w:rFonts w:ascii="Times New Roman" w:eastAsia="Times New Roman" w:hAnsi="Times New Roman" w:cs="Times New Roman"/>
          <w:sz w:val="28"/>
          <w:szCs w:val="28"/>
          <w:lang w:val="uk-UA"/>
        </w:rPr>
        <w:t>наборів даних є повним</w:t>
      </w:r>
      <w:r w:rsidR="00126C9A" w:rsidRPr="009669FA">
        <w:rPr>
          <w:rFonts w:ascii="Times New Roman" w:eastAsia="Times New Roman" w:hAnsi="Times New Roman" w:cs="Times New Roman"/>
          <w:sz w:val="28"/>
          <w:szCs w:val="28"/>
          <w:lang w:val="uk-UA"/>
        </w:rPr>
        <w:t>и</w:t>
      </w:r>
      <w:r w:rsidR="00E16F5B" w:rsidRPr="009669FA">
        <w:rPr>
          <w:rFonts w:ascii="Times New Roman" w:eastAsia="Times New Roman" w:hAnsi="Times New Roman" w:cs="Times New Roman"/>
          <w:sz w:val="28"/>
          <w:szCs w:val="28"/>
          <w:lang w:val="uk-UA"/>
        </w:rPr>
        <w:t>;</w:t>
      </w:r>
    </w:p>
    <w:p w14:paraId="13595DCC" w14:textId="503E874A" w:rsidR="00126C9A" w:rsidRPr="009669FA" w:rsidRDefault="00126C9A"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- 16 наборів даних з 17 опубліковані в агрегованій формі (схеми планування території області опубліковано в первинній формі)</w:t>
      </w:r>
      <w:r w:rsidR="00AA5E65" w:rsidRPr="009669FA">
        <w:rPr>
          <w:rFonts w:ascii="Times New Roman" w:eastAsia="Times New Roman" w:hAnsi="Times New Roman" w:cs="Times New Roman"/>
          <w:sz w:val="28"/>
          <w:szCs w:val="28"/>
          <w:lang w:val="uk-UA"/>
        </w:rPr>
        <w:t>.</w:t>
      </w:r>
    </w:p>
    <w:p w14:paraId="63EAB941" w14:textId="4E865AF3" w:rsidR="004E3E32"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Отже, Волинсько</w:t>
      </w:r>
      <w:r w:rsidR="00AA5E65" w:rsidRPr="009669FA">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ОДА та її структурни</w:t>
      </w:r>
      <w:r w:rsidR="00AA5E65" w:rsidRPr="009669FA">
        <w:rPr>
          <w:rFonts w:ascii="Times New Roman" w:eastAsia="Times New Roman" w:hAnsi="Times New Roman" w:cs="Times New Roman"/>
          <w:sz w:val="28"/>
          <w:szCs w:val="28"/>
          <w:lang w:val="uk-UA"/>
        </w:rPr>
        <w:t>ми</w:t>
      </w:r>
      <w:r w:rsidRPr="009669FA">
        <w:rPr>
          <w:rFonts w:ascii="Times New Roman" w:eastAsia="Times New Roman" w:hAnsi="Times New Roman" w:cs="Times New Roman"/>
          <w:sz w:val="28"/>
          <w:szCs w:val="28"/>
          <w:lang w:val="uk-UA"/>
        </w:rPr>
        <w:t xml:space="preserve"> підрозділ</w:t>
      </w:r>
      <w:r w:rsidR="00AA5E65" w:rsidRPr="009669FA">
        <w:rPr>
          <w:rFonts w:ascii="Times New Roman" w:eastAsia="Times New Roman" w:hAnsi="Times New Roman" w:cs="Times New Roman"/>
          <w:sz w:val="28"/>
          <w:szCs w:val="28"/>
          <w:lang w:val="uk-UA"/>
        </w:rPr>
        <w:t>ами</w:t>
      </w:r>
      <w:r w:rsidRPr="009669FA">
        <w:rPr>
          <w:rFonts w:ascii="Times New Roman" w:eastAsia="Times New Roman" w:hAnsi="Times New Roman" w:cs="Times New Roman"/>
          <w:sz w:val="28"/>
          <w:szCs w:val="28"/>
          <w:lang w:val="uk-UA"/>
        </w:rPr>
        <w:t xml:space="preserve"> опублікован</w:t>
      </w:r>
      <w:r w:rsidR="00AA5E65" w:rsidRPr="009669FA">
        <w:rPr>
          <w:rFonts w:ascii="Times New Roman" w:eastAsia="Times New Roman" w:hAnsi="Times New Roman" w:cs="Times New Roman"/>
          <w:sz w:val="28"/>
          <w:szCs w:val="28"/>
          <w:lang w:val="uk-UA"/>
        </w:rPr>
        <w:t>о на Порталі відкритих даних 94 % обов’язкових наборів даних</w:t>
      </w:r>
      <w:r w:rsidR="00994384">
        <w:rPr>
          <w:rFonts w:ascii="Times New Roman" w:eastAsia="Times New Roman" w:hAnsi="Times New Roman" w:cs="Times New Roman"/>
          <w:sz w:val="28"/>
          <w:szCs w:val="28"/>
          <w:lang w:val="uk-UA"/>
        </w:rPr>
        <w:t>,</w:t>
      </w:r>
      <w:r w:rsidR="00AA5E65" w:rsidRPr="009669FA">
        <w:rPr>
          <w:rFonts w:ascii="Times New Roman" w:eastAsia="Times New Roman" w:hAnsi="Times New Roman" w:cs="Times New Roman"/>
          <w:sz w:val="28"/>
          <w:szCs w:val="28"/>
          <w:lang w:val="uk-UA"/>
        </w:rPr>
        <w:t xml:space="preserve"> визначених </w:t>
      </w:r>
      <w:r w:rsidR="00994384">
        <w:rPr>
          <w:rFonts w:ascii="Times New Roman" w:eastAsia="Times New Roman" w:hAnsi="Times New Roman" w:cs="Times New Roman"/>
          <w:sz w:val="28"/>
          <w:szCs w:val="28"/>
          <w:lang w:val="uk-UA"/>
        </w:rPr>
        <w:t>п</w:t>
      </w:r>
      <w:r w:rsidR="00AA5E65" w:rsidRPr="009669FA">
        <w:rPr>
          <w:rFonts w:ascii="Times New Roman" w:eastAsia="Times New Roman" w:hAnsi="Times New Roman" w:cs="Times New Roman"/>
          <w:sz w:val="28"/>
          <w:szCs w:val="28"/>
          <w:lang w:val="uk-UA"/>
        </w:rPr>
        <w:t xml:space="preserve">остановою № 835 та </w:t>
      </w:r>
      <w:r w:rsidR="00994384">
        <w:rPr>
          <w:rFonts w:ascii="Times New Roman" w:eastAsia="Times New Roman" w:hAnsi="Times New Roman" w:cs="Times New Roman"/>
          <w:sz w:val="28"/>
          <w:szCs w:val="28"/>
          <w:lang w:val="uk-UA"/>
        </w:rPr>
        <w:t>р</w:t>
      </w:r>
      <w:r w:rsidR="00AA5E65" w:rsidRPr="009669FA">
        <w:rPr>
          <w:rFonts w:ascii="Times New Roman" w:eastAsia="Times New Roman" w:hAnsi="Times New Roman" w:cs="Times New Roman"/>
          <w:sz w:val="28"/>
          <w:szCs w:val="28"/>
          <w:lang w:val="uk-UA"/>
        </w:rPr>
        <w:t>озпорядженням № 193</w:t>
      </w:r>
      <w:r w:rsidR="006547C0"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w:t>
      </w:r>
      <w:r w:rsidR="006547C0" w:rsidRPr="009669FA">
        <w:rPr>
          <w:rFonts w:ascii="Times New Roman" w:eastAsia="Times New Roman" w:hAnsi="Times New Roman" w:cs="Times New Roman"/>
          <w:sz w:val="28"/>
          <w:szCs w:val="28"/>
          <w:lang w:val="uk-UA"/>
        </w:rPr>
        <w:t>Всі оприлюднені на Порталі відкритих даних набори даних опубліковано в повному обсязі, у машиночитаному форматі, оновлюються відповідно до частоти</w:t>
      </w:r>
      <w:r w:rsidR="00994384">
        <w:rPr>
          <w:rFonts w:ascii="Times New Roman" w:eastAsia="Times New Roman" w:hAnsi="Times New Roman" w:cs="Times New Roman"/>
          <w:sz w:val="28"/>
          <w:szCs w:val="28"/>
          <w:lang w:val="uk-UA"/>
        </w:rPr>
        <w:t>,</w:t>
      </w:r>
      <w:r w:rsidR="006547C0" w:rsidRPr="009669FA">
        <w:rPr>
          <w:rFonts w:ascii="Times New Roman" w:eastAsia="Times New Roman" w:hAnsi="Times New Roman" w:cs="Times New Roman"/>
          <w:sz w:val="28"/>
          <w:szCs w:val="28"/>
          <w:lang w:val="uk-UA"/>
        </w:rPr>
        <w:t xml:space="preserve"> </w:t>
      </w:r>
      <w:r w:rsidR="00994384" w:rsidRPr="00FF17CA">
        <w:rPr>
          <w:rFonts w:ascii="Times New Roman" w:eastAsia="Times New Roman" w:hAnsi="Times New Roman" w:cs="Times New Roman"/>
          <w:sz w:val="28"/>
          <w:szCs w:val="28"/>
          <w:lang w:val="uk-UA"/>
        </w:rPr>
        <w:t>зазначеної</w:t>
      </w:r>
      <w:r w:rsidR="00994384">
        <w:rPr>
          <w:rFonts w:ascii="Times New Roman" w:eastAsia="Times New Roman" w:hAnsi="Times New Roman" w:cs="Times New Roman"/>
          <w:sz w:val="28"/>
          <w:szCs w:val="28"/>
          <w:lang w:val="uk-UA"/>
        </w:rPr>
        <w:t xml:space="preserve"> </w:t>
      </w:r>
      <w:r w:rsidR="006547C0" w:rsidRPr="009669FA">
        <w:rPr>
          <w:rFonts w:ascii="Times New Roman" w:eastAsia="Times New Roman" w:hAnsi="Times New Roman" w:cs="Times New Roman"/>
          <w:sz w:val="28"/>
          <w:szCs w:val="28"/>
          <w:lang w:val="uk-UA"/>
        </w:rPr>
        <w:t xml:space="preserve"> в їх паспорті, не містять помилок</w:t>
      </w:r>
      <w:r w:rsidR="004E3E32" w:rsidRPr="009669FA">
        <w:rPr>
          <w:rFonts w:ascii="Times New Roman" w:eastAsia="Times New Roman" w:hAnsi="Times New Roman" w:cs="Times New Roman"/>
          <w:sz w:val="28"/>
          <w:szCs w:val="28"/>
          <w:lang w:val="uk-UA"/>
        </w:rPr>
        <w:t xml:space="preserve">, ресурси наборів даних містять чіткі описи, які дають розуміння вмісту ресурсу. </w:t>
      </w:r>
    </w:p>
    <w:p w14:paraId="38D4B874" w14:textId="5B9BABB3" w:rsidR="00DF5D18" w:rsidRPr="009669FA" w:rsidRDefault="00C322F2"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Водночас</w:t>
      </w:r>
      <w:r w:rsidR="00F05C6C" w:rsidRPr="009669FA">
        <w:rPr>
          <w:rFonts w:ascii="Times New Roman" w:eastAsia="Times New Roman" w:hAnsi="Times New Roman" w:cs="Times New Roman"/>
          <w:sz w:val="28"/>
          <w:szCs w:val="28"/>
          <w:lang w:val="uk-UA"/>
        </w:rPr>
        <w:t xml:space="preserve"> </w:t>
      </w:r>
      <w:r w:rsidR="004E3E32" w:rsidRPr="009669FA">
        <w:rPr>
          <w:rFonts w:ascii="Times New Roman" w:eastAsia="Times New Roman" w:hAnsi="Times New Roman" w:cs="Times New Roman"/>
          <w:sz w:val="28"/>
          <w:szCs w:val="28"/>
          <w:lang w:val="uk-UA"/>
        </w:rPr>
        <w:t>назви ресурсів 10 наборів даних з 17 не містять номер версії або дату, на яку актуальні дані. Разом з тим, ці ресурси публікуються шляхом оновлення версії (накопичення інформації) та відповідно у метаданих автоматично вказується дата останнього оновлення рес</w:t>
      </w:r>
      <w:r w:rsidR="00DF5D18" w:rsidRPr="009669FA">
        <w:rPr>
          <w:rFonts w:ascii="Times New Roman" w:eastAsia="Times New Roman" w:hAnsi="Times New Roman" w:cs="Times New Roman"/>
          <w:sz w:val="28"/>
          <w:szCs w:val="28"/>
          <w:lang w:val="uk-UA"/>
        </w:rPr>
        <w:t>у</w:t>
      </w:r>
      <w:r w:rsidR="004E3E32" w:rsidRPr="009669FA">
        <w:rPr>
          <w:rFonts w:ascii="Times New Roman" w:eastAsia="Times New Roman" w:hAnsi="Times New Roman" w:cs="Times New Roman"/>
          <w:sz w:val="28"/>
          <w:szCs w:val="28"/>
          <w:lang w:val="uk-UA"/>
        </w:rPr>
        <w:t>рсу</w:t>
      </w:r>
      <w:r w:rsidR="00DF5D18" w:rsidRPr="009669FA">
        <w:rPr>
          <w:rFonts w:ascii="Times New Roman" w:eastAsia="Times New Roman" w:hAnsi="Times New Roman" w:cs="Times New Roman"/>
          <w:sz w:val="28"/>
          <w:szCs w:val="28"/>
          <w:lang w:val="uk-UA"/>
        </w:rPr>
        <w:t>.</w:t>
      </w:r>
    </w:p>
    <w:p w14:paraId="000000A8"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bookmarkStart w:id="22" w:name="_heading=h.3dy6vkm" w:colFirst="0" w:colLast="0"/>
      <w:bookmarkEnd w:id="22"/>
    </w:p>
    <w:p w14:paraId="000000A9" w14:textId="77777777" w:rsidR="00521545" w:rsidRPr="009669FA" w:rsidRDefault="00F05C6C" w:rsidP="001D44A0">
      <w:pPr>
        <w:spacing w:line="240" w:lineRule="auto"/>
        <w:ind w:firstLine="567"/>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2.2. Реєстр публічної інформації у формі відкритих даних</w:t>
      </w:r>
    </w:p>
    <w:p w14:paraId="000000AA" w14:textId="4D3E624F"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Реєстр публічної інформації у формі відкритих даних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та її структурних підрозділів</w:t>
      </w:r>
      <w:r w:rsidR="0083408A"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опублікованих на </w:t>
      </w:r>
      <w:r w:rsidR="007F6CC9" w:rsidRPr="009669FA">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орталі відкритих даних</w:t>
      </w:r>
      <w:r w:rsidR="00207565"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та оцінка стану їх оприлюднення наведено у </w:t>
      </w:r>
      <w:r w:rsidR="00994384">
        <w:rPr>
          <w:rFonts w:ascii="Times New Roman" w:eastAsia="Times New Roman" w:hAnsi="Times New Roman" w:cs="Times New Roman"/>
          <w:sz w:val="28"/>
          <w:szCs w:val="28"/>
          <w:lang w:val="uk-UA"/>
        </w:rPr>
        <w:t>д</w:t>
      </w:r>
      <w:r w:rsidRPr="009669FA">
        <w:rPr>
          <w:rFonts w:ascii="Times New Roman" w:eastAsia="Times New Roman" w:hAnsi="Times New Roman" w:cs="Times New Roman"/>
          <w:sz w:val="28"/>
          <w:szCs w:val="28"/>
          <w:lang w:val="uk-UA"/>
        </w:rPr>
        <w:t xml:space="preserve">одатку </w:t>
      </w:r>
      <w:r w:rsidR="001A2276"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w:t>
      </w:r>
    </w:p>
    <w:p w14:paraId="000000AB"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bookmarkStart w:id="23" w:name="_heading=h.1t3h5sf" w:colFirst="0" w:colLast="0"/>
      <w:bookmarkEnd w:id="23"/>
    </w:p>
    <w:p w14:paraId="000000AC" w14:textId="77777777"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 Аналіз інформаційних сервісів</w:t>
      </w:r>
    </w:p>
    <w:p w14:paraId="000000AD"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p>
    <w:p w14:paraId="000000AE" w14:textId="77777777"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3.1. Загальна характеристика</w:t>
      </w:r>
    </w:p>
    <w:p w14:paraId="000000AF" w14:textId="23B0E2B5"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bookmarkStart w:id="24" w:name="_heading=h.4d34og8" w:colFirst="0" w:colLast="0"/>
      <w:bookmarkEnd w:id="24"/>
      <w:r w:rsidRPr="009669FA">
        <w:rPr>
          <w:rFonts w:ascii="Times New Roman" w:eastAsia="Times New Roman" w:hAnsi="Times New Roman" w:cs="Times New Roman"/>
          <w:sz w:val="28"/>
          <w:szCs w:val="28"/>
          <w:lang w:val="uk-UA"/>
        </w:rPr>
        <w:t>Волинська</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ОДА та її структурні підрозділи для здійснення своїх повноважень використовують </w:t>
      </w:r>
      <w:r w:rsidR="00150795">
        <w:rPr>
          <w:rFonts w:ascii="Times New Roman" w:eastAsia="Times New Roman" w:hAnsi="Times New Roman" w:cs="Times New Roman"/>
          <w:sz w:val="28"/>
          <w:szCs w:val="28"/>
          <w:lang w:val="uk-UA"/>
        </w:rPr>
        <w:t>такі</w:t>
      </w:r>
      <w:r w:rsidRPr="009669FA">
        <w:rPr>
          <w:rFonts w:ascii="Times New Roman" w:eastAsia="Times New Roman" w:hAnsi="Times New Roman" w:cs="Times New Roman"/>
          <w:sz w:val="28"/>
          <w:szCs w:val="28"/>
          <w:lang w:val="uk-UA"/>
        </w:rPr>
        <w:t xml:space="preserve"> інформаційні ресурси:</w:t>
      </w:r>
    </w:p>
    <w:p w14:paraId="000000B0" w14:textId="2115B57D" w:rsidR="00521545" w:rsidRPr="009669FA" w:rsidRDefault="00000000" w:rsidP="001D44A0">
      <w:pPr>
        <w:spacing w:line="240" w:lineRule="auto"/>
        <w:ind w:firstLine="567"/>
        <w:jc w:val="both"/>
        <w:rPr>
          <w:rFonts w:ascii="Times New Roman" w:eastAsia="Times New Roman" w:hAnsi="Times New Roman" w:cs="Times New Roman"/>
          <w:sz w:val="28"/>
          <w:szCs w:val="28"/>
          <w:lang w:val="uk-UA"/>
        </w:rPr>
      </w:pPr>
      <w:sdt>
        <w:sdtPr>
          <w:rPr>
            <w:rFonts w:ascii="Times New Roman" w:hAnsi="Times New Roman" w:cs="Times New Roman"/>
            <w:lang w:val="uk-UA"/>
          </w:rPr>
          <w:tag w:val="goog_rdk_61"/>
          <w:id w:val="-1616509469"/>
        </w:sdtPr>
        <w:sdtContent/>
      </w:sdt>
      <w:sdt>
        <w:sdtPr>
          <w:rPr>
            <w:rFonts w:ascii="Times New Roman" w:hAnsi="Times New Roman" w:cs="Times New Roman"/>
            <w:lang w:val="uk-UA"/>
          </w:rPr>
          <w:tag w:val="goog_rdk_62"/>
          <w:id w:val="467021129"/>
        </w:sdtPr>
        <w:sdtContent/>
      </w:sdt>
      <w:r w:rsidR="0083408A" w:rsidRPr="009669FA">
        <w:rPr>
          <w:rFonts w:ascii="Times New Roman" w:eastAsia="Times New Roman" w:hAnsi="Times New Roman" w:cs="Times New Roman"/>
          <w:sz w:val="28"/>
          <w:szCs w:val="28"/>
          <w:lang w:val="uk-UA"/>
        </w:rPr>
        <w:t>- офіційний веб</w:t>
      </w:r>
      <w:r w:rsidR="00F05C6C" w:rsidRPr="009669FA">
        <w:rPr>
          <w:rFonts w:ascii="Times New Roman" w:eastAsia="Times New Roman" w:hAnsi="Times New Roman" w:cs="Times New Roman"/>
          <w:sz w:val="28"/>
          <w:szCs w:val="28"/>
          <w:lang w:val="uk-UA"/>
        </w:rPr>
        <w:t>сайт Волинської</w:t>
      </w:r>
      <w:r w:rsidR="00D05584" w:rsidRPr="009669FA">
        <w:rPr>
          <w:rFonts w:ascii="Times New Roman" w:eastAsia="Times New Roman" w:hAnsi="Times New Roman" w:cs="Times New Roman"/>
          <w:sz w:val="28"/>
          <w:szCs w:val="28"/>
          <w:lang w:val="uk-UA"/>
        </w:rPr>
        <w:t> </w:t>
      </w:r>
      <w:r w:rsidR="00F05C6C" w:rsidRPr="009669FA">
        <w:rPr>
          <w:rFonts w:ascii="Times New Roman" w:eastAsia="Times New Roman" w:hAnsi="Times New Roman" w:cs="Times New Roman"/>
          <w:sz w:val="28"/>
          <w:szCs w:val="28"/>
          <w:lang w:val="uk-UA"/>
        </w:rPr>
        <w:t>ОДА та сторінки структурних підрозділів на ньому;</w:t>
      </w:r>
    </w:p>
    <w:p w14:paraId="000000B1" w14:textId="3A5C5B0B"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реєстр розпоряджень </w:t>
      </w:r>
      <w:r w:rsidR="0058227B" w:rsidRPr="009669FA">
        <w:rPr>
          <w:rFonts w:ascii="Times New Roman" w:eastAsia="Times New Roman" w:hAnsi="Times New Roman" w:cs="Times New Roman"/>
          <w:sz w:val="28"/>
          <w:szCs w:val="28"/>
          <w:lang w:val="uk-UA"/>
        </w:rPr>
        <w:t>г</w:t>
      </w:r>
      <w:r w:rsidRPr="009669FA">
        <w:rPr>
          <w:rFonts w:ascii="Times New Roman" w:eastAsia="Times New Roman" w:hAnsi="Times New Roman" w:cs="Times New Roman"/>
          <w:sz w:val="28"/>
          <w:szCs w:val="28"/>
          <w:lang w:val="uk-UA"/>
        </w:rPr>
        <w:t>олови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w:t>
      </w:r>
    </w:p>
    <w:p w14:paraId="000000B2" w14:textId="36C94793" w:rsidR="00521545" w:rsidRPr="009669FA" w:rsidRDefault="0083408A"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офіційний вебсайт д</w:t>
      </w:r>
      <w:r w:rsidR="00F05C6C" w:rsidRPr="009669FA">
        <w:rPr>
          <w:rFonts w:ascii="Times New Roman" w:eastAsia="Times New Roman" w:hAnsi="Times New Roman" w:cs="Times New Roman"/>
          <w:sz w:val="28"/>
          <w:szCs w:val="28"/>
          <w:lang w:val="uk-UA"/>
        </w:rPr>
        <w:t>епартаменту фінансів Волинської</w:t>
      </w:r>
      <w:r w:rsidR="00D05584" w:rsidRPr="009669FA">
        <w:rPr>
          <w:rFonts w:ascii="Times New Roman" w:eastAsia="Times New Roman" w:hAnsi="Times New Roman" w:cs="Times New Roman"/>
          <w:sz w:val="28"/>
          <w:szCs w:val="28"/>
          <w:lang w:val="uk-UA"/>
        </w:rPr>
        <w:t> </w:t>
      </w:r>
      <w:r w:rsidR="00F05C6C" w:rsidRPr="009669FA">
        <w:rPr>
          <w:rFonts w:ascii="Times New Roman" w:eastAsia="Times New Roman" w:hAnsi="Times New Roman" w:cs="Times New Roman"/>
          <w:sz w:val="28"/>
          <w:szCs w:val="28"/>
          <w:lang w:val="uk-UA"/>
        </w:rPr>
        <w:t>ОДА;</w:t>
      </w:r>
    </w:p>
    <w:p w14:paraId="000000B3" w14:textId="330F7702"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B214F1"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офіційний вебсайт </w:t>
      </w:r>
      <w:r w:rsidR="00DF5D18" w:rsidRPr="009669FA">
        <w:rPr>
          <w:rFonts w:ascii="Times New Roman" w:eastAsia="Times New Roman" w:hAnsi="Times New Roman" w:cs="Times New Roman"/>
          <w:sz w:val="28"/>
          <w:szCs w:val="28"/>
          <w:lang w:val="uk-UA"/>
        </w:rPr>
        <w:t>департаменту</w:t>
      </w:r>
      <w:r w:rsidRPr="009669FA">
        <w:rPr>
          <w:rFonts w:ascii="Times New Roman" w:eastAsia="Times New Roman" w:hAnsi="Times New Roman" w:cs="Times New Roman"/>
          <w:sz w:val="28"/>
          <w:szCs w:val="28"/>
          <w:lang w:val="uk-UA"/>
        </w:rPr>
        <w:t xml:space="preserve"> агропромислового розвитку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w:t>
      </w:r>
    </w:p>
    <w:p w14:paraId="000000B4" w14:textId="5D88D728"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офіційний вебсайт Державного архіву Волинської області;</w:t>
      </w:r>
    </w:p>
    <w:p w14:paraId="000000B5" w14:textId="493FF62E"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C774A2">
        <w:rPr>
          <w:rFonts w:ascii="Times New Roman" w:eastAsia="Times New Roman" w:hAnsi="Times New Roman" w:cs="Times New Roman"/>
          <w:sz w:val="28"/>
          <w:szCs w:val="28"/>
          <w:lang w:val="uk-UA"/>
        </w:rPr>
        <w:t>І</w:t>
      </w:r>
      <w:r w:rsidRPr="009669FA">
        <w:rPr>
          <w:rFonts w:ascii="Times New Roman" w:eastAsia="Times New Roman" w:hAnsi="Times New Roman" w:cs="Times New Roman"/>
          <w:sz w:val="28"/>
          <w:szCs w:val="28"/>
          <w:lang w:val="uk-UA"/>
        </w:rPr>
        <w:t>нвестиційний портал Волині;</w:t>
      </w:r>
    </w:p>
    <w:p w14:paraId="000000B6" w14:textId="77777777" w:rsidR="00521545" w:rsidRPr="006F302D" w:rsidRDefault="00F05C6C"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система електронного документообігу АСКОД;</w:t>
      </w:r>
    </w:p>
    <w:p w14:paraId="000000B7" w14:textId="79432459" w:rsidR="00521545" w:rsidRPr="006F302D" w:rsidRDefault="00F05C6C"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корпоративна пошта Волинської</w:t>
      </w:r>
      <w:r w:rsidR="00D05584" w:rsidRPr="006F302D">
        <w:rPr>
          <w:rFonts w:ascii="Times New Roman" w:eastAsia="Times New Roman" w:hAnsi="Times New Roman" w:cs="Times New Roman"/>
          <w:sz w:val="28"/>
          <w:szCs w:val="28"/>
          <w:lang w:val="uk-UA"/>
        </w:rPr>
        <w:t> </w:t>
      </w:r>
      <w:r w:rsidRPr="006F302D">
        <w:rPr>
          <w:rFonts w:ascii="Times New Roman" w:eastAsia="Times New Roman" w:hAnsi="Times New Roman" w:cs="Times New Roman"/>
          <w:sz w:val="28"/>
          <w:szCs w:val="28"/>
          <w:lang w:val="uk-UA"/>
        </w:rPr>
        <w:t>ОДА;</w:t>
      </w:r>
    </w:p>
    <w:p w14:paraId="000000B8" w14:textId="7F203CBB" w:rsidR="00521545" w:rsidRPr="006F302D" w:rsidRDefault="00F05C6C"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xml:space="preserve">- </w:t>
      </w:r>
      <w:r w:rsidR="006F302D" w:rsidRPr="006F302D">
        <w:rPr>
          <w:rFonts w:ascii="Times New Roman" w:eastAsia="Times New Roman" w:hAnsi="Times New Roman" w:cs="Times New Roman"/>
          <w:sz w:val="28"/>
          <w:szCs w:val="28"/>
          <w:lang w:val="uk-UA"/>
        </w:rPr>
        <w:t>С</w:t>
      </w:r>
      <w:r w:rsidRPr="006F302D">
        <w:rPr>
          <w:rFonts w:ascii="Times New Roman" w:eastAsia="Times New Roman" w:hAnsi="Times New Roman" w:cs="Times New Roman"/>
          <w:sz w:val="28"/>
          <w:szCs w:val="28"/>
          <w:lang w:val="uk-UA"/>
        </w:rPr>
        <w:t>истема управління бюджетною установою Афіна;</w:t>
      </w:r>
    </w:p>
    <w:p w14:paraId="000000B9" w14:textId="3B3B8A33" w:rsidR="00521545" w:rsidRPr="006F302D" w:rsidRDefault="0083408A"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xml:space="preserve">- </w:t>
      </w:r>
      <w:r w:rsidR="006F302D" w:rsidRPr="006F302D">
        <w:rPr>
          <w:rFonts w:ascii="Times New Roman" w:eastAsia="Times New Roman" w:hAnsi="Times New Roman" w:cs="Times New Roman"/>
          <w:sz w:val="28"/>
          <w:szCs w:val="28"/>
          <w:lang w:val="uk-UA"/>
        </w:rPr>
        <w:t>Є</w:t>
      </w:r>
      <w:r w:rsidRPr="006F302D">
        <w:rPr>
          <w:rFonts w:ascii="Times New Roman" w:eastAsia="Times New Roman" w:hAnsi="Times New Roman" w:cs="Times New Roman"/>
          <w:sz w:val="28"/>
          <w:szCs w:val="28"/>
          <w:lang w:val="uk-UA"/>
        </w:rPr>
        <w:t>диний веб</w:t>
      </w:r>
      <w:r w:rsidR="00F05C6C" w:rsidRPr="006F302D">
        <w:rPr>
          <w:rFonts w:ascii="Times New Roman" w:eastAsia="Times New Roman" w:hAnsi="Times New Roman" w:cs="Times New Roman"/>
          <w:sz w:val="28"/>
          <w:szCs w:val="28"/>
          <w:lang w:val="uk-UA"/>
        </w:rPr>
        <w:t>портал використання публічних коштів;</w:t>
      </w:r>
    </w:p>
    <w:p w14:paraId="000000BA" w14:textId="77777777" w:rsidR="00521545" w:rsidRPr="006F302D" w:rsidRDefault="00F05C6C"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електронна система публічних закупівель Prozorro;</w:t>
      </w:r>
    </w:p>
    <w:p w14:paraId="6E9DF0B4" w14:textId="7DC23288" w:rsidR="001A2276" w:rsidRPr="009669FA" w:rsidRDefault="001A2276" w:rsidP="001D44A0">
      <w:pPr>
        <w:spacing w:line="240" w:lineRule="auto"/>
        <w:ind w:firstLine="567"/>
        <w:jc w:val="both"/>
        <w:rPr>
          <w:rFonts w:ascii="Times New Roman" w:eastAsia="Times New Roman" w:hAnsi="Times New Roman" w:cs="Times New Roman"/>
          <w:sz w:val="28"/>
          <w:szCs w:val="28"/>
          <w:lang w:val="uk-UA"/>
        </w:rPr>
      </w:pPr>
      <w:r w:rsidRPr="006F302D">
        <w:rPr>
          <w:rFonts w:ascii="Times New Roman" w:eastAsia="Times New Roman" w:hAnsi="Times New Roman" w:cs="Times New Roman"/>
          <w:sz w:val="28"/>
          <w:szCs w:val="28"/>
          <w:lang w:val="uk-UA"/>
        </w:rPr>
        <w:t>- автоматизована інформаційна система онлайн-взаємодії з розпорядниками коштів державного</w:t>
      </w:r>
      <w:r w:rsidRPr="009669FA">
        <w:rPr>
          <w:rFonts w:ascii="Times New Roman" w:eastAsia="Times New Roman" w:hAnsi="Times New Roman" w:cs="Times New Roman"/>
          <w:sz w:val="28"/>
          <w:szCs w:val="28"/>
          <w:lang w:val="uk-UA"/>
        </w:rPr>
        <w:t xml:space="preserve"> бюджету (АІС</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«ГРК-ВЕБ»)</w:t>
      </w:r>
    </w:p>
    <w:p w14:paraId="000000BB"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інформаційна система моніторингу реалізації державної антикорупційної політики;</w:t>
      </w:r>
    </w:p>
    <w:p w14:paraId="334AE667" w14:textId="00AFD983" w:rsidR="001A2276" w:rsidRPr="009669FA" w:rsidRDefault="001A2276"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C774A2">
        <w:rPr>
          <w:rFonts w:ascii="Times New Roman" w:eastAsia="Times New Roman" w:hAnsi="Times New Roman" w:cs="Times New Roman"/>
          <w:sz w:val="28"/>
          <w:szCs w:val="28"/>
          <w:lang w:val="uk-UA"/>
        </w:rPr>
        <w:t>Є</w:t>
      </w:r>
      <w:r w:rsidRPr="009669FA">
        <w:rPr>
          <w:rFonts w:ascii="Times New Roman" w:eastAsia="Times New Roman" w:hAnsi="Times New Roman" w:cs="Times New Roman"/>
          <w:sz w:val="28"/>
          <w:szCs w:val="28"/>
          <w:lang w:val="uk-UA"/>
        </w:rPr>
        <w:t>диний портал повідомлень викривачів;</w:t>
      </w:r>
    </w:p>
    <w:p w14:paraId="000000BC" w14:textId="31FCF28D"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912BC3">
        <w:rPr>
          <w:rFonts w:ascii="Times New Roman" w:eastAsia="Times New Roman" w:hAnsi="Times New Roman" w:cs="Times New Roman"/>
          <w:sz w:val="28"/>
          <w:szCs w:val="28"/>
          <w:lang w:val="uk-UA"/>
        </w:rPr>
        <w:t>Е</w:t>
      </w:r>
      <w:r w:rsidRPr="009669FA">
        <w:rPr>
          <w:rFonts w:ascii="Times New Roman" w:eastAsia="Times New Roman" w:hAnsi="Times New Roman" w:cs="Times New Roman"/>
          <w:sz w:val="28"/>
          <w:szCs w:val="28"/>
          <w:lang w:val="uk-UA"/>
        </w:rPr>
        <w:t>коСистема;</w:t>
      </w:r>
    </w:p>
    <w:p w14:paraId="000000BD" w14:textId="1F00F9F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912BC3">
        <w:rPr>
          <w:rFonts w:ascii="Times New Roman" w:eastAsia="Times New Roman" w:hAnsi="Times New Roman" w:cs="Times New Roman"/>
          <w:sz w:val="28"/>
          <w:szCs w:val="28"/>
          <w:lang w:val="uk-UA"/>
        </w:rPr>
        <w:t>Є</w:t>
      </w:r>
      <w:r w:rsidRPr="009669FA">
        <w:rPr>
          <w:rFonts w:ascii="Times New Roman" w:eastAsia="Times New Roman" w:hAnsi="Times New Roman" w:cs="Times New Roman"/>
          <w:sz w:val="28"/>
          <w:szCs w:val="28"/>
          <w:lang w:val="uk-UA"/>
        </w:rPr>
        <w:t>диний реєстр з оцінки впливу на довкілля;</w:t>
      </w:r>
    </w:p>
    <w:p w14:paraId="000000BE" w14:textId="634761DD"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912BC3">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ортал державної електронної системи у сфері будівництва.</w:t>
      </w:r>
    </w:p>
    <w:p w14:paraId="000000BF" w14:textId="32FC6DF8"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Функціонування </w:t>
      </w:r>
      <w:r w:rsidR="0083408A" w:rsidRPr="009669FA">
        <w:rPr>
          <w:rFonts w:ascii="Times New Roman" w:eastAsia="Times New Roman" w:hAnsi="Times New Roman" w:cs="Times New Roman"/>
          <w:sz w:val="28"/>
          <w:szCs w:val="28"/>
          <w:lang w:val="uk-UA"/>
        </w:rPr>
        <w:t>названих</w:t>
      </w:r>
      <w:r w:rsidRPr="009669FA">
        <w:rPr>
          <w:rFonts w:ascii="Times New Roman" w:eastAsia="Times New Roman" w:hAnsi="Times New Roman" w:cs="Times New Roman"/>
          <w:sz w:val="28"/>
          <w:szCs w:val="28"/>
          <w:lang w:val="uk-UA"/>
        </w:rPr>
        <w:t xml:space="preserve">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 а також забезпечити належний доступ до інформації, якою володіють, яку створюють та використовують органи публічної влади держави.</w:t>
      </w:r>
    </w:p>
    <w:p w14:paraId="000000C0"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highlight w:val="yellow"/>
          <w:lang w:val="uk-UA"/>
        </w:rPr>
      </w:pPr>
      <w:bookmarkStart w:id="25" w:name="_heading=h.2s8eyo1" w:colFirst="0" w:colLast="0"/>
      <w:bookmarkEnd w:id="25"/>
    </w:p>
    <w:p w14:paraId="000000C1" w14:textId="651FD4A1"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3.2 Перелік інформаційних сервісів</w:t>
      </w:r>
    </w:p>
    <w:p w14:paraId="000000C2" w14:textId="1118340D"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 результатами аналізу інформаційних сервісів, які використовує Волинська</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та її структурні підрозділи</w:t>
      </w:r>
      <w:r w:rsidR="0083408A"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найбільш використовуваними </w:t>
      </w:r>
      <w:r w:rsidR="00442096">
        <w:rPr>
          <w:rFonts w:ascii="Times New Roman" w:eastAsia="Times New Roman" w:hAnsi="Times New Roman" w:cs="Times New Roman"/>
          <w:sz w:val="28"/>
          <w:szCs w:val="28"/>
          <w:lang w:val="uk-UA"/>
        </w:rPr>
        <w:t>загалом</w:t>
      </w:r>
      <w:r w:rsidRPr="009669FA">
        <w:rPr>
          <w:rFonts w:ascii="Times New Roman" w:eastAsia="Times New Roman" w:hAnsi="Times New Roman" w:cs="Times New Roman"/>
          <w:sz w:val="28"/>
          <w:szCs w:val="28"/>
          <w:lang w:val="uk-UA"/>
        </w:rPr>
        <w:t xml:space="preserve"> для </w:t>
      </w:r>
      <w:r w:rsidR="0083408A" w:rsidRPr="009669FA">
        <w:rPr>
          <w:rFonts w:ascii="Times New Roman" w:eastAsia="Times New Roman" w:hAnsi="Times New Roman" w:cs="Times New Roman"/>
          <w:sz w:val="28"/>
          <w:szCs w:val="28"/>
          <w:lang w:val="uk-UA"/>
        </w:rPr>
        <w:t>всіх підрозділів є офіційні веб</w:t>
      </w:r>
      <w:r w:rsidRPr="009669FA">
        <w:rPr>
          <w:rFonts w:ascii="Times New Roman" w:eastAsia="Times New Roman" w:hAnsi="Times New Roman" w:cs="Times New Roman"/>
          <w:sz w:val="28"/>
          <w:szCs w:val="28"/>
          <w:lang w:val="uk-UA"/>
        </w:rPr>
        <w:t>сайти Волинської</w:t>
      </w:r>
      <w:r w:rsidR="00D05584"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w:t>
      </w:r>
      <w:r w:rsidR="0083408A"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її структурних підрозділів та система електр</w:t>
      </w:r>
      <w:r w:rsidR="0083408A" w:rsidRPr="009669FA">
        <w:rPr>
          <w:rFonts w:ascii="Times New Roman" w:eastAsia="Times New Roman" w:hAnsi="Times New Roman" w:cs="Times New Roman"/>
          <w:sz w:val="28"/>
          <w:szCs w:val="28"/>
          <w:lang w:val="uk-UA"/>
        </w:rPr>
        <w:t>онного документообігу «АСКОД». У</w:t>
      </w:r>
      <w:r w:rsidRPr="009669FA">
        <w:rPr>
          <w:rFonts w:ascii="Times New Roman" w:eastAsia="Times New Roman" w:hAnsi="Times New Roman" w:cs="Times New Roman"/>
          <w:sz w:val="28"/>
          <w:szCs w:val="28"/>
          <w:lang w:val="uk-UA"/>
        </w:rPr>
        <w:t>сі інші інформаційні сервіси використовуються при виконанні специфічних функцій</w:t>
      </w:r>
      <w:r w:rsidR="0083408A"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притаманних окремим видам діяльності (бухгалтерія, запобігання корупції, закупівлі, державний нагляд).</w:t>
      </w:r>
    </w:p>
    <w:p w14:paraId="000000C3" w14:textId="4900B9F3" w:rsidR="00521545" w:rsidRPr="005E322D"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Перелік інформаційних сервісів наведено </w:t>
      </w:r>
      <w:r w:rsidRPr="00FF17CA">
        <w:rPr>
          <w:rFonts w:ascii="Times New Roman" w:eastAsia="Times New Roman" w:hAnsi="Times New Roman" w:cs="Times New Roman"/>
          <w:sz w:val="28"/>
          <w:szCs w:val="28"/>
          <w:lang w:val="uk-UA"/>
        </w:rPr>
        <w:t xml:space="preserve">у додатку </w:t>
      </w:r>
      <w:r w:rsidR="00FF17CA" w:rsidRPr="00FF17CA">
        <w:rPr>
          <w:rFonts w:ascii="Times New Roman" w:eastAsia="Times New Roman" w:hAnsi="Times New Roman" w:cs="Times New Roman"/>
          <w:sz w:val="28"/>
          <w:szCs w:val="28"/>
          <w:lang w:val="uk-UA"/>
        </w:rPr>
        <w:t>5</w:t>
      </w:r>
      <w:r w:rsidRPr="00FF17CA">
        <w:rPr>
          <w:rFonts w:ascii="Times New Roman" w:eastAsia="Times New Roman" w:hAnsi="Times New Roman" w:cs="Times New Roman"/>
          <w:sz w:val="28"/>
          <w:szCs w:val="28"/>
          <w:lang w:val="uk-UA"/>
        </w:rPr>
        <w:t>.</w:t>
      </w:r>
    </w:p>
    <w:p w14:paraId="000000C4"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highlight w:val="yellow"/>
          <w:lang w:val="uk-UA"/>
        </w:rPr>
      </w:pPr>
      <w:bookmarkStart w:id="26" w:name="_heading=h.17dp8vu" w:colFirst="0" w:colLast="0"/>
      <w:bookmarkEnd w:id="26"/>
    </w:p>
    <w:p w14:paraId="000000C5" w14:textId="4D6840E7"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4. Аналіз результатів проведених консультацій із громадськістю</w:t>
      </w:r>
    </w:p>
    <w:p w14:paraId="000000C6" w14:textId="77777777" w:rsidR="00521545" w:rsidRPr="009669FA" w:rsidRDefault="00521545" w:rsidP="001D44A0">
      <w:pPr>
        <w:spacing w:line="240" w:lineRule="auto"/>
        <w:ind w:firstLine="567"/>
        <w:jc w:val="center"/>
        <w:rPr>
          <w:rFonts w:ascii="Times New Roman" w:eastAsia="Times New Roman" w:hAnsi="Times New Roman" w:cs="Times New Roman"/>
          <w:b/>
          <w:sz w:val="28"/>
          <w:szCs w:val="28"/>
          <w:lang w:val="uk-UA"/>
        </w:rPr>
      </w:pPr>
    </w:p>
    <w:p w14:paraId="000000C8" w14:textId="1C662B73"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xml:space="preserve">Відповідно до </w:t>
      </w:r>
      <w:r w:rsidR="008D1CE9">
        <w:rPr>
          <w:rFonts w:ascii="Times New Roman" w:eastAsia="Times New Roman" w:hAnsi="Times New Roman" w:cs="Times New Roman"/>
          <w:sz w:val="28"/>
          <w:szCs w:val="28"/>
          <w:lang w:val="uk-UA"/>
        </w:rPr>
        <w:t>р</w:t>
      </w:r>
      <w:r w:rsidRPr="009669FA">
        <w:rPr>
          <w:rFonts w:ascii="Times New Roman" w:eastAsia="Times New Roman" w:hAnsi="Times New Roman" w:cs="Times New Roman"/>
          <w:sz w:val="28"/>
          <w:szCs w:val="28"/>
          <w:lang w:val="uk-UA"/>
        </w:rPr>
        <w:t>озпорядження № 390</w:t>
      </w:r>
      <w:r w:rsidR="008D1CE9">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з </w:t>
      </w:r>
      <w:r w:rsidR="00DF5D18" w:rsidRPr="009669FA">
        <w:rPr>
          <w:rFonts w:ascii="Times New Roman" w:eastAsia="Times New Roman" w:hAnsi="Times New Roman" w:cs="Times New Roman"/>
          <w:sz w:val="28"/>
          <w:szCs w:val="28"/>
          <w:lang w:val="uk-UA"/>
        </w:rPr>
        <w:t xml:space="preserve">23.09.2024 по 04.10.2024 </w:t>
      </w:r>
      <w:r w:rsidRPr="009669FA">
        <w:rPr>
          <w:rFonts w:ascii="Times New Roman" w:eastAsia="Times New Roman" w:hAnsi="Times New Roman" w:cs="Times New Roman"/>
          <w:sz w:val="28"/>
          <w:szCs w:val="28"/>
          <w:lang w:val="uk-UA"/>
        </w:rPr>
        <w:t>було проведено консультації з громадськістю щодо проведення інформаційного</w:t>
      </w:r>
      <w:r w:rsidR="0035281F"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аудиту Волинської ОДА та її структурних підрозділів.</w:t>
      </w:r>
    </w:p>
    <w:p w14:paraId="000000C9" w14:textId="686C060B"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проведення опитування була розміщена на офіційному вебсайті Волинської ОДА (</w:t>
      </w:r>
      <w:hyperlink r:id="rId15" w:history="1">
        <w:r w:rsidR="008D1CE9" w:rsidRPr="002815D8">
          <w:rPr>
            <w:rStyle w:val="a9"/>
            <w:rFonts w:ascii="Times New Roman" w:hAnsi="Times New Roman" w:cs="Times New Roman"/>
            <w:sz w:val="28"/>
            <w:szCs w:val="28"/>
            <w:lang w:val="uk-UA"/>
          </w:rPr>
          <w:t>https://voladm.gov.ua/new/vizmi-uchast-v-opituvanni-schob-pidvischiti-riven-vidkritosti-organiv-derzhavnoyi-vladi/</w:t>
        </w:r>
        <w:r w:rsidR="008D1CE9" w:rsidRPr="002815D8">
          <w:rPr>
            <w:rStyle w:val="a9"/>
            <w:rFonts w:ascii="Times New Roman" w:eastAsia="Times New Roman" w:hAnsi="Times New Roman" w:cs="Times New Roman"/>
            <w:sz w:val="28"/>
            <w:szCs w:val="28"/>
            <w:lang w:val="uk-UA"/>
          </w:rPr>
          <w:t>)</w:t>
        </w:r>
      </w:hyperlink>
      <w:r w:rsidRPr="009669FA">
        <w:rPr>
          <w:rFonts w:ascii="Times New Roman" w:eastAsia="Times New Roman" w:hAnsi="Times New Roman" w:cs="Times New Roman"/>
          <w:sz w:val="28"/>
          <w:szCs w:val="28"/>
          <w:lang w:val="uk-UA"/>
        </w:rPr>
        <w:t xml:space="preserve"> та на стор</w:t>
      </w:r>
      <w:r w:rsidR="000F7FD2" w:rsidRPr="009669FA">
        <w:rPr>
          <w:rFonts w:ascii="Times New Roman" w:eastAsia="Times New Roman" w:hAnsi="Times New Roman" w:cs="Times New Roman"/>
          <w:sz w:val="28"/>
          <w:szCs w:val="28"/>
          <w:lang w:val="uk-UA"/>
        </w:rPr>
        <w:t xml:space="preserve">інці Волинської ОДА у соцмережі «Фейсбук» </w:t>
      </w:r>
      <w:hyperlink r:id="rId16" w:history="1">
        <w:r w:rsidR="008D1CE9" w:rsidRPr="002815D8">
          <w:rPr>
            <w:rStyle w:val="a9"/>
            <w:rFonts w:ascii="Times New Roman" w:hAnsi="Times New Roman" w:cs="Times New Roman"/>
            <w:sz w:val="28"/>
            <w:szCs w:val="28"/>
            <w:lang w:val="uk-UA"/>
          </w:rPr>
          <w:t>https://www.facebook.com/share/p/gtxsQr4GA5T98J6p/</w:t>
        </w:r>
      </w:hyperlink>
      <w:r w:rsidR="00DF5D18" w:rsidRPr="009669FA">
        <w:rPr>
          <w:rFonts w:ascii="Times New Roman" w:hAnsi="Times New Roman" w:cs="Times New Roman"/>
          <w:sz w:val="28"/>
          <w:szCs w:val="28"/>
          <w:lang w:val="uk-UA"/>
        </w:rPr>
        <w:t>.</w:t>
      </w:r>
      <w:r w:rsidR="00DF5D18" w:rsidRPr="009669FA">
        <w:rPr>
          <w:rFonts w:ascii="Times New Roman" w:eastAsia="Times New Roman" w:hAnsi="Times New Roman" w:cs="Times New Roman"/>
          <w:sz w:val="28"/>
          <w:szCs w:val="28"/>
          <w:lang w:val="uk-UA"/>
        </w:rPr>
        <w:t xml:space="preserve"> </w:t>
      </w:r>
    </w:p>
    <w:p w14:paraId="000000CB" w14:textId="7CE857EA" w:rsidR="00521545" w:rsidRPr="00FF17CA" w:rsidRDefault="000F7FD2" w:rsidP="001D44A0">
      <w:pPr>
        <w:spacing w:line="240" w:lineRule="auto"/>
        <w:ind w:firstLine="567"/>
        <w:jc w:val="both"/>
        <w:rPr>
          <w:rFonts w:ascii="Times New Roman" w:eastAsia="Times New Roman" w:hAnsi="Times New Roman" w:cs="Times New Roman"/>
          <w:sz w:val="28"/>
          <w:szCs w:val="28"/>
          <w:lang w:val="uk-UA"/>
        </w:rPr>
      </w:pPr>
      <w:r w:rsidRPr="00FF17CA">
        <w:rPr>
          <w:rFonts w:ascii="Times New Roman" w:eastAsia="Times New Roman" w:hAnsi="Times New Roman" w:cs="Times New Roman"/>
          <w:sz w:val="28"/>
          <w:szCs w:val="28"/>
          <w:lang w:val="uk-UA"/>
        </w:rPr>
        <w:t xml:space="preserve">У процесі </w:t>
      </w:r>
      <w:r w:rsidR="00F05C6C" w:rsidRPr="00FF17CA">
        <w:rPr>
          <w:rFonts w:ascii="Times New Roman" w:eastAsia="Times New Roman" w:hAnsi="Times New Roman" w:cs="Times New Roman"/>
          <w:sz w:val="28"/>
          <w:szCs w:val="28"/>
          <w:lang w:val="uk-UA"/>
        </w:rPr>
        <w:t>проведення консультацій з громадськістю надійшло п</w:t>
      </w:r>
      <w:r w:rsidR="0051417F" w:rsidRPr="00FF17CA">
        <w:rPr>
          <w:rFonts w:ascii="Times New Roman" w:eastAsia="Times New Roman" w:hAnsi="Times New Roman" w:cs="Times New Roman"/>
          <w:sz w:val="28"/>
          <w:szCs w:val="28"/>
          <w:lang w:val="uk-UA"/>
        </w:rPr>
        <w:t>’</w:t>
      </w:r>
      <w:r w:rsidR="00F05C6C" w:rsidRPr="00FF17CA">
        <w:rPr>
          <w:rFonts w:ascii="Times New Roman" w:eastAsia="Times New Roman" w:hAnsi="Times New Roman" w:cs="Times New Roman"/>
          <w:sz w:val="28"/>
          <w:szCs w:val="28"/>
          <w:lang w:val="uk-UA"/>
        </w:rPr>
        <w:t>ять</w:t>
      </w:r>
      <w:r w:rsidR="0035281F" w:rsidRPr="00FF17CA">
        <w:rPr>
          <w:rFonts w:ascii="Times New Roman" w:eastAsia="Times New Roman" w:hAnsi="Times New Roman" w:cs="Times New Roman"/>
          <w:sz w:val="28"/>
          <w:szCs w:val="28"/>
          <w:lang w:val="uk-UA"/>
        </w:rPr>
        <w:t xml:space="preserve"> </w:t>
      </w:r>
      <w:r w:rsidR="00F05C6C" w:rsidRPr="00FF17CA">
        <w:rPr>
          <w:rFonts w:ascii="Times New Roman" w:eastAsia="Times New Roman" w:hAnsi="Times New Roman" w:cs="Times New Roman"/>
          <w:sz w:val="28"/>
          <w:szCs w:val="28"/>
          <w:lang w:val="uk-UA"/>
        </w:rPr>
        <w:t>пропозицій щодо інформаційного аудиту Волинської ОДА та її структурних підрозділів</w:t>
      </w:r>
      <w:r w:rsidR="00FC0111" w:rsidRPr="00FF17CA">
        <w:rPr>
          <w:rFonts w:ascii="Times New Roman" w:eastAsia="Times New Roman" w:hAnsi="Times New Roman" w:cs="Times New Roman"/>
          <w:sz w:val="28"/>
          <w:szCs w:val="28"/>
          <w:lang w:val="uk-UA"/>
        </w:rPr>
        <w:t xml:space="preserve"> </w:t>
      </w:r>
      <w:r w:rsidR="00F05C6C" w:rsidRPr="00FF17CA">
        <w:rPr>
          <w:rFonts w:ascii="Times New Roman" w:eastAsia="Times New Roman" w:hAnsi="Times New Roman" w:cs="Times New Roman"/>
          <w:sz w:val="28"/>
          <w:szCs w:val="28"/>
          <w:lang w:val="uk-UA"/>
        </w:rPr>
        <w:t>у 202</w:t>
      </w:r>
      <w:r w:rsidR="0051417F" w:rsidRPr="00FF17CA">
        <w:rPr>
          <w:rFonts w:ascii="Times New Roman" w:eastAsia="Times New Roman" w:hAnsi="Times New Roman" w:cs="Times New Roman"/>
          <w:sz w:val="28"/>
          <w:szCs w:val="28"/>
          <w:lang w:val="uk-UA"/>
        </w:rPr>
        <w:t>4</w:t>
      </w:r>
      <w:r w:rsidR="00F05C6C" w:rsidRPr="00FF17CA">
        <w:rPr>
          <w:rFonts w:ascii="Times New Roman" w:eastAsia="Times New Roman" w:hAnsi="Times New Roman" w:cs="Times New Roman"/>
          <w:sz w:val="28"/>
          <w:szCs w:val="28"/>
          <w:lang w:val="uk-UA"/>
        </w:rPr>
        <w:t xml:space="preserve"> році, якими визначено пріоритетні сфери та структурні підрозділи для проведення інформаційного аудиту, а саме</w:t>
      </w:r>
      <w:r w:rsidR="000F47CF" w:rsidRPr="00FF17CA">
        <w:rPr>
          <w:rFonts w:ascii="Times New Roman" w:eastAsia="Times New Roman" w:hAnsi="Times New Roman" w:cs="Times New Roman"/>
          <w:sz w:val="28"/>
          <w:szCs w:val="28"/>
          <w:lang w:val="uk-UA"/>
        </w:rPr>
        <w:t>: д</w:t>
      </w:r>
      <w:r w:rsidR="00F05C6C" w:rsidRPr="00FF17CA">
        <w:rPr>
          <w:rFonts w:ascii="Times New Roman" w:eastAsia="Times New Roman" w:hAnsi="Times New Roman" w:cs="Times New Roman"/>
          <w:sz w:val="28"/>
          <w:szCs w:val="28"/>
          <w:lang w:val="uk-UA"/>
        </w:rPr>
        <w:t>епартамент соціальної та ветеранської політики</w:t>
      </w:r>
      <w:r w:rsidR="000F47CF" w:rsidRPr="00FF17CA">
        <w:rPr>
          <w:rFonts w:ascii="Times New Roman" w:eastAsia="Times New Roman" w:hAnsi="Times New Roman" w:cs="Times New Roman"/>
          <w:sz w:val="28"/>
          <w:szCs w:val="28"/>
          <w:lang w:val="uk-UA"/>
        </w:rPr>
        <w:t xml:space="preserve">, </w:t>
      </w:r>
      <w:r w:rsidR="009C1836" w:rsidRPr="00FF17CA">
        <w:rPr>
          <w:rFonts w:ascii="Times New Roman" w:eastAsia="Times New Roman" w:hAnsi="Times New Roman" w:cs="Times New Roman"/>
          <w:sz w:val="28"/>
          <w:szCs w:val="28"/>
          <w:lang w:val="uk-UA"/>
        </w:rPr>
        <w:t>управління екології та природніх ресурсів, департамент інфраструктури</w:t>
      </w:r>
      <w:r w:rsidR="00F05C6C" w:rsidRPr="00FF17CA">
        <w:rPr>
          <w:rFonts w:ascii="Times New Roman" w:eastAsia="Times New Roman" w:hAnsi="Times New Roman" w:cs="Times New Roman"/>
          <w:sz w:val="28"/>
          <w:szCs w:val="28"/>
          <w:lang w:val="uk-UA"/>
        </w:rPr>
        <w:t>.</w:t>
      </w:r>
    </w:p>
    <w:p w14:paraId="000000CC" w14:textId="6D50983A" w:rsidR="00521545" w:rsidRPr="009669FA" w:rsidRDefault="000F47CF"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Водночас</w:t>
      </w:r>
      <w:r w:rsidR="00F05C6C" w:rsidRPr="009669FA">
        <w:rPr>
          <w:rFonts w:ascii="Times New Roman" w:eastAsia="Times New Roman" w:hAnsi="Times New Roman" w:cs="Times New Roman"/>
          <w:sz w:val="28"/>
          <w:szCs w:val="28"/>
          <w:lang w:val="uk-UA"/>
        </w:rPr>
        <w:t xml:space="preserve"> репрезентативність вибірки є низькою, оскільки участь в опитуванні взяла невелика кількість осіб.</w:t>
      </w:r>
    </w:p>
    <w:p w14:paraId="000000CD" w14:textId="7BCA034B"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Результати консультацій з громадськістю будуть частково враховані при проведенні подальших етапів інформаційного аудиту з врахуванням обмежень</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визначених </w:t>
      </w:r>
      <w:r w:rsidR="000F47CF" w:rsidRPr="009669FA">
        <w:rPr>
          <w:rFonts w:ascii="Times New Roman" w:eastAsia="Times New Roman" w:hAnsi="Times New Roman" w:cs="Times New Roman"/>
          <w:sz w:val="28"/>
          <w:szCs w:val="28"/>
          <w:lang w:val="uk-UA"/>
        </w:rPr>
        <w:t>під час</w:t>
      </w:r>
      <w:r w:rsidRPr="009669FA">
        <w:rPr>
          <w:rFonts w:ascii="Times New Roman" w:eastAsia="Times New Roman" w:hAnsi="Times New Roman" w:cs="Times New Roman"/>
          <w:sz w:val="28"/>
          <w:szCs w:val="28"/>
          <w:lang w:val="uk-UA"/>
        </w:rPr>
        <w:t xml:space="preserve"> інформаційного аудиту. </w:t>
      </w:r>
    </w:p>
    <w:p w14:paraId="000000CE" w14:textId="67284F5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Результати консультацій з громадськістю розміщено у додатку </w:t>
      </w:r>
      <w:r w:rsidR="009C1836" w:rsidRPr="009669FA">
        <w:rPr>
          <w:rFonts w:ascii="Times New Roman" w:eastAsia="Times New Roman" w:hAnsi="Times New Roman" w:cs="Times New Roman"/>
          <w:sz w:val="28"/>
          <w:szCs w:val="28"/>
          <w:lang w:val="uk-UA"/>
        </w:rPr>
        <w:t>6</w:t>
      </w:r>
      <w:r w:rsidRPr="009669FA">
        <w:rPr>
          <w:rFonts w:ascii="Times New Roman" w:eastAsia="Times New Roman" w:hAnsi="Times New Roman" w:cs="Times New Roman"/>
          <w:sz w:val="28"/>
          <w:szCs w:val="28"/>
          <w:lang w:val="uk-UA"/>
        </w:rPr>
        <w:t>.</w:t>
      </w:r>
    </w:p>
    <w:p w14:paraId="000000CF" w14:textId="77777777" w:rsidR="00521545" w:rsidRPr="009669FA" w:rsidRDefault="00521545" w:rsidP="001D44A0">
      <w:pPr>
        <w:spacing w:line="240" w:lineRule="auto"/>
        <w:ind w:firstLine="567"/>
        <w:jc w:val="both"/>
        <w:rPr>
          <w:rFonts w:ascii="Times New Roman" w:eastAsia="Times New Roman" w:hAnsi="Times New Roman" w:cs="Times New Roman"/>
          <w:sz w:val="28"/>
          <w:szCs w:val="28"/>
          <w:highlight w:val="yellow"/>
          <w:lang w:val="uk-UA"/>
        </w:rPr>
      </w:pPr>
      <w:bookmarkStart w:id="27" w:name="_heading=h.3rdcrjn" w:colFirst="0" w:colLast="0"/>
      <w:bookmarkEnd w:id="27"/>
    </w:p>
    <w:p w14:paraId="000000D0" w14:textId="77777777" w:rsidR="00521545" w:rsidRPr="009669FA" w:rsidRDefault="00F05C6C" w:rsidP="001D44A0">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5. Аналіз результатів віддаленого інформаційного аудиту (анкетування)</w:t>
      </w:r>
    </w:p>
    <w:p w14:paraId="000000D1" w14:textId="77777777" w:rsidR="00521545" w:rsidRPr="009669FA" w:rsidRDefault="00521545" w:rsidP="001D44A0">
      <w:pPr>
        <w:spacing w:line="240" w:lineRule="auto"/>
        <w:ind w:firstLine="567"/>
        <w:jc w:val="both"/>
        <w:rPr>
          <w:rFonts w:ascii="Times New Roman" w:eastAsia="Times New Roman" w:hAnsi="Times New Roman" w:cs="Times New Roman"/>
          <w:b/>
          <w:sz w:val="28"/>
          <w:szCs w:val="28"/>
          <w:lang w:val="uk-UA"/>
        </w:rPr>
      </w:pPr>
    </w:p>
    <w:p w14:paraId="000000D2" w14:textId="77777777"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5.1. Загальна характеристика</w:t>
      </w:r>
    </w:p>
    <w:p w14:paraId="000000D3" w14:textId="5579D703"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Відповідно до </w:t>
      </w:r>
      <w:r w:rsidR="00FC0111">
        <w:rPr>
          <w:rFonts w:ascii="Times New Roman" w:eastAsia="Times New Roman" w:hAnsi="Times New Roman" w:cs="Times New Roman"/>
          <w:sz w:val="28"/>
          <w:szCs w:val="28"/>
          <w:lang w:val="uk-UA"/>
        </w:rPr>
        <w:t>р</w:t>
      </w:r>
      <w:r w:rsidRPr="009669FA">
        <w:rPr>
          <w:rFonts w:ascii="Times New Roman" w:eastAsia="Times New Roman" w:hAnsi="Times New Roman" w:cs="Times New Roman"/>
          <w:sz w:val="28"/>
          <w:szCs w:val="28"/>
          <w:lang w:val="uk-UA"/>
        </w:rPr>
        <w:t>озпорядження № 3</w:t>
      </w:r>
      <w:r w:rsidR="003A441F" w:rsidRPr="009669FA">
        <w:rPr>
          <w:rFonts w:ascii="Times New Roman" w:eastAsia="Times New Roman" w:hAnsi="Times New Roman" w:cs="Times New Roman"/>
          <w:sz w:val="28"/>
          <w:szCs w:val="28"/>
          <w:lang w:val="uk-UA"/>
        </w:rPr>
        <w:t>77</w:t>
      </w:r>
      <w:r w:rsidRPr="009669FA">
        <w:rPr>
          <w:rFonts w:ascii="Times New Roman" w:eastAsia="Times New Roman" w:hAnsi="Times New Roman" w:cs="Times New Roman"/>
          <w:sz w:val="28"/>
          <w:szCs w:val="28"/>
          <w:lang w:val="uk-UA"/>
        </w:rPr>
        <w:t xml:space="preserve"> та листа заступника голови </w:t>
      </w:r>
      <w:r w:rsidR="0035281F" w:rsidRPr="009669FA">
        <w:rPr>
          <w:rFonts w:ascii="Times New Roman" w:eastAsia="Times New Roman" w:hAnsi="Times New Roman" w:cs="Times New Roman"/>
          <w:sz w:val="28"/>
          <w:szCs w:val="28"/>
          <w:lang w:val="uk-UA"/>
        </w:rPr>
        <w:t xml:space="preserve">обласної державної адміністрації </w:t>
      </w:r>
      <w:r w:rsidRPr="009669FA">
        <w:rPr>
          <w:rFonts w:ascii="Times New Roman" w:eastAsia="Times New Roman" w:hAnsi="Times New Roman" w:cs="Times New Roman"/>
          <w:sz w:val="28"/>
          <w:szCs w:val="28"/>
          <w:lang w:val="uk-UA"/>
        </w:rPr>
        <w:t>з питань цифрового розвитку, цифрових трансформацій і цифровізації (CDTO) від</w:t>
      </w:r>
      <w:r w:rsidR="003A441F" w:rsidRPr="009669FA">
        <w:rPr>
          <w:rFonts w:ascii="Times New Roman" w:eastAsia="Times New Roman" w:hAnsi="Times New Roman" w:cs="Times New Roman"/>
          <w:sz w:val="28"/>
          <w:szCs w:val="28"/>
          <w:lang w:val="uk-UA"/>
        </w:rPr>
        <w:t> </w:t>
      </w:r>
      <w:r w:rsidR="00FF17CA" w:rsidRPr="009669FA">
        <w:rPr>
          <w:rFonts w:ascii="Times New Roman" w:eastAsia="Times New Roman" w:hAnsi="Times New Roman" w:cs="Times New Roman"/>
          <w:sz w:val="28"/>
          <w:szCs w:val="28"/>
          <w:lang w:val="uk-UA"/>
        </w:rPr>
        <w:t xml:space="preserve">11.10.2024 </w:t>
      </w:r>
      <w:r w:rsidRPr="009669FA">
        <w:rPr>
          <w:rFonts w:ascii="Times New Roman" w:eastAsia="Times New Roman" w:hAnsi="Times New Roman" w:cs="Times New Roman"/>
          <w:sz w:val="28"/>
          <w:szCs w:val="28"/>
          <w:lang w:val="uk-UA"/>
        </w:rPr>
        <w:t>№</w:t>
      </w:r>
      <w:r w:rsidR="003A441F" w:rsidRPr="009669FA">
        <w:rPr>
          <w:rFonts w:ascii="Times New Roman" w:eastAsia="Times New Roman" w:hAnsi="Times New Roman" w:cs="Times New Roman"/>
          <w:sz w:val="28"/>
          <w:szCs w:val="28"/>
          <w:lang w:val="uk-UA"/>
        </w:rPr>
        <w:t> 8447/42/2-24</w:t>
      </w:r>
      <w:r w:rsidRPr="009669FA">
        <w:rPr>
          <w:rFonts w:ascii="Times New Roman" w:eastAsia="Times New Roman" w:hAnsi="Times New Roman" w:cs="Times New Roman"/>
          <w:sz w:val="28"/>
          <w:szCs w:val="28"/>
          <w:lang w:val="uk-UA"/>
        </w:rPr>
        <w:t xml:space="preserve"> з </w:t>
      </w:r>
      <w:r w:rsidR="003A441F" w:rsidRPr="009669FA">
        <w:rPr>
          <w:rFonts w:ascii="Times New Roman" w:eastAsia="Times New Roman" w:hAnsi="Times New Roman" w:cs="Times New Roman"/>
          <w:sz w:val="28"/>
          <w:szCs w:val="28"/>
          <w:lang w:val="uk-UA"/>
        </w:rPr>
        <w:t>11</w:t>
      </w:r>
      <w:r w:rsidRPr="009669FA">
        <w:rPr>
          <w:rFonts w:ascii="Times New Roman" w:eastAsia="Times New Roman" w:hAnsi="Times New Roman" w:cs="Times New Roman"/>
          <w:sz w:val="28"/>
          <w:szCs w:val="28"/>
          <w:lang w:val="uk-UA"/>
        </w:rPr>
        <w:t>.10.202</w:t>
      </w:r>
      <w:r w:rsidR="003A441F" w:rsidRPr="009669FA">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по </w:t>
      </w:r>
      <w:r w:rsidR="003A441F" w:rsidRPr="009669FA">
        <w:rPr>
          <w:rFonts w:ascii="Times New Roman" w:eastAsia="Times New Roman" w:hAnsi="Times New Roman" w:cs="Times New Roman"/>
          <w:sz w:val="28"/>
          <w:szCs w:val="28"/>
          <w:lang w:val="uk-UA"/>
        </w:rPr>
        <w:t>21</w:t>
      </w:r>
      <w:r w:rsidRPr="009669FA">
        <w:rPr>
          <w:rFonts w:ascii="Times New Roman" w:eastAsia="Times New Roman" w:hAnsi="Times New Roman" w:cs="Times New Roman"/>
          <w:sz w:val="28"/>
          <w:szCs w:val="28"/>
          <w:lang w:val="uk-UA"/>
        </w:rPr>
        <w:t>.10.202</w:t>
      </w:r>
      <w:r w:rsidR="00B563C9">
        <w:rPr>
          <w:rFonts w:ascii="Times New Roman" w:eastAsia="Times New Roman" w:hAnsi="Times New Roman" w:cs="Times New Roman"/>
          <w:sz w:val="28"/>
          <w:szCs w:val="28"/>
          <w:lang w:val="uk-UA"/>
        </w:rPr>
        <w:t>4</w:t>
      </w:r>
      <w:r w:rsidRPr="009669FA">
        <w:rPr>
          <w:rFonts w:ascii="Times New Roman" w:eastAsia="Times New Roman" w:hAnsi="Times New Roman" w:cs="Times New Roman"/>
          <w:sz w:val="28"/>
          <w:szCs w:val="28"/>
          <w:lang w:val="uk-UA"/>
        </w:rPr>
        <w:t xml:space="preserve"> було проведено анкетування посадових осіб апарату та структурних підрозділів Волинської ОДА.</w:t>
      </w:r>
    </w:p>
    <w:p w14:paraId="000000D4" w14:textId="77777777"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 результатами анкетування посадових осіб апарату та структурних підрозділів Волинської ОДА встановлено:</w:t>
      </w:r>
    </w:p>
    <w:p w14:paraId="000000D5" w14:textId="01D06070"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участь в анкетуванні взяли </w:t>
      </w:r>
      <w:r w:rsidR="00C75A51" w:rsidRPr="009669FA">
        <w:rPr>
          <w:rFonts w:ascii="Times New Roman" w:eastAsia="Times New Roman" w:hAnsi="Times New Roman" w:cs="Times New Roman"/>
          <w:sz w:val="28"/>
          <w:szCs w:val="28"/>
          <w:lang w:val="uk-UA"/>
        </w:rPr>
        <w:t>17</w:t>
      </w:r>
      <w:r w:rsidRPr="009669FA">
        <w:rPr>
          <w:rFonts w:ascii="Times New Roman" w:eastAsia="Times New Roman" w:hAnsi="Times New Roman" w:cs="Times New Roman"/>
          <w:sz w:val="28"/>
          <w:szCs w:val="28"/>
          <w:lang w:val="uk-UA"/>
        </w:rPr>
        <w:t xml:space="preserve"> посадових осіб з </w:t>
      </w:r>
      <w:r w:rsidR="00C75A51" w:rsidRPr="009669FA">
        <w:rPr>
          <w:rFonts w:ascii="Times New Roman" w:eastAsia="Times New Roman" w:hAnsi="Times New Roman" w:cs="Times New Roman"/>
          <w:sz w:val="28"/>
          <w:szCs w:val="28"/>
          <w:lang w:val="uk-UA"/>
        </w:rPr>
        <w:t>2</w:t>
      </w:r>
      <w:r w:rsidRPr="009669FA">
        <w:rPr>
          <w:rFonts w:ascii="Times New Roman" w:eastAsia="Times New Roman" w:hAnsi="Times New Roman" w:cs="Times New Roman"/>
          <w:sz w:val="28"/>
          <w:szCs w:val="28"/>
          <w:lang w:val="uk-UA"/>
        </w:rPr>
        <w:t xml:space="preserve"> структурних підрозділів апарату та 11 структурних підрозділів Волинської ОДА;</w:t>
      </w:r>
    </w:p>
    <w:p w14:paraId="000000D6" w14:textId="32C4FFEE"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заповнено інформацію щодо </w:t>
      </w:r>
      <w:r w:rsidR="00C75A51" w:rsidRPr="009669FA">
        <w:rPr>
          <w:rFonts w:ascii="Times New Roman" w:eastAsia="Times New Roman" w:hAnsi="Times New Roman" w:cs="Times New Roman"/>
          <w:sz w:val="28"/>
          <w:szCs w:val="28"/>
          <w:lang w:val="uk-UA"/>
        </w:rPr>
        <w:t>47</w:t>
      </w:r>
      <w:r w:rsidRPr="009669FA">
        <w:rPr>
          <w:rFonts w:ascii="Times New Roman" w:eastAsia="Times New Roman" w:hAnsi="Times New Roman" w:cs="Times New Roman"/>
          <w:sz w:val="28"/>
          <w:szCs w:val="28"/>
          <w:lang w:val="uk-UA"/>
        </w:rPr>
        <w:t xml:space="preserve"> наборів даних, </w:t>
      </w:r>
      <w:r w:rsidR="00C75A51" w:rsidRPr="009669FA">
        <w:rPr>
          <w:rFonts w:ascii="Times New Roman" w:eastAsia="Times New Roman" w:hAnsi="Times New Roman" w:cs="Times New Roman"/>
          <w:sz w:val="28"/>
          <w:szCs w:val="28"/>
          <w:lang w:val="uk-UA"/>
        </w:rPr>
        <w:t>як</w:t>
      </w:r>
      <w:r w:rsidR="00D77CC1" w:rsidRPr="009669FA">
        <w:rPr>
          <w:rFonts w:ascii="Times New Roman" w:eastAsia="Times New Roman" w:hAnsi="Times New Roman" w:cs="Times New Roman"/>
          <w:sz w:val="28"/>
          <w:szCs w:val="28"/>
          <w:lang w:val="uk-UA"/>
        </w:rPr>
        <w:t>і</w:t>
      </w:r>
      <w:r w:rsidRPr="009669FA">
        <w:rPr>
          <w:rFonts w:ascii="Times New Roman" w:eastAsia="Times New Roman" w:hAnsi="Times New Roman" w:cs="Times New Roman"/>
          <w:sz w:val="28"/>
          <w:szCs w:val="28"/>
          <w:lang w:val="uk-UA"/>
        </w:rPr>
        <w:t xml:space="preserve"> є унікальними (не повторюються);</w:t>
      </w:r>
    </w:p>
    <w:p w14:paraId="000000D7" w14:textId="024CBA13"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D77CC1" w:rsidRPr="009669FA">
        <w:rPr>
          <w:rFonts w:ascii="Times New Roman" w:eastAsia="Times New Roman" w:hAnsi="Times New Roman" w:cs="Times New Roman"/>
          <w:sz w:val="28"/>
          <w:szCs w:val="28"/>
          <w:lang w:val="uk-UA"/>
        </w:rPr>
        <w:t>13</w:t>
      </w:r>
      <w:r w:rsidRPr="009669FA">
        <w:rPr>
          <w:rFonts w:ascii="Times New Roman" w:eastAsia="Times New Roman" w:hAnsi="Times New Roman" w:cs="Times New Roman"/>
          <w:sz w:val="28"/>
          <w:szCs w:val="28"/>
          <w:lang w:val="uk-UA"/>
        </w:rPr>
        <w:t xml:space="preserve"> наборів ведуться в машиночитаному форматі;</w:t>
      </w:r>
    </w:p>
    <w:p w14:paraId="000000D8" w14:textId="2B5EBABF"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B563C9">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 xml:space="preserve">оприлюднено </w:t>
      </w:r>
      <w:r w:rsidR="00D77CC1" w:rsidRPr="009669FA">
        <w:rPr>
          <w:rFonts w:ascii="Times New Roman" w:eastAsia="Times New Roman" w:hAnsi="Times New Roman" w:cs="Times New Roman"/>
          <w:sz w:val="28"/>
          <w:szCs w:val="28"/>
          <w:lang w:val="uk-UA"/>
        </w:rPr>
        <w:t>46</w:t>
      </w:r>
      <w:r w:rsidRPr="009669FA">
        <w:rPr>
          <w:rFonts w:ascii="Times New Roman" w:eastAsia="Times New Roman" w:hAnsi="Times New Roman" w:cs="Times New Roman"/>
          <w:sz w:val="28"/>
          <w:szCs w:val="28"/>
          <w:lang w:val="uk-UA"/>
        </w:rPr>
        <w:t xml:space="preserve"> набор</w:t>
      </w:r>
      <w:r w:rsidR="00D77CC1" w:rsidRPr="009669FA">
        <w:rPr>
          <w:rFonts w:ascii="Times New Roman" w:eastAsia="Times New Roman" w:hAnsi="Times New Roman" w:cs="Times New Roman"/>
          <w:sz w:val="28"/>
          <w:szCs w:val="28"/>
          <w:lang w:val="uk-UA"/>
        </w:rPr>
        <w:t>ів</w:t>
      </w:r>
      <w:r w:rsidRPr="009669FA">
        <w:rPr>
          <w:rFonts w:ascii="Times New Roman" w:eastAsia="Times New Roman" w:hAnsi="Times New Roman" w:cs="Times New Roman"/>
          <w:sz w:val="28"/>
          <w:szCs w:val="28"/>
          <w:lang w:val="uk-UA"/>
        </w:rPr>
        <w:t xml:space="preserve"> даних, </w:t>
      </w:r>
      <w:r w:rsidR="000F47CF" w:rsidRPr="009669FA">
        <w:rPr>
          <w:rFonts w:ascii="Times New Roman" w:eastAsia="Times New Roman" w:hAnsi="Times New Roman" w:cs="Times New Roman"/>
          <w:sz w:val="28"/>
          <w:szCs w:val="28"/>
          <w:lang w:val="uk-UA"/>
        </w:rPr>
        <w:t>у</w:t>
      </w:r>
      <w:r w:rsidRPr="009669FA">
        <w:rPr>
          <w:rFonts w:ascii="Times New Roman" w:eastAsia="Times New Roman" w:hAnsi="Times New Roman" w:cs="Times New Roman"/>
          <w:sz w:val="28"/>
          <w:szCs w:val="28"/>
          <w:lang w:val="uk-UA"/>
        </w:rPr>
        <w:t xml:space="preserve"> тому числі </w:t>
      </w:r>
      <w:r w:rsidR="00D77CC1" w:rsidRPr="009669FA">
        <w:rPr>
          <w:rFonts w:ascii="Times New Roman" w:eastAsia="Times New Roman" w:hAnsi="Times New Roman" w:cs="Times New Roman"/>
          <w:sz w:val="28"/>
          <w:szCs w:val="28"/>
          <w:lang w:val="uk-UA"/>
        </w:rPr>
        <w:t>12</w:t>
      </w:r>
      <w:r w:rsidRPr="009669FA">
        <w:rPr>
          <w:rFonts w:ascii="Times New Roman" w:eastAsia="Times New Roman" w:hAnsi="Times New Roman" w:cs="Times New Roman"/>
          <w:sz w:val="28"/>
          <w:szCs w:val="28"/>
          <w:lang w:val="uk-UA"/>
        </w:rPr>
        <w:t xml:space="preserve"> наб</w:t>
      </w:r>
      <w:r w:rsidR="00D77CC1" w:rsidRPr="009669FA">
        <w:rPr>
          <w:rFonts w:ascii="Times New Roman" w:eastAsia="Times New Roman" w:hAnsi="Times New Roman" w:cs="Times New Roman"/>
          <w:sz w:val="28"/>
          <w:szCs w:val="28"/>
          <w:lang w:val="uk-UA"/>
        </w:rPr>
        <w:t>орів</w:t>
      </w:r>
      <w:r w:rsidRPr="009669FA">
        <w:rPr>
          <w:rFonts w:ascii="Times New Roman" w:eastAsia="Times New Roman" w:hAnsi="Times New Roman" w:cs="Times New Roman"/>
          <w:sz w:val="28"/>
          <w:szCs w:val="28"/>
          <w:lang w:val="uk-UA"/>
        </w:rPr>
        <w:t xml:space="preserve"> дани</w:t>
      </w:r>
      <w:r w:rsidR="000F47CF" w:rsidRPr="009669FA">
        <w:rPr>
          <w:rFonts w:ascii="Times New Roman" w:eastAsia="Times New Roman" w:hAnsi="Times New Roman" w:cs="Times New Roman"/>
          <w:sz w:val="28"/>
          <w:szCs w:val="28"/>
          <w:lang w:val="uk-UA"/>
        </w:rPr>
        <w:t xml:space="preserve">х оприлюднено на </w:t>
      </w:r>
      <w:r w:rsidR="00D77CC1" w:rsidRPr="009669FA">
        <w:rPr>
          <w:rFonts w:ascii="Times New Roman" w:eastAsia="Times New Roman" w:hAnsi="Times New Roman" w:cs="Times New Roman"/>
          <w:sz w:val="28"/>
          <w:szCs w:val="28"/>
          <w:lang w:val="uk-UA"/>
        </w:rPr>
        <w:t xml:space="preserve">Порталі відкритих даних, 11 – на </w:t>
      </w:r>
      <w:r w:rsidR="000F47CF" w:rsidRPr="009669FA">
        <w:rPr>
          <w:rFonts w:ascii="Times New Roman" w:eastAsia="Times New Roman" w:hAnsi="Times New Roman" w:cs="Times New Roman"/>
          <w:sz w:val="28"/>
          <w:szCs w:val="28"/>
          <w:lang w:val="uk-UA"/>
        </w:rPr>
        <w:t>офіційному веб</w:t>
      </w:r>
      <w:r w:rsidRPr="009669FA">
        <w:rPr>
          <w:rFonts w:ascii="Times New Roman" w:eastAsia="Times New Roman" w:hAnsi="Times New Roman" w:cs="Times New Roman"/>
          <w:sz w:val="28"/>
          <w:szCs w:val="28"/>
          <w:lang w:val="uk-UA"/>
        </w:rPr>
        <w:t>сайті Волинської ОДА</w:t>
      </w:r>
      <w:r w:rsidR="00D77CC1" w:rsidRPr="009669FA">
        <w:rPr>
          <w:rFonts w:ascii="Times New Roman" w:eastAsia="Times New Roman" w:hAnsi="Times New Roman" w:cs="Times New Roman"/>
          <w:sz w:val="28"/>
          <w:szCs w:val="28"/>
          <w:lang w:val="uk-UA"/>
        </w:rPr>
        <w:t xml:space="preserve">, 23 – на </w:t>
      </w:r>
      <w:r w:rsidR="00B563C9">
        <w:rPr>
          <w:rFonts w:ascii="Times New Roman" w:eastAsia="Times New Roman" w:hAnsi="Times New Roman" w:cs="Times New Roman"/>
          <w:sz w:val="28"/>
          <w:szCs w:val="28"/>
          <w:lang w:val="uk-UA"/>
        </w:rPr>
        <w:t>гугл</w:t>
      </w:r>
      <w:r w:rsidR="00D77CC1" w:rsidRPr="009669FA">
        <w:rPr>
          <w:rFonts w:ascii="Times New Roman" w:eastAsia="Times New Roman" w:hAnsi="Times New Roman" w:cs="Times New Roman"/>
          <w:sz w:val="28"/>
          <w:szCs w:val="28"/>
          <w:lang w:val="uk-UA"/>
        </w:rPr>
        <w:t>-диску з відкритим доступом до перегляду</w:t>
      </w:r>
      <w:r w:rsidRPr="009669FA">
        <w:rPr>
          <w:rFonts w:ascii="Times New Roman" w:eastAsia="Times New Roman" w:hAnsi="Times New Roman" w:cs="Times New Roman"/>
          <w:sz w:val="28"/>
          <w:szCs w:val="28"/>
          <w:lang w:val="uk-UA"/>
        </w:rPr>
        <w:t>;</w:t>
      </w:r>
    </w:p>
    <w:p w14:paraId="33AE5C96" w14:textId="3E3A6395" w:rsidR="008A53A2" w:rsidRPr="009669FA" w:rsidRDefault="00F05C6C" w:rsidP="008A53A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BF5A8D"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власним програмним забезпеченням Волинської ОДА є система електронного документообігу (</w:t>
      </w:r>
      <w:r w:rsidR="00944036" w:rsidRPr="00FF17CA">
        <w:rPr>
          <w:rFonts w:ascii="Times New Roman" w:hAnsi="Times New Roman" w:cs="Times New Roman"/>
          <w:color w:val="303030"/>
          <w:sz w:val="28"/>
          <w:szCs w:val="28"/>
          <w:shd w:val="clear" w:color="auto" w:fill="FFFFFF"/>
        </w:rPr>
        <w:t>АСКОД WEB</w:t>
      </w:r>
      <w:r w:rsidRPr="00FF17CA">
        <w:rPr>
          <w:rFonts w:ascii="Times New Roman" w:eastAsia="Times New Roman" w:hAnsi="Times New Roman" w:cs="Times New Roman"/>
          <w:sz w:val="28"/>
          <w:szCs w:val="28"/>
          <w:lang w:val="uk-UA"/>
        </w:rPr>
        <w:t>)</w:t>
      </w:r>
      <w:r w:rsidR="000F47CF" w:rsidRPr="00FF17C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розробником якого є ТО</w:t>
      </w:r>
      <w:r w:rsidR="000F47CF" w:rsidRPr="009669FA">
        <w:rPr>
          <w:rFonts w:ascii="Times New Roman" w:eastAsia="Times New Roman" w:hAnsi="Times New Roman" w:cs="Times New Roman"/>
          <w:sz w:val="28"/>
          <w:szCs w:val="28"/>
          <w:lang w:val="uk-UA"/>
        </w:rPr>
        <w:t>В «</w:t>
      </w:r>
      <w:r w:rsidRPr="009669FA">
        <w:rPr>
          <w:rFonts w:ascii="Times New Roman" w:eastAsia="Times New Roman" w:hAnsi="Times New Roman" w:cs="Times New Roman"/>
          <w:sz w:val="28"/>
          <w:szCs w:val="28"/>
          <w:lang w:val="uk-UA"/>
        </w:rPr>
        <w:t>Інфоплюс</w:t>
      </w:r>
      <w:r w:rsidR="000F47CF" w:rsidRPr="009669FA">
        <w:rPr>
          <w:rFonts w:ascii="Times New Roman" w:eastAsia="Times New Roman" w:hAnsi="Times New Roman" w:cs="Times New Roman"/>
          <w:sz w:val="28"/>
          <w:szCs w:val="28"/>
          <w:lang w:val="uk-UA"/>
        </w:rPr>
        <w:t>»</w:t>
      </w:r>
      <w:r w:rsidR="008A53A2" w:rsidRPr="009669FA">
        <w:rPr>
          <w:rFonts w:ascii="Times New Roman" w:eastAsia="Times New Roman" w:hAnsi="Times New Roman" w:cs="Times New Roman"/>
          <w:sz w:val="28"/>
          <w:szCs w:val="28"/>
          <w:lang w:val="uk-UA"/>
        </w:rPr>
        <w:t>.</w:t>
      </w:r>
    </w:p>
    <w:p w14:paraId="75A7E927" w14:textId="66CEDB78" w:rsidR="008A53A2" w:rsidRPr="009669FA" w:rsidRDefault="008A53A2" w:rsidP="008A53A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xml:space="preserve">Однак, </w:t>
      </w:r>
      <w:r w:rsidR="005A2777">
        <w:rPr>
          <w:rFonts w:ascii="Times New Roman" w:eastAsia="Times New Roman" w:hAnsi="Times New Roman" w:cs="Times New Roman"/>
          <w:sz w:val="28"/>
          <w:szCs w:val="28"/>
          <w:lang w:val="uk-UA"/>
        </w:rPr>
        <w:t>значна</w:t>
      </w:r>
      <w:r w:rsidRPr="009669FA">
        <w:rPr>
          <w:rFonts w:ascii="Times New Roman" w:eastAsia="Times New Roman" w:hAnsi="Times New Roman" w:cs="Times New Roman"/>
          <w:sz w:val="28"/>
          <w:szCs w:val="28"/>
          <w:lang w:val="uk-UA"/>
        </w:rPr>
        <w:t xml:space="preserve"> частина публічної інформації досі ведеться в паперов</w:t>
      </w:r>
      <w:r w:rsidR="00936285">
        <w:rPr>
          <w:rFonts w:ascii="Times New Roman" w:eastAsia="Times New Roman" w:hAnsi="Times New Roman" w:cs="Times New Roman"/>
          <w:sz w:val="28"/>
          <w:szCs w:val="28"/>
          <w:lang w:val="uk-UA"/>
        </w:rPr>
        <w:t xml:space="preserve">ій формі </w:t>
      </w:r>
      <w:r w:rsidRPr="009669FA">
        <w:rPr>
          <w:rFonts w:ascii="Times New Roman" w:eastAsia="Times New Roman" w:hAnsi="Times New Roman" w:cs="Times New Roman"/>
          <w:sz w:val="28"/>
          <w:szCs w:val="28"/>
          <w:lang w:val="uk-UA"/>
        </w:rPr>
        <w:t>(журнали, колекції документів, аналітичні документи, розпорядчі документи, довідки).</w:t>
      </w:r>
    </w:p>
    <w:p w14:paraId="059FA48F" w14:textId="28C679F1" w:rsidR="008A53A2" w:rsidRPr="009669FA" w:rsidRDefault="008A53A2" w:rsidP="008A53A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Переважно інформація надходить </w:t>
      </w:r>
      <w:r w:rsidR="00936285">
        <w:rPr>
          <w:rFonts w:ascii="Times New Roman" w:eastAsia="Times New Roman" w:hAnsi="Times New Roman" w:cs="Times New Roman"/>
          <w:sz w:val="28"/>
          <w:szCs w:val="28"/>
          <w:lang w:val="uk-UA"/>
        </w:rPr>
        <w:t>і</w:t>
      </w:r>
      <w:r w:rsidRPr="009669FA">
        <w:rPr>
          <w:rFonts w:ascii="Times New Roman" w:eastAsia="Times New Roman" w:hAnsi="Times New Roman" w:cs="Times New Roman"/>
          <w:sz w:val="28"/>
          <w:szCs w:val="28"/>
          <w:lang w:val="uk-UA"/>
        </w:rPr>
        <w:t>з зовнішніх джерел у вигляді нормативно-правових документів, листів, доручень центральних органів виконавчої влади, запитів на інформацію, звернень громадян.</w:t>
      </w:r>
    </w:p>
    <w:p w14:paraId="000000DE" w14:textId="77777777" w:rsidR="00521545" w:rsidRPr="009669FA" w:rsidRDefault="00521545" w:rsidP="001D44A0">
      <w:pPr>
        <w:spacing w:line="240" w:lineRule="auto"/>
        <w:ind w:firstLine="567"/>
        <w:jc w:val="both"/>
        <w:rPr>
          <w:rFonts w:ascii="Times New Roman" w:eastAsia="Times New Roman" w:hAnsi="Times New Roman" w:cs="Times New Roman"/>
          <w:sz w:val="28"/>
          <w:szCs w:val="28"/>
          <w:highlight w:val="yellow"/>
          <w:lang w:val="uk-UA"/>
        </w:rPr>
      </w:pPr>
    </w:p>
    <w:p w14:paraId="000000E1" w14:textId="77777777" w:rsidR="00521545" w:rsidRPr="009669FA" w:rsidRDefault="00F05C6C" w:rsidP="001D44A0">
      <w:pPr>
        <w:spacing w:line="240" w:lineRule="auto"/>
        <w:ind w:firstLine="567"/>
        <w:jc w:val="both"/>
        <w:rPr>
          <w:rFonts w:ascii="Times New Roman" w:eastAsia="Times New Roman" w:hAnsi="Times New Roman" w:cs="Times New Roman"/>
          <w:b/>
          <w:sz w:val="28"/>
          <w:szCs w:val="28"/>
          <w:lang w:val="uk-UA"/>
        </w:rPr>
      </w:pPr>
      <w:bookmarkStart w:id="28" w:name="_heading=h.lnxbz9" w:colFirst="0" w:colLast="0"/>
      <w:bookmarkEnd w:id="28"/>
      <w:r w:rsidRPr="009669FA">
        <w:rPr>
          <w:rFonts w:ascii="Times New Roman" w:eastAsia="Times New Roman" w:hAnsi="Times New Roman" w:cs="Times New Roman"/>
          <w:b/>
          <w:sz w:val="28"/>
          <w:szCs w:val="28"/>
          <w:lang w:val="uk-UA"/>
        </w:rPr>
        <w:t>5.2. Перелік публічної інформації</w:t>
      </w:r>
    </w:p>
    <w:p w14:paraId="226C2EDD" w14:textId="2A29F7DD" w:rsidR="008A53A2"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 рез</w:t>
      </w:r>
      <w:r w:rsidR="000F47CF" w:rsidRPr="009669FA">
        <w:rPr>
          <w:rFonts w:ascii="Times New Roman" w:eastAsia="Times New Roman" w:hAnsi="Times New Roman" w:cs="Times New Roman"/>
          <w:sz w:val="28"/>
          <w:szCs w:val="28"/>
          <w:lang w:val="uk-UA"/>
        </w:rPr>
        <w:t xml:space="preserve">ультатами анкетування визначено, </w:t>
      </w:r>
      <w:r w:rsidRPr="009669FA">
        <w:rPr>
          <w:rFonts w:ascii="Times New Roman" w:eastAsia="Times New Roman" w:hAnsi="Times New Roman" w:cs="Times New Roman"/>
          <w:sz w:val="28"/>
          <w:szCs w:val="28"/>
          <w:lang w:val="uk-UA"/>
        </w:rPr>
        <w:t>що публічна інформація, яку у своїй роботі використовують посадові особи апарату та структурних підрозділів Волинської ОДА</w:t>
      </w:r>
      <w:r w:rsidR="00C0495D">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створюється Волинською ОДА та її структурними підрозділами</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систематизуєть</w:t>
      </w:r>
      <w:r w:rsidR="000F47CF" w:rsidRPr="009669FA">
        <w:rPr>
          <w:rFonts w:ascii="Times New Roman" w:eastAsia="Times New Roman" w:hAnsi="Times New Roman" w:cs="Times New Roman"/>
          <w:sz w:val="28"/>
          <w:szCs w:val="28"/>
          <w:lang w:val="uk-UA"/>
        </w:rPr>
        <w:t>ся та передається на профільні м</w:t>
      </w:r>
      <w:r w:rsidRPr="009669FA">
        <w:rPr>
          <w:rFonts w:ascii="Times New Roman" w:eastAsia="Times New Roman" w:hAnsi="Times New Roman" w:cs="Times New Roman"/>
          <w:sz w:val="28"/>
          <w:szCs w:val="28"/>
          <w:lang w:val="uk-UA"/>
        </w:rPr>
        <w:t>іністерства, а тако</w:t>
      </w:r>
      <w:r w:rsidR="000F47CF" w:rsidRPr="009669FA">
        <w:rPr>
          <w:rFonts w:ascii="Times New Roman" w:eastAsia="Times New Roman" w:hAnsi="Times New Roman" w:cs="Times New Roman"/>
          <w:sz w:val="28"/>
          <w:szCs w:val="28"/>
          <w:lang w:val="uk-UA"/>
        </w:rPr>
        <w:t>ж розміщується на офіційних веб</w:t>
      </w:r>
      <w:r w:rsidRPr="009669FA">
        <w:rPr>
          <w:rFonts w:ascii="Times New Roman" w:eastAsia="Times New Roman" w:hAnsi="Times New Roman" w:cs="Times New Roman"/>
          <w:sz w:val="28"/>
          <w:szCs w:val="28"/>
          <w:lang w:val="uk-UA"/>
        </w:rPr>
        <w:t xml:space="preserve">сайтах Волинської ОДА та її структурних підрозділів. </w:t>
      </w:r>
    </w:p>
    <w:p w14:paraId="000000E2" w14:textId="5566D814" w:rsidR="00521545" w:rsidRPr="009669FA" w:rsidRDefault="00F05C6C" w:rsidP="001D44A0">
      <w:pPr>
        <w:spacing w:line="240" w:lineRule="auto"/>
        <w:ind w:firstLine="567"/>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Більшість публічної інформації</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наданої при проведен</w:t>
      </w:r>
      <w:r w:rsidR="00C0495D">
        <w:rPr>
          <w:rFonts w:ascii="Times New Roman" w:eastAsia="Times New Roman" w:hAnsi="Times New Roman" w:cs="Times New Roman"/>
          <w:sz w:val="28"/>
          <w:szCs w:val="28"/>
          <w:lang w:val="uk-UA"/>
        </w:rPr>
        <w:t>н</w:t>
      </w:r>
      <w:r w:rsidRPr="009669FA">
        <w:rPr>
          <w:rFonts w:ascii="Times New Roman" w:eastAsia="Times New Roman" w:hAnsi="Times New Roman" w:cs="Times New Roman"/>
          <w:sz w:val="28"/>
          <w:szCs w:val="28"/>
          <w:lang w:val="uk-UA"/>
        </w:rPr>
        <w:t>і анкетування</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створена та зберігається у немашинному форматі</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w:t>
      </w:r>
      <w:r w:rsidR="00BF5A8D" w:rsidRPr="009669FA">
        <w:rPr>
          <w:rFonts w:ascii="Times New Roman" w:eastAsia="Times New Roman" w:hAnsi="Times New Roman" w:cs="Times New Roman"/>
          <w:sz w:val="28"/>
          <w:szCs w:val="28"/>
          <w:lang w:val="uk-UA"/>
        </w:rPr>
        <w:t xml:space="preserve">але </w:t>
      </w:r>
      <w:r w:rsidR="00F23E49" w:rsidRPr="009669FA">
        <w:rPr>
          <w:rFonts w:ascii="Times New Roman" w:eastAsia="Times New Roman" w:hAnsi="Times New Roman" w:cs="Times New Roman"/>
          <w:sz w:val="28"/>
          <w:szCs w:val="28"/>
          <w:lang w:val="uk-UA"/>
        </w:rPr>
        <w:t>має</w:t>
      </w:r>
      <w:r w:rsidR="00BF5A8D" w:rsidRPr="009669FA">
        <w:rPr>
          <w:rFonts w:ascii="Times New Roman" w:eastAsia="Times New Roman" w:hAnsi="Times New Roman" w:cs="Times New Roman"/>
          <w:sz w:val="28"/>
          <w:szCs w:val="28"/>
          <w:lang w:val="uk-UA"/>
        </w:rPr>
        <w:t xml:space="preserve"> табличн</w:t>
      </w:r>
      <w:r w:rsidR="00F23E49" w:rsidRPr="009669FA">
        <w:rPr>
          <w:rFonts w:ascii="Times New Roman" w:eastAsia="Times New Roman" w:hAnsi="Times New Roman" w:cs="Times New Roman"/>
          <w:sz w:val="28"/>
          <w:szCs w:val="28"/>
          <w:lang w:val="uk-UA"/>
        </w:rPr>
        <w:t>ий тип даних</w:t>
      </w:r>
      <w:r w:rsidR="00BF5A8D" w:rsidRPr="009669FA">
        <w:rPr>
          <w:rFonts w:ascii="Times New Roman" w:eastAsia="Times New Roman" w:hAnsi="Times New Roman" w:cs="Times New Roman"/>
          <w:sz w:val="28"/>
          <w:szCs w:val="28"/>
          <w:lang w:val="uk-UA"/>
        </w:rPr>
        <w:t xml:space="preserve"> і </w:t>
      </w:r>
      <w:r w:rsidRPr="009669FA">
        <w:rPr>
          <w:rFonts w:ascii="Times New Roman" w:eastAsia="Times New Roman" w:hAnsi="Times New Roman" w:cs="Times New Roman"/>
          <w:sz w:val="28"/>
          <w:szCs w:val="28"/>
          <w:lang w:val="uk-UA"/>
        </w:rPr>
        <w:t>її можна</w:t>
      </w:r>
      <w:r w:rsidR="00BF5A8D" w:rsidRPr="009669FA">
        <w:rPr>
          <w:rFonts w:ascii="Times New Roman" w:eastAsia="Times New Roman" w:hAnsi="Times New Roman" w:cs="Times New Roman"/>
          <w:sz w:val="28"/>
          <w:szCs w:val="28"/>
          <w:lang w:val="uk-UA"/>
        </w:rPr>
        <w:t xml:space="preserve"> </w:t>
      </w:r>
      <w:r w:rsidR="007A780D" w:rsidRPr="009669FA">
        <w:rPr>
          <w:rFonts w:ascii="Times New Roman" w:eastAsia="Times New Roman" w:hAnsi="Times New Roman" w:cs="Times New Roman"/>
          <w:sz w:val="28"/>
          <w:szCs w:val="28"/>
          <w:lang w:val="uk-UA"/>
        </w:rPr>
        <w:t>перетворити</w:t>
      </w:r>
      <w:r w:rsidR="00BF5A8D" w:rsidRPr="009669FA">
        <w:rPr>
          <w:rFonts w:ascii="Times New Roman" w:eastAsia="Times New Roman" w:hAnsi="Times New Roman" w:cs="Times New Roman"/>
          <w:sz w:val="28"/>
          <w:szCs w:val="28"/>
          <w:lang w:val="uk-UA"/>
        </w:rPr>
        <w:t xml:space="preserve"> у </w:t>
      </w:r>
      <w:r w:rsidR="00F23E49" w:rsidRPr="009669FA">
        <w:rPr>
          <w:rFonts w:ascii="Times New Roman" w:eastAsia="Times New Roman" w:hAnsi="Times New Roman" w:cs="Times New Roman"/>
          <w:sz w:val="28"/>
          <w:szCs w:val="28"/>
          <w:lang w:val="uk-UA"/>
        </w:rPr>
        <w:t>машиночитані формати</w:t>
      </w:r>
      <w:r w:rsidR="007A780D" w:rsidRPr="009669FA">
        <w:rPr>
          <w:rFonts w:ascii="Times New Roman" w:eastAsia="Times New Roman" w:hAnsi="Times New Roman" w:cs="Times New Roman"/>
          <w:sz w:val="28"/>
          <w:szCs w:val="28"/>
          <w:lang w:val="uk-UA"/>
        </w:rPr>
        <w:t>.</w:t>
      </w:r>
    </w:p>
    <w:p w14:paraId="000000E3" w14:textId="74A52FEB" w:rsidR="00521545" w:rsidRPr="009669FA" w:rsidRDefault="00F05C6C" w:rsidP="001D44A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публічної інформації</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розпорядником якої є Волинська ОДА та її структурні підрозділи</w:t>
      </w:r>
      <w:r w:rsidR="000F47CF"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наданої за результатами анкетування розміщено у додатку </w:t>
      </w:r>
      <w:r w:rsidR="008A53A2" w:rsidRPr="009669FA">
        <w:rPr>
          <w:rFonts w:ascii="Times New Roman" w:eastAsia="Times New Roman" w:hAnsi="Times New Roman" w:cs="Times New Roman"/>
          <w:sz w:val="28"/>
          <w:szCs w:val="28"/>
          <w:lang w:val="uk-UA"/>
        </w:rPr>
        <w:t>7</w:t>
      </w:r>
      <w:r w:rsidRPr="009669FA">
        <w:rPr>
          <w:rFonts w:ascii="Times New Roman" w:eastAsia="Times New Roman" w:hAnsi="Times New Roman" w:cs="Times New Roman"/>
          <w:sz w:val="28"/>
          <w:szCs w:val="28"/>
          <w:lang w:val="uk-UA"/>
        </w:rPr>
        <w:t>.</w:t>
      </w:r>
    </w:p>
    <w:p w14:paraId="000000E4" w14:textId="77777777" w:rsidR="00521545" w:rsidRPr="009669FA" w:rsidRDefault="00F05C6C" w:rsidP="001D44A0">
      <w:pPr>
        <w:spacing w:line="240" w:lineRule="auto"/>
        <w:rPr>
          <w:rFonts w:ascii="Times New Roman" w:eastAsia="Times New Roman" w:hAnsi="Times New Roman" w:cs="Times New Roman"/>
          <w:sz w:val="28"/>
          <w:szCs w:val="28"/>
          <w:highlight w:val="yellow"/>
          <w:lang w:val="uk-UA"/>
        </w:rPr>
      </w:pPr>
      <w:r w:rsidRPr="009E734F">
        <w:rPr>
          <w:rFonts w:ascii="Times New Roman" w:hAnsi="Times New Roman" w:cs="Times New Roman"/>
          <w:highlight w:val="yellow"/>
          <w:lang w:val="uk-UA"/>
        </w:rPr>
        <w:br w:type="page"/>
      </w:r>
    </w:p>
    <w:p w14:paraId="000000E5" w14:textId="77777777" w:rsidR="00521545" w:rsidRPr="009669FA" w:rsidRDefault="00F05C6C" w:rsidP="001D44A0">
      <w:pPr>
        <w:spacing w:line="240" w:lineRule="auto"/>
        <w:jc w:val="center"/>
        <w:rPr>
          <w:rFonts w:ascii="Times New Roman" w:eastAsia="Times New Roman" w:hAnsi="Times New Roman" w:cs="Times New Roman"/>
          <w:b/>
          <w:sz w:val="28"/>
          <w:szCs w:val="28"/>
          <w:lang w:val="uk-UA"/>
        </w:rPr>
      </w:pPr>
      <w:bookmarkStart w:id="29" w:name="_heading=h.35nkun2" w:colFirst="0" w:colLast="0"/>
      <w:bookmarkEnd w:id="29"/>
      <w:r w:rsidRPr="009669FA">
        <w:rPr>
          <w:rFonts w:ascii="Times New Roman" w:eastAsia="Times New Roman" w:hAnsi="Times New Roman" w:cs="Times New Roman"/>
          <w:b/>
          <w:sz w:val="28"/>
          <w:szCs w:val="28"/>
          <w:lang w:val="uk-UA"/>
        </w:rPr>
        <w:lastRenderedPageBreak/>
        <w:t>Висновки</w:t>
      </w:r>
    </w:p>
    <w:p w14:paraId="000000E6" w14:textId="77777777" w:rsidR="00521545" w:rsidRPr="009669FA" w:rsidRDefault="00521545" w:rsidP="001D44A0">
      <w:pPr>
        <w:spacing w:line="240" w:lineRule="auto"/>
        <w:jc w:val="center"/>
        <w:rPr>
          <w:rFonts w:ascii="Times New Roman" w:eastAsia="Times New Roman" w:hAnsi="Times New Roman" w:cs="Times New Roman"/>
          <w:sz w:val="28"/>
          <w:szCs w:val="28"/>
          <w:lang w:val="uk-UA"/>
        </w:rPr>
      </w:pPr>
    </w:p>
    <w:p w14:paraId="1A4D85FB" w14:textId="6031E1BE" w:rsidR="008A53A2" w:rsidRPr="009669FA" w:rsidRDefault="00F05C6C" w:rsidP="008A53A2">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 результатами віддаленого інформаційного аудиту встановлено, що більшість публічної інформації Волинської ОДА та її структурних підрозділі</w:t>
      </w:r>
      <w:r w:rsidR="000F47CF" w:rsidRPr="009669FA">
        <w:rPr>
          <w:rFonts w:ascii="Times New Roman" w:eastAsia="Times New Roman" w:hAnsi="Times New Roman" w:cs="Times New Roman"/>
          <w:sz w:val="28"/>
          <w:szCs w:val="28"/>
          <w:lang w:val="uk-UA"/>
        </w:rPr>
        <w:t>в опубліковані на офіційних веб</w:t>
      </w:r>
      <w:r w:rsidRPr="009669FA">
        <w:rPr>
          <w:rFonts w:ascii="Times New Roman" w:eastAsia="Times New Roman" w:hAnsi="Times New Roman" w:cs="Times New Roman"/>
          <w:sz w:val="28"/>
          <w:szCs w:val="28"/>
          <w:lang w:val="uk-UA"/>
        </w:rPr>
        <w:t>сайтах Волинської ОДА та її структурних підрозділів.</w:t>
      </w:r>
      <w:r w:rsidR="008A53A2" w:rsidRPr="009E734F">
        <w:rPr>
          <w:rFonts w:ascii="Times New Roman" w:hAnsi="Times New Roman" w:cs="Times New Roman"/>
          <w:lang w:val="uk-UA"/>
        </w:rPr>
        <w:t xml:space="preserve"> </w:t>
      </w:r>
      <w:r w:rsidRPr="009669FA">
        <w:rPr>
          <w:rFonts w:ascii="Times New Roman" w:eastAsia="Times New Roman" w:hAnsi="Times New Roman" w:cs="Times New Roman"/>
          <w:sz w:val="28"/>
          <w:szCs w:val="28"/>
          <w:lang w:val="uk-UA"/>
        </w:rPr>
        <w:t xml:space="preserve">На </w:t>
      </w:r>
      <w:r w:rsidR="007F6CC9" w:rsidRPr="009669FA">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орталі відкритих даних</w:t>
      </w:r>
      <w:r w:rsidR="001D44A0" w:rsidRPr="009669FA">
        <w:rPr>
          <w:rFonts w:ascii="Times New Roman" w:eastAsia="Times New Roman" w:hAnsi="Times New Roman" w:cs="Times New Roman"/>
          <w:sz w:val="28"/>
          <w:szCs w:val="28"/>
          <w:lang w:val="uk-UA"/>
        </w:rPr>
        <w:t xml:space="preserve"> </w:t>
      </w:r>
      <w:r w:rsidR="008A53A2" w:rsidRPr="009669FA">
        <w:rPr>
          <w:rFonts w:ascii="Times New Roman" w:eastAsia="Times New Roman" w:hAnsi="Times New Roman" w:cs="Times New Roman"/>
          <w:sz w:val="28"/>
          <w:szCs w:val="28"/>
          <w:lang w:val="uk-UA"/>
        </w:rPr>
        <w:t xml:space="preserve">опубліковано 17 з 18 обов’язкових наборів даних визначених </w:t>
      </w:r>
      <w:r w:rsidR="00F048C3">
        <w:rPr>
          <w:rFonts w:ascii="Times New Roman" w:eastAsia="Times New Roman" w:hAnsi="Times New Roman" w:cs="Times New Roman"/>
          <w:sz w:val="28"/>
          <w:szCs w:val="28"/>
          <w:lang w:val="uk-UA"/>
        </w:rPr>
        <w:t>п</w:t>
      </w:r>
      <w:r w:rsidR="008A53A2" w:rsidRPr="009669FA">
        <w:rPr>
          <w:rFonts w:ascii="Times New Roman" w:eastAsia="Times New Roman" w:hAnsi="Times New Roman" w:cs="Times New Roman"/>
          <w:sz w:val="28"/>
          <w:szCs w:val="28"/>
          <w:lang w:val="uk-UA"/>
        </w:rPr>
        <w:t xml:space="preserve">остановою № 835 та </w:t>
      </w:r>
      <w:r w:rsidR="00F048C3">
        <w:rPr>
          <w:rFonts w:ascii="Times New Roman" w:eastAsia="Times New Roman" w:hAnsi="Times New Roman" w:cs="Times New Roman"/>
          <w:sz w:val="28"/>
          <w:szCs w:val="28"/>
          <w:lang w:val="uk-UA"/>
        </w:rPr>
        <w:t>р</w:t>
      </w:r>
      <w:r w:rsidR="008A53A2" w:rsidRPr="009669FA">
        <w:rPr>
          <w:rFonts w:ascii="Times New Roman" w:eastAsia="Times New Roman" w:hAnsi="Times New Roman" w:cs="Times New Roman"/>
          <w:sz w:val="28"/>
          <w:szCs w:val="28"/>
          <w:lang w:val="uk-UA"/>
        </w:rPr>
        <w:t xml:space="preserve">озпорядженням № 193. </w:t>
      </w:r>
      <w:r w:rsidR="0079060B" w:rsidRPr="009669FA">
        <w:rPr>
          <w:rFonts w:ascii="Times New Roman" w:eastAsia="Times New Roman" w:hAnsi="Times New Roman" w:cs="Times New Roman"/>
          <w:sz w:val="28"/>
          <w:szCs w:val="28"/>
          <w:lang w:val="uk-UA"/>
        </w:rPr>
        <w:t>Всі н</w:t>
      </w:r>
      <w:r w:rsidR="008A53A2" w:rsidRPr="009669FA">
        <w:rPr>
          <w:rFonts w:ascii="Times New Roman" w:eastAsia="Times New Roman" w:hAnsi="Times New Roman" w:cs="Times New Roman"/>
          <w:sz w:val="28"/>
          <w:szCs w:val="28"/>
          <w:lang w:val="uk-UA"/>
        </w:rPr>
        <w:t>абори даних опубліковано в повному обсязі</w:t>
      </w:r>
      <w:r w:rsidR="00F048C3">
        <w:rPr>
          <w:rFonts w:ascii="Times New Roman" w:eastAsia="Times New Roman" w:hAnsi="Times New Roman" w:cs="Times New Roman"/>
          <w:sz w:val="28"/>
          <w:szCs w:val="28"/>
          <w:lang w:val="uk-UA"/>
        </w:rPr>
        <w:t xml:space="preserve"> та</w:t>
      </w:r>
      <w:r w:rsidR="008A53A2" w:rsidRPr="009669FA">
        <w:rPr>
          <w:rFonts w:ascii="Times New Roman" w:eastAsia="Times New Roman" w:hAnsi="Times New Roman" w:cs="Times New Roman"/>
          <w:sz w:val="28"/>
          <w:szCs w:val="28"/>
          <w:lang w:val="uk-UA"/>
        </w:rPr>
        <w:t xml:space="preserve"> у машиночитаному форматі, оновлюються відповідно до частоти</w:t>
      </w:r>
      <w:r w:rsidR="00F048C3">
        <w:rPr>
          <w:rFonts w:ascii="Times New Roman" w:eastAsia="Times New Roman" w:hAnsi="Times New Roman" w:cs="Times New Roman"/>
          <w:sz w:val="28"/>
          <w:szCs w:val="28"/>
          <w:lang w:val="uk-UA"/>
        </w:rPr>
        <w:t>,</w:t>
      </w:r>
      <w:r w:rsidR="008A53A2" w:rsidRPr="009669FA">
        <w:rPr>
          <w:rFonts w:ascii="Times New Roman" w:eastAsia="Times New Roman" w:hAnsi="Times New Roman" w:cs="Times New Roman"/>
          <w:sz w:val="28"/>
          <w:szCs w:val="28"/>
          <w:lang w:val="uk-UA"/>
        </w:rPr>
        <w:t xml:space="preserve"> визначеної в їх паспорті, не містять помилок, ресурси наборів даних містять чіткі описи, які дають розуміння вмісту ресурсу. </w:t>
      </w:r>
    </w:p>
    <w:p w14:paraId="075DC2F9" w14:textId="48A72A3C" w:rsidR="0079060B" w:rsidRPr="009669FA" w:rsidRDefault="0079060B" w:rsidP="0079060B">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Волинською ОДА у 2024 році оновлено нормативно-правову базу оприлюднення відкритих даних, а саме прийнято </w:t>
      </w:r>
      <w:r w:rsidR="00F048C3">
        <w:rPr>
          <w:rFonts w:ascii="Times New Roman" w:eastAsia="Times New Roman" w:hAnsi="Times New Roman" w:cs="Times New Roman"/>
          <w:sz w:val="28"/>
          <w:szCs w:val="28"/>
          <w:lang w:val="uk-UA"/>
        </w:rPr>
        <w:t>р</w:t>
      </w:r>
      <w:r w:rsidRPr="009669FA">
        <w:rPr>
          <w:rFonts w:ascii="Times New Roman" w:eastAsia="Times New Roman" w:hAnsi="Times New Roman" w:cs="Times New Roman"/>
          <w:sz w:val="28"/>
          <w:szCs w:val="28"/>
          <w:lang w:val="uk-UA"/>
        </w:rPr>
        <w:t xml:space="preserve">озпорядження № 193, яким затверджено Положення про відкриті дані Волинської ОДА, </w:t>
      </w:r>
      <w:r w:rsidR="000C2ADF" w:rsidRPr="00220859">
        <w:rPr>
          <w:rFonts w:ascii="Times New Roman" w:eastAsia="Times New Roman" w:hAnsi="Times New Roman" w:cs="Times New Roman"/>
          <w:sz w:val="28"/>
          <w:szCs w:val="28"/>
          <w:lang w:val="uk-UA"/>
        </w:rPr>
        <w:t>П</w:t>
      </w:r>
      <w:r w:rsidRPr="00220859">
        <w:rPr>
          <w:rFonts w:ascii="Times New Roman" w:eastAsia="Times New Roman" w:hAnsi="Times New Roman" w:cs="Times New Roman"/>
          <w:sz w:val="28"/>
          <w:szCs w:val="28"/>
          <w:lang w:val="uk-UA"/>
        </w:rPr>
        <w:t>ерелік наборів</w:t>
      </w:r>
      <w:r w:rsidRPr="009669FA">
        <w:rPr>
          <w:rFonts w:ascii="Times New Roman" w:eastAsia="Times New Roman" w:hAnsi="Times New Roman" w:cs="Times New Roman"/>
          <w:sz w:val="28"/>
          <w:szCs w:val="28"/>
          <w:lang w:val="uk-UA"/>
        </w:rPr>
        <w:t xml:space="preserve"> даних, які підлягають оприлюдненню на Порталі відкритих даних</w:t>
      </w:r>
      <w:r w:rsidR="00123606">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та частоту їх оновлення, </w:t>
      </w:r>
      <w:r w:rsidR="000C2ADF">
        <w:rPr>
          <w:rFonts w:ascii="Times New Roman" w:eastAsia="Times New Roman" w:hAnsi="Times New Roman" w:cs="Times New Roman"/>
          <w:sz w:val="28"/>
          <w:szCs w:val="28"/>
          <w:lang w:val="uk-UA"/>
        </w:rPr>
        <w:t>С</w:t>
      </w:r>
      <w:r w:rsidRPr="009669FA">
        <w:rPr>
          <w:rFonts w:ascii="Times New Roman" w:eastAsia="Times New Roman" w:hAnsi="Times New Roman" w:cs="Times New Roman"/>
          <w:sz w:val="28"/>
          <w:szCs w:val="28"/>
          <w:lang w:val="uk-UA"/>
        </w:rPr>
        <w:t>писок відповідальних осіб за завантаження (оновлення) та/або створення наборів даних.</w:t>
      </w:r>
    </w:p>
    <w:p w14:paraId="000000E8" w14:textId="626FA1C3" w:rsidR="00521545" w:rsidRPr="009669FA" w:rsidRDefault="000F47CF" w:rsidP="001D44A0">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Також</w:t>
      </w:r>
      <w:r w:rsidR="00F05C6C" w:rsidRPr="009669FA">
        <w:rPr>
          <w:rFonts w:ascii="Times New Roman" w:eastAsia="Times New Roman" w:hAnsi="Times New Roman" w:cs="Times New Roman"/>
          <w:sz w:val="28"/>
          <w:szCs w:val="28"/>
          <w:lang w:val="uk-UA"/>
        </w:rPr>
        <w:t xml:space="preserve"> за результатами консультацій </w:t>
      </w:r>
      <w:r w:rsidR="005D6C92" w:rsidRPr="009669FA">
        <w:rPr>
          <w:rFonts w:ascii="Times New Roman" w:eastAsia="Times New Roman" w:hAnsi="Times New Roman" w:cs="Times New Roman"/>
          <w:sz w:val="28"/>
          <w:szCs w:val="28"/>
          <w:lang w:val="uk-UA"/>
        </w:rPr>
        <w:t>і</w:t>
      </w:r>
      <w:r w:rsidR="00F05C6C" w:rsidRPr="009669FA">
        <w:rPr>
          <w:rFonts w:ascii="Times New Roman" w:eastAsia="Times New Roman" w:hAnsi="Times New Roman" w:cs="Times New Roman"/>
          <w:sz w:val="28"/>
          <w:szCs w:val="28"/>
          <w:lang w:val="uk-UA"/>
        </w:rPr>
        <w:t>з громадськістю визначено пріоритетні сфери та структурні підрозділи для проведення інформаційного аудиту, а саме</w:t>
      </w:r>
      <w:r w:rsidRPr="009669FA">
        <w:rPr>
          <w:rFonts w:ascii="Times New Roman" w:eastAsia="Times New Roman" w:hAnsi="Times New Roman" w:cs="Times New Roman"/>
          <w:sz w:val="28"/>
          <w:szCs w:val="28"/>
          <w:lang w:val="uk-UA"/>
        </w:rPr>
        <w:t>: д</w:t>
      </w:r>
      <w:r w:rsidR="00F05C6C" w:rsidRPr="009669FA">
        <w:rPr>
          <w:rFonts w:ascii="Times New Roman" w:eastAsia="Times New Roman" w:hAnsi="Times New Roman" w:cs="Times New Roman"/>
          <w:sz w:val="28"/>
          <w:szCs w:val="28"/>
          <w:lang w:val="uk-UA"/>
        </w:rPr>
        <w:t>епартамент соціаль</w:t>
      </w:r>
      <w:r w:rsidRPr="009669FA">
        <w:rPr>
          <w:rFonts w:ascii="Times New Roman" w:eastAsia="Times New Roman" w:hAnsi="Times New Roman" w:cs="Times New Roman"/>
          <w:sz w:val="28"/>
          <w:szCs w:val="28"/>
          <w:lang w:val="uk-UA"/>
        </w:rPr>
        <w:t>ної та ветеранської політики</w:t>
      </w:r>
      <w:r w:rsidR="006125E0" w:rsidRPr="009669FA">
        <w:rPr>
          <w:rFonts w:ascii="Times New Roman" w:eastAsia="Times New Roman" w:hAnsi="Times New Roman" w:cs="Times New Roman"/>
          <w:sz w:val="28"/>
          <w:szCs w:val="28"/>
          <w:lang w:val="uk-UA"/>
        </w:rPr>
        <w:t>, управління екології та природніх ресурсів, департамент інфраструктури</w:t>
      </w:r>
      <w:r w:rsidR="00F05C6C" w:rsidRPr="009669FA">
        <w:rPr>
          <w:rFonts w:ascii="Times New Roman" w:eastAsia="Times New Roman" w:hAnsi="Times New Roman" w:cs="Times New Roman"/>
          <w:sz w:val="28"/>
          <w:szCs w:val="28"/>
          <w:lang w:val="uk-UA"/>
        </w:rPr>
        <w:t xml:space="preserve">. </w:t>
      </w:r>
    </w:p>
    <w:p w14:paraId="000000E9" w14:textId="64B79208" w:rsidR="00521545" w:rsidRPr="009669FA" w:rsidRDefault="00F05C6C" w:rsidP="001D44A0">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 результатами анкетування посадових осіб Волинської ОДА та її структурних підрозділів встановлено, що більшість наборів даних </w:t>
      </w:r>
      <w:r w:rsidRPr="00123606">
        <w:rPr>
          <w:rFonts w:ascii="Times New Roman" w:eastAsia="Times New Roman" w:hAnsi="Times New Roman" w:cs="Times New Roman"/>
          <w:sz w:val="28"/>
          <w:szCs w:val="28"/>
          <w:lang w:val="uk-UA"/>
        </w:rPr>
        <w:t>не</w:t>
      </w:r>
      <w:r w:rsidR="00123606" w:rsidRPr="00123606">
        <w:rPr>
          <w:rFonts w:ascii="Times New Roman" w:eastAsia="Times New Roman" w:hAnsi="Times New Roman" w:cs="Times New Roman"/>
          <w:sz w:val="28"/>
          <w:szCs w:val="28"/>
          <w:lang w:val="uk-UA"/>
        </w:rPr>
        <w:t xml:space="preserve"> є</w:t>
      </w:r>
      <w:r w:rsidRPr="009669FA">
        <w:rPr>
          <w:rFonts w:ascii="Times New Roman" w:eastAsia="Times New Roman" w:hAnsi="Times New Roman" w:cs="Times New Roman"/>
          <w:sz w:val="28"/>
          <w:szCs w:val="28"/>
          <w:lang w:val="uk-UA"/>
        </w:rPr>
        <w:t xml:space="preserve"> машиночитаними, створюються самою Волинською ОДА</w:t>
      </w:r>
      <w:r w:rsidR="00123606">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та без використання спеціальних програмних комплексів,</w:t>
      </w:r>
      <w:r w:rsidR="00123606">
        <w:rPr>
          <w:rFonts w:ascii="Times New Roman" w:eastAsia="Times New Roman" w:hAnsi="Times New Roman" w:cs="Times New Roman"/>
          <w:sz w:val="28"/>
          <w:szCs w:val="28"/>
          <w:lang w:val="uk-UA"/>
        </w:rPr>
        <w:t xml:space="preserve"> а також</w:t>
      </w:r>
      <w:r w:rsidRPr="009669FA">
        <w:rPr>
          <w:rFonts w:ascii="Times New Roman" w:eastAsia="Times New Roman" w:hAnsi="Times New Roman" w:cs="Times New Roman"/>
          <w:sz w:val="28"/>
          <w:szCs w:val="28"/>
          <w:lang w:val="uk-UA"/>
        </w:rPr>
        <w:t xml:space="preserve"> не мають зв'язків з іншими наборами даних.</w:t>
      </w:r>
    </w:p>
    <w:p w14:paraId="000000EA" w14:textId="59530EE7" w:rsidR="00521545" w:rsidRPr="009669FA" w:rsidRDefault="008066BB" w:rsidP="001D44A0">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w:t>
      </w:r>
      <w:r w:rsidR="00F05C6C" w:rsidRPr="009669FA">
        <w:rPr>
          <w:rFonts w:ascii="Times New Roman" w:eastAsia="Times New Roman" w:hAnsi="Times New Roman" w:cs="Times New Roman"/>
          <w:sz w:val="28"/>
          <w:szCs w:val="28"/>
          <w:lang w:val="uk-UA"/>
        </w:rPr>
        <w:t xml:space="preserve"> анкетуванні </w:t>
      </w:r>
      <w:r w:rsidR="006125E0" w:rsidRPr="009669FA">
        <w:rPr>
          <w:rFonts w:ascii="Times New Roman" w:eastAsia="Times New Roman" w:hAnsi="Times New Roman" w:cs="Times New Roman"/>
          <w:sz w:val="28"/>
          <w:szCs w:val="28"/>
          <w:lang w:val="uk-UA"/>
        </w:rPr>
        <w:t>взяли участь</w:t>
      </w:r>
      <w:r w:rsidR="00F05C6C" w:rsidRPr="009669FA">
        <w:rPr>
          <w:rFonts w:ascii="Times New Roman" w:eastAsia="Times New Roman" w:hAnsi="Times New Roman" w:cs="Times New Roman"/>
          <w:sz w:val="28"/>
          <w:szCs w:val="28"/>
          <w:lang w:val="uk-UA"/>
        </w:rPr>
        <w:t xml:space="preserve"> посадові особи </w:t>
      </w:r>
      <w:r w:rsidR="006125E0" w:rsidRPr="009669FA">
        <w:rPr>
          <w:rFonts w:ascii="Times New Roman" w:eastAsia="Times New Roman" w:hAnsi="Times New Roman" w:cs="Times New Roman"/>
          <w:sz w:val="28"/>
          <w:szCs w:val="28"/>
          <w:lang w:val="uk-UA"/>
        </w:rPr>
        <w:t xml:space="preserve">більшості </w:t>
      </w:r>
      <w:r w:rsidR="00F05C6C" w:rsidRPr="009669FA">
        <w:rPr>
          <w:rFonts w:ascii="Times New Roman" w:eastAsia="Times New Roman" w:hAnsi="Times New Roman" w:cs="Times New Roman"/>
          <w:sz w:val="28"/>
          <w:szCs w:val="28"/>
          <w:lang w:val="uk-UA"/>
        </w:rPr>
        <w:t>структурних підрозділів Волинської ОДА, які є розпорядниками значної кількості наборів даних</w:t>
      </w:r>
      <w:r w:rsidRPr="009669FA">
        <w:rPr>
          <w:rFonts w:ascii="Times New Roman" w:eastAsia="Times New Roman" w:hAnsi="Times New Roman" w:cs="Times New Roman"/>
          <w:sz w:val="28"/>
          <w:szCs w:val="28"/>
          <w:lang w:val="uk-UA"/>
        </w:rPr>
        <w:t xml:space="preserve">, розміщених на </w:t>
      </w:r>
      <w:r w:rsidR="006125E0" w:rsidRPr="009669FA">
        <w:rPr>
          <w:rFonts w:ascii="Times New Roman" w:eastAsia="Times New Roman" w:hAnsi="Times New Roman" w:cs="Times New Roman"/>
          <w:sz w:val="28"/>
          <w:szCs w:val="28"/>
          <w:lang w:val="uk-UA"/>
        </w:rPr>
        <w:t xml:space="preserve">Порталі відкритих даних та </w:t>
      </w:r>
      <w:r w:rsidRPr="009669FA">
        <w:rPr>
          <w:rFonts w:ascii="Times New Roman" w:eastAsia="Times New Roman" w:hAnsi="Times New Roman" w:cs="Times New Roman"/>
          <w:sz w:val="28"/>
          <w:szCs w:val="28"/>
          <w:lang w:val="uk-UA"/>
        </w:rPr>
        <w:t>офіційних веб</w:t>
      </w:r>
      <w:r w:rsidR="00F05C6C" w:rsidRPr="009669FA">
        <w:rPr>
          <w:rFonts w:ascii="Times New Roman" w:eastAsia="Times New Roman" w:hAnsi="Times New Roman" w:cs="Times New Roman"/>
          <w:sz w:val="28"/>
          <w:szCs w:val="28"/>
          <w:lang w:val="uk-UA"/>
        </w:rPr>
        <w:t>сайтах Волинської ОДА та її структурних підрозділів</w:t>
      </w:r>
      <w:r w:rsidR="006125E0" w:rsidRPr="009669FA">
        <w:rPr>
          <w:rFonts w:ascii="Times New Roman" w:eastAsia="Times New Roman" w:hAnsi="Times New Roman" w:cs="Times New Roman"/>
          <w:sz w:val="28"/>
          <w:szCs w:val="28"/>
          <w:lang w:val="uk-UA"/>
        </w:rPr>
        <w:t>.</w:t>
      </w:r>
    </w:p>
    <w:p w14:paraId="000000EB" w14:textId="5F229FDB" w:rsidR="00521545" w:rsidRPr="009669FA" w:rsidRDefault="008066BB" w:rsidP="001D44A0">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w:t>
      </w:r>
      <w:r w:rsidR="00F05C6C" w:rsidRPr="009669FA">
        <w:rPr>
          <w:rFonts w:ascii="Times New Roman" w:eastAsia="Times New Roman" w:hAnsi="Times New Roman" w:cs="Times New Roman"/>
          <w:sz w:val="28"/>
          <w:szCs w:val="28"/>
          <w:lang w:val="uk-UA"/>
        </w:rPr>
        <w:t xml:space="preserve">раховуючи вказане, рекомендовано провести очний інформаційний аудит </w:t>
      </w:r>
      <w:r w:rsidR="005D6C92" w:rsidRPr="009669FA">
        <w:rPr>
          <w:rFonts w:ascii="Times New Roman" w:eastAsia="Times New Roman" w:hAnsi="Times New Roman" w:cs="Times New Roman"/>
          <w:sz w:val="28"/>
          <w:szCs w:val="28"/>
          <w:lang w:val="uk-UA"/>
        </w:rPr>
        <w:t>у</w:t>
      </w:r>
      <w:r w:rsidR="00F05C6C" w:rsidRPr="009669FA">
        <w:rPr>
          <w:rFonts w:ascii="Times New Roman" w:eastAsia="Times New Roman" w:hAnsi="Times New Roman" w:cs="Times New Roman"/>
          <w:sz w:val="28"/>
          <w:szCs w:val="28"/>
          <w:lang w:val="uk-UA"/>
        </w:rPr>
        <w:t xml:space="preserve"> </w:t>
      </w:r>
      <w:r w:rsidR="00F77992">
        <w:rPr>
          <w:rFonts w:ascii="Times New Roman" w:eastAsia="Times New Roman" w:hAnsi="Times New Roman" w:cs="Times New Roman"/>
          <w:sz w:val="28"/>
          <w:szCs w:val="28"/>
          <w:lang w:val="uk-UA"/>
        </w:rPr>
        <w:t>таких</w:t>
      </w:r>
      <w:r w:rsidR="00F05C6C" w:rsidRPr="009669FA">
        <w:rPr>
          <w:rFonts w:ascii="Times New Roman" w:eastAsia="Times New Roman" w:hAnsi="Times New Roman" w:cs="Times New Roman"/>
          <w:sz w:val="28"/>
          <w:szCs w:val="28"/>
          <w:lang w:val="uk-UA"/>
        </w:rPr>
        <w:t xml:space="preserve"> підрозділах</w:t>
      </w:r>
      <w:r w:rsidR="00C37F0F" w:rsidRPr="009669FA">
        <w:rPr>
          <w:rFonts w:ascii="Times New Roman" w:eastAsia="Times New Roman" w:hAnsi="Times New Roman" w:cs="Times New Roman"/>
          <w:sz w:val="28"/>
          <w:szCs w:val="28"/>
          <w:lang w:val="uk-UA"/>
        </w:rPr>
        <w:t xml:space="preserve"> Волинської ОДА</w:t>
      </w:r>
      <w:r w:rsidR="00F05C6C" w:rsidRPr="009669FA">
        <w:rPr>
          <w:rFonts w:ascii="Times New Roman" w:eastAsia="Times New Roman" w:hAnsi="Times New Roman" w:cs="Times New Roman"/>
          <w:sz w:val="28"/>
          <w:szCs w:val="28"/>
          <w:lang w:val="uk-UA"/>
        </w:rPr>
        <w:t>:</w:t>
      </w:r>
    </w:p>
    <w:tbl>
      <w:tblPr>
        <w:tblStyle w:val="af"/>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
        <w:gridCol w:w="2353"/>
        <w:gridCol w:w="1985"/>
        <w:gridCol w:w="4677"/>
      </w:tblGrid>
      <w:tr w:rsidR="00D1355B" w:rsidRPr="009669FA" w14:paraId="2E86EDBC" w14:textId="77777777" w:rsidTr="00F77992">
        <w:trPr>
          <w:trHeight w:val="814"/>
        </w:trPr>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C" w14:textId="77777777" w:rsidR="00521545" w:rsidRPr="009669FA"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w:t>
            </w:r>
          </w:p>
          <w:p w14:paraId="000000ED" w14:textId="77777777" w:rsidR="00521545" w:rsidRPr="009669FA"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з/п</w:t>
            </w:r>
          </w:p>
        </w:tc>
        <w:tc>
          <w:tcPr>
            <w:tcW w:w="235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E" w14:textId="77777777" w:rsidR="00521545" w:rsidRPr="009669FA"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Назва структурного підрозділу</w:t>
            </w:r>
          </w:p>
        </w:tc>
        <w:tc>
          <w:tcPr>
            <w:tcW w:w="198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F" w14:textId="77777777" w:rsidR="00521545" w:rsidRPr="009669FA"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ПІБ посадової особи</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0" w14:textId="4021A2F8" w:rsidR="00521545" w:rsidRPr="009669FA"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 xml:space="preserve">Коротке </w:t>
            </w:r>
            <w:r w:rsidR="003A00AF" w:rsidRPr="009669FA">
              <w:rPr>
                <w:rFonts w:ascii="Times New Roman" w:eastAsia="Times New Roman" w:hAnsi="Times New Roman" w:cs="Times New Roman"/>
                <w:b/>
                <w:sz w:val="28"/>
                <w:szCs w:val="28"/>
                <w:lang w:val="uk-UA"/>
              </w:rPr>
              <w:t>обґрунтування</w:t>
            </w:r>
          </w:p>
        </w:tc>
      </w:tr>
      <w:tr w:rsidR="00D1355B" w:rsidRPr="009669FA" w14:paraId="095B0357" w14:textId="77777777" w:rsidTr="00F77992">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1" w14:textId="77777777" w:rsidR="00521545" w:rsidRPr="009669FA" w:rsidRDefault="00F05C6C" w:rsidP="00695461">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bookmarkStart w:id="30" w:name="_Hlk182214766"/>
            <w:r w:rsidRPr="009669FA">
              <w:rPr>
                <w:rFonts w:ascii="Times New Roman" w:eastAsia="Times New Roman" w:hAnsi="Times New Roman" w:cs="Times New Roman"/>
                <w:sz w:val="28"/>
                <w:szCs w:val="28"/>
                <w:lang w:val="uk-UA"/>
              </w:rPr>
              <w:t>1</w:t>
            </w:r>
          </w:p>
        </w:tc>
        <w:tc>
          <w:tcPr>
            <w:tcW w:w="235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2" w14:textId="012263C1" w:rsidR="00521545" w:rsidRPr="009669FA" w:rsidRDefault="00D738BF"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роботи із зверненнями громадян апарату Волинської ОДА</w:t>
            </w:r>
          </w:p>
        </w:tc>
        <w:tc>
          <w:tcPr>
            <w:tcW w:w="198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6" w14:textId="314A7ED7" w:rsidR="00521545" w:rsidRPr="009669FA" w:rsidRDefault="00D738BF" w:rsidP="006125E0">
            <w:pPr>
              <w:widowControl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Кусакіна Раїса Феофанівна</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7" w14:textId="290F4B8B" w:rsidR="00521545" w:rsidRPr="009669FA" w:rsidRDefault="00D738BF" w:rsidP="00F77992">
            <w:pPr>
              <w:widowControl w:val="0"/>
              <w:spacing w:line="240" w:lineRule="auto"/>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Під час анкетування виявлено публічну інформацію, яку можна оприлюднити у формі відкритих даних</w:t>
            </w:r>
          </w:p>
        </w:tc>
      </w:tr>
      <w:tr w:rsidR="002215BE" w:rsidRPr="009669FA" w14:paraId="3F01C0EB" w14:textId="77777777" w:rsidTr="00F77992">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C157814" w14:textId="435DE0C1" w:rsidR="002215BE" w:rsidRPr="009669FA" w:rsidRDefault="003D6F46" w:rsidP="00695461">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w:t>
            </w:r>
          </w:p>
        </w:tc>
        <w:tc>
          <w:tcPr>
            <w:tcW w:w="235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EAC99B8" w14:textId="4B408D09" w:rsidR="002215BE" w:rsidRPr="009669FA" w:rsidRDefault="002215BE" w:rsidP="002215B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r w:rsidR="00D738BF" w:rsidRPr="009669FA">
              <w:rPr>
                <w:rFonts w:ascii="Times New Roman" w:eastAsia="Times New Roman" w:hAnsi="Times New Roman" w:cs="Times New Roman"/>
                <w:sz w:val="28"/>
                <w:szCs w:val="28"/>
                <w:lang w:val="uk-UA"/>
              </w:rPr>
              <w:t xml:space="preserve"> </w:t>
            </w:r>
            <w:r w:rsidR="00D738BF" w:rsidRPr="009669FA">
              <w:rPr>
                <w:rFonts w:ascii="Times New Roman" w:eastAsia="Times New Roman" w:hAnsi="Times New Roman" w:cs="Times New Roman"/>
                <w:sz w:val="28"/>
                <w:szCs w:val="28"/>
                <w:lang w:val="uk-UA"/>
              </w:rPr>
              <w:lastRenderedPageBreak/>
              <w:t>Волинської ОДА</w:t>
            </w:r>
          </w:p>
        </w:tc>
        <w:tc>
          <w:tcPr>
            <w:tcW w:w="198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E91E477" w14:textId="5BD28AA2" w:rsidR="002215BE" w:rsidRPr="009669FA" w:rsidRDefault="002215BE" w:rsidP="002215BE">
            <w:pPr>
              <w:widowControl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Макарчук Софія Григорівна</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606D69AA" w14:textId="4E5B8DCB" w:rsidR="00D738BF" w:rsidRPr="009669FA" w:rsidRDefault="00D738BF" w:rsidP="00F77992">
            <w:pPr>
              <w:widowControl w:val="0"/>
              <w:spacing w:line="240" w:lineRule="auto"/>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Під час анкетування виявлено публічну інформацію, яку можна оприлюднити у формі відкритих даних</w:t>
            </w:r>
            <w:r w:rsidR="00F77992">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та надійшло 2 пропозиції від</w:t>
            </w:r>
          </w:p>
          <w:p w14:paraId="0DF65AB0" w14:textId="60F49C31" w:rsidR="002215BE" w:rsidRPr="009669FA" w:rsidRDefault="00D738BF" w:rsidP="00F77992">
            <w:pPr>
              <w:widowControl w:val="0"/>
              <w:spacing w:line="240" w:lineRule="auto"/>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lastRenderedPageBreak/>
              <w:t>громадськості про проведення очного аудиту у</w:t>
            </w:r>
            <w:r w:rsidR="00695461"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цьому підрозділі</w:t>
            </w:r>
            <w:r w:rsidRPr="009669FA">
              <w:rPr>
                <w:rFonts w:ascii="Times New Roman" w:eastAsia="Times New Roman" w:hAnsi="Times New Roman" w:cs="Times New Roman"/>
                <w:sz w:val="28"/>
                <w:szCs w:val="28"/>
                <w:highlight w:val="yellow"/>
                <w:lang w:val="uk-UA"/>
              </w:rPr>
              <w:t xml:space="preserve"> </w:t>
            </w:r>
          </w:p>
        </w:tc>
      </w:tr>
      <w:tr w:rsidR="002215BE" w:rsidRPr="009669FA" w14:paraId="039BE35F" w14:textId="77777777" w:rsidTr="00F77992">
        <w:trPr>
          <w:trHeight w:val="3960"/>
        </w:trPr>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8" w14:textId="00A80832" w:rsidR="002215BE" w:rsidRPr="009669FA" w:rsidRDefault="003D6F46" w:rsidP="00695461">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3</w:t>
            </w:r>
          </w:p>
        </w:tc>
        <w:tc>
          <w:tcPr>
            <w:tcW w:w="2353"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9" w14:textId="7DCDD622" w:rsidR="002215BE" w:rsidRPr="009669FA" w:rsidRDefault="002215BE" w:rsidP="002215BE">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природніх ресурсів</w:t>
            </w:r>
            <w:r w:rsidR="00D738BF" w:rsidRPr="009669FA">
              <w:rPr>
                <w:rFonts w:ascii="Times New Roman" w:eastAsia="Times New Roman" w:hAnsi="Times New Roman" w:cs="Times New Roman"/>
                <w:sz w:val="28"/>
                <w:szCs w:val="28"/>
                <w:lang w:val="uk-UA"/>
              </w:rPr>
              <w:t xml:space="preserve"> Волинської ОДА</w:t>
            </w:r>
          </w:p>
        </w:tc>
        <w:tc>
          <w:tcPr>
            <w:tcW w:w="198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D" w14:textId="2464E01C" w:rsidR="002215BE" w:rsidRPr="009669FA" w:rsidRDefault="002215BE" w:rsidP="002215BE">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Медведєва Оксана Олександрівна</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E" w14:textId="43DE3EA9" w:rsidR="002215BE" w:rsidRPr="009669FA" w:rsidRDefault="00D738BF" w:rsidP="00F77992">
            <w:pPr>
              <w:spacing w:line="240" w:lineRule="auto"/>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Під </w:t>
            </w:r>
            <w:r w:rsidRPr="004B2579">
              <w:rPr>
                <w:rFonts w:ascii="Times New Roman" w:eastAsia="Times New Roman" w:hAnsi="Times New Roman" w:cs="Times New Roman"/>
                <w:sz w:val="28"/>
                <w:szCs w:val="28"/>
                <w:lang w:val="uk-UA"/>
              </w:rPr>
              <w:t>час анкетування виявлено публічну інформацію, яку можна оприлюднити у формі відкритих даних</w:t>
            </w:r>
            <w:r w:rsidR="002215BE" w:rsidRPr="004B2579">
              <w:rPr>
                <w:rFonts w:ascii="Times New Roman" w:eastAsia="Times New Roman" w:hAnsi="Times New Roman" w:cs="Times New Roman"/>
                <w:sz w:val="28"/>
                <w:szCs w:val="28"/>
                <w:lang w:val="uk-UA"/>
              </w:rPr>
              <w:t>, як</w:t>
            </w:r>
            <w:r w:rsidR="004B2579" w:rsidRPr="004B2579">
              <w:rPr>
                <w:rFonts w:ascii="Times New Roman" w:eastAsia="Times New Roman" w:hAnsi="Times New Roman" w:cs="Times New Roman"/>
                <w:sz w:val="28"/>
                <w:szCs w:val="28"/>
                <w:lang w:val="uk-UA"/>
              </w:rPr>
              <w:t>і</w:t>
            </w:r>
            <w:r w:rsidR="002215BE" w:rsidRPr="004B2579">
              <w:rPr>
                <w:rFonts w:ascii="Times New Roman" w:eastAsia="Times New Roman" w:hAnsi="Times New Roman" w:cs="Times New Roman"/>
                <w:sz w:val="28"/>
                <w:szCs w:val="28"/>
                <w:lang w:val="uk-UA"/>
              </w:rPr>
              <w:t xml:space="preserve"> станов</w:t>
            </w:r>
            <w:r w:rsidR="004B2579" w:rsidRPr="004B2579">
              <w:rPr>
                <w:rFonts w:ascii="Times New Roman" w:eastAsia="Times New Roman" w:hAnsi="Times New Roman" w:cs="Times New Roman"/>
                <w:sz w:val="28"/>
                <w:szCs w:val="28"/>
                <w:lang w:val="uk-UA"/>
              </w:rPr>
              <w:t>лять</w:t>
            </w:r>
            <w:r w:rsidR="002215BE" w:rsidRPr="004B2579">
              <w:rPr>
                <w:rFonts w:ascii="Times New Roman" w:eastAsia="Times New Roman" w:hAnsi="Times New Roman" w:cs="Times New Roman"/>
                <w:sz w:val="28"/>
                <w:szCs w:val="28"/>
                <w:lang w:val="uk-UA"/>
              </w:rPr>
              <w:t xml:space="preserve"> суспільний інтерес, </w:t>
            </w:r>
            <w:r w:rsidR="00F77992" w:rsidRPr="004B2579">
              <w:rPr>
                <w:rFonts w:ascii="Times New Roman" w:eastAsia="Times New Roman" w:hAnsi="Times New Roman" w:cs="Times New Roman"/>
                <w:sz w:val="28"/>
                <w:szCs w:val="28"/>
                <w:lang w:val="uk-UA"/>
              </w:rPr>
              <w:t>зокрема</w:t>
            </w:r>
            <w:r w:rsidR="002215BE" w:rsidRPr="004B2579">
              <w:rPr>
                <w:rFonts w:ascii="Times New Roman" w:eastAsia="Times New Roman" w:hAnsi="Times New Roman" w:cs="Times New Roman"/>
                <w:sz w:val="28"/>
                <w:szCs w:val="28"/>
                <w:lang w:val="uk-UA"/>
              </w:rPr>
              <w:t xml:space="preserve"> міжнародний</w:t>
            </w:r>
            <w:r w:rsidR="00F77992" w:rsidRPr="004B2579">
              <w:rPr>
                <w:rFonts w:ascii="Times New Roman" w:eastAsia="Times New Roman" w:hAnsi="Times New Roman" w:cs="Times New Roman"/>
                <w:sz w:val="28"/>
                <w:szCs w:val="28"/>
                <w:lang w:val="uk-UA"/>
              </w:rPr>
              <w:t>,</w:t>
            </w:r>
            <w:r w:rsidR="002215BE" w:rsidRPr="004B2579">
              <w:rPr>
                <w:rFonts w:ascii="Times New Roman" w:eastAsia="Times New Roman" w:hAnsi="Times New Roman" w:cs="Times New Roman"/>
                <w:sz w:val="28"/>
                <w:szCs w:val="28"/>
                <w:lang w:val="uk-UA"/>
              </w:rPr>
              <w:t xml:space="preserve"> та мож</w:t>
            </w:r>
            <w:r w:rsidR="004B2579" w:rsidRPr="004B2579">
              <w:rPr>
                <w:rFonts w:ascii="Times New Roman" w:eastAsia="Times New Roman" w:hAnsi="Times New Roman" w:cs="Times New Roman"/>
                <w:sz w:val="28"/>
                <w:szCs w:val="28"/>
                <w:lang w:val="uk-UA"/>
              </w:rPr>
              <w:t>уть</w:t>
            </w:r>
            <w:r w:rsidR="002215BE" w:rsidRPr="004B2579">
              <w:rPr>
                <w:rFonts w:ascii="Times New Roman" w:eastAsia="Times New Roman" w:hAnsi="Times New Roman" w:cs="Times New Roman"/>
                <w:sz w:val="28"/>
                <w:szCs w:val="28"/>
                <w:lang w:val="uk-UA"/>
              </w:rPr>
              <w:t xml:space="preserve"> стати джерелом </w:t>
            </w:r>
            <w:r w:rsidRPr="004B2579">
              <w:rPr>
                <w:rFonts w:ascii="Times New Roman" w:eastAsia="Times New Roman" w:hAnsi="Times New Roman" w:cs="Times New Roman"/>
                <w:sz w:val="28"/>
                <w:szCs w:val="28"/>
                <w:lang w:val="uk-UA"/>
              </w:rPr>
              <w:t>розвитку різних цифрових продуктів, в тому числі недержавним сектором, що забезпеч</w:t>
            </w:r>
            <w:r w:rsidR="007E2549" w:rsidRPr="004B2579">
              <w:rPr>
                <w:rFonts w:ascii="Times New Roman" w:eastAsia="Times New Roman" w:hAnsi="Times New Roman" w:cs="Times New Roman"/>
                <w:sz w:val="28"/>
                <w:szCs w:val="28"/>
                <w:lang w:val="uk-UA"/>
              </w:rPr>
              <w:t>ить захист прав громадян на чисте та безпечне</w:t>
            </w:r>
            <w:r w:rsidR="007E2549" w:rsidRPr="009669FA">
              <w:rPr>
                <w:rFonts w:ascii="Times New Roman" w:eastAsia="Times New Roman" w:hAnsi="Times New Roman" w:cs="Times New Roman"/>
                <w:sz w:val="28"/>
                <w:szCs w:val="28"/>
                <w:lang w:val="uk-UA"/>
              </w:rPr>
              <w:t xml:space="preserve"> для життя та здоровʼя довкілля.</w:t>
            </w:r>
          </w:p>
          <w:p w14:paraId="00000103" w14:textId="10DD65F1" w:rsidR="002215BE" w:rsidRPr="009669FA" w:rsidRDefault="00D738BF" w:rsidP="00F77992">
            <w:pPr>
              <w:widowControl w:val="0"/>
              <w:spacing w:line="240" w:lineRule="auto"/>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Надійшло</w:t>
            </w:r>
            <w:r w:rsidR="004B2579">
              <w:rPr>
                <w:rFonts w:ascii="Times New Roman" w:eastAsia="Times New Roman" w:hAnsi="Times New Roman" w:cs="Times New Roman"/>
                <w:sz w:val="28"/>
                <w:szCs w:val="28"/>
                <w:lang w:val="uk-UA"/>
              </w:rPr>
              <w:t xml:space="preserve"> дві </w:t>
            </w:r>
            <w:r w:rsidRPr="009669FA">
              <w:rPr>
                <w:rFonts w:ascii="Times New Roman" w:eastAsia="Times New Roman" w:hAnsi="Times New Roman" w:cs="Times New Roman"/>
                <w:sz w:val="28"/>
                <w:szCs w:val="28"/>
                <w:lang w:val="uk-UA"/>
              </w:rPr>
              <w:t>пропозиції від</w:t>
            </w:r>
            <w:r w:rsidR="00695461"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громадськості про проведення очного аудиту у</w:t>
            </w:r>
            <w:r w:rsidR="00695461"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цьому підрозділі</w:t>
            </w:r>
          </w:p>
        </w:tc>
      </w:tr>
      <w:bookmarkEnd w:id="30"/>
    </w:tbl>
    <w:p w14:paraId="7B03DFFA" w14:textId="77777777" w:rsidR="001D44A0" w:rsidRPr="009E734F" w:rsidRDefault="001D44A0" w:rsidP="001D44A0">
      <w:pPr>
        <w:widowControl w:val="0"/>
        <w:spacing w:line="240" w:lineRule="auto"/>
        <w:jc w:val="center"/>
        <w:rPr>
          <w:rFonts w:ascii="Times New Roman" w:hAnsi="Times New Roman" w:cs="Times New Roman"/>
          <w:highlight w:val="yellow"/>
          <w:lang w:val="uk-UA"/>
        </w:rPr>
      </w:pPr>
    </w:p>
    <w:p w14:paraId="4FB45828" w14:textId="6ED66AEA" w:rsidR="00582198" w:rsidRPr="009669FA" w:rsidRDefault="00582198" w:rsidP="00695461">
      <w:pPr>
        <w:widowControl w:val="0"/>
        <w:spacing w:line="240" w:lineRule="auto"/>
        <w:ind w:firstLine="567"/>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На </w:t>
      </w:r>
      <w:r w:rsidR="00F77992">
        <w:rPr>
          <w:rFonts w:ascii="Times New Roman" w:eastAsia="Times New Roman" w:hAnsi="Times New Roman" w:cs="Times New Roman"/>
          <w:sz w:val="28"/>
          <w:szCs w:val="28"/>
          <w:lang w:val="uk-UA"/>
        </w:rPr>
        <w:t>підставі цих</w:t>
      </w:r>
      <w:r w:rsidRPr="009669FA">
        <w:rPr>
          <w:rFonts w:ascii="Times New Roman" w:eastAsia="Times New Roman" w:hAnsi="Times New Roman" w:cs="Times New Roman"/>
          <w:sz w:val="28"/>
          <w:szCs w:val="28"/>
          <w:lang w:val="uk-UA"/>
        </w:rPr>
        <w:t xml:space="preserve"> висновків </w:t>
      </w:r>
      <w:r w:rsidR="00864C5B" w:rsidRPr="009669FA">
        <w:rPr>
          <w:rFonts w:ascii="Times New Roman" w:eastAsia="Times New Roman" w:hAnsi="Times New Roman" w:cs="Times New Roman"/>
          <w:sz w:val="28"/>
          <w:szCs w:val="28"/>
          <w:lang w:val="uk-UA"/>
        </w:rPr>
        <w:t>сформовано такі</w:t>
      </w:r>
      <w:r w:rsidRPr="009669FA">
        <w:rPr>
          <w:rFonts w:ascii="Times New Roman" w:eastAsia="Times New Roman" w:hAnsi="Times New Roman" w:cs="Times New Roman"/>
          <w:sz w:val="28"/>
          <w:szCs w:val="28"/>
          <w:lang w:val="uk-UA"/>
        </w:rPr>
        <w:t xml:space="preserve"> рекомендації:</w:t>
      </w:r>
    </w:p>
    <w:p w14:paraId="00000109" w14:textId="7618894C" w:rsidR="00521545" w:rsidRPr="009669FA" w:rsidRDefault="00FE2B66" w:rsidP="008066BB">
      <w:pPr>
        <w:tabs>
          <w:tab w:val="left" w:pos="834"/>
        </w:tabs>
        <w:spacing w:line="240" w:lineRule="auto"/>
        <w:ind w:firstLine="567"/>
        <w:jc w:val="both"/>
        <w:rPr>
          <w:rFonts w:ascii="Times New Roman" w:eastAsia="Times New Roman" w:hAnsi="Times New Roman" w:cs="Times New Roman"/>
          <w:sz w:val="28"/>
          <w:szCs w:val="28"/>
          <w:lang w:val="uk-UA"/>
        </w:rPr>
      </w:pPr>
      <w:bookmarkStart w:id="31" w:name="_Hlk152160284"/>
      <w:r w:rsidRPr="009669FA">
        <w:rPr>
          <w:rFonts w:ascii="Times New Roman" w:eastAsia="Times New Roman" w:hAnsi="Times New Roman" w:cs="Times New Roman"/>
          <w:sz w:val="28"/>
          <w:szCs w:val="28"/>
          <w:lang w:val="uk-UA"/>
        </w:rPr>
        <w:t>1.</w:t>
      </w:r>
      <w:r w:rsidR="00CB5251">
        <w:rPr>
          <w:rFonts w:ascii="Times New Roman" w:eastAsia="Times New Roman" w:hAnsi="Times New Roman" w:cs="Times New Roman"/>
          <w:sz w:val="28"/>
          <w:szCs w:val="28"/>
          <w:lang w:val="uk-UA"/>
        </w:rPr>
        <w:t xml:space="preserve"> </w:t>
      </w:r>
      <w:r w:rsidR="002351FC">
        <w:rPr>
          <w:rFonts w:ascii="Times New Roman" w:eastAsia="Times New Roman" w:hAnsi="Times New Roman" w:cs="Times New Roman"/>
          <w:sz w:val="28"/>
          <w:szCs w:val="28"/>
          <w:lang w:val="uk-UA"/>
        </w:rPr>
        <w:t xml:space="preserve">Розробити та затвердити </w:t>
      </w:r>
      <w:r w:rsidR="002E6A40">
        <w:rPr>
          <w:rFonts w:ascii="Times New Roman" w:eastAsia="Times New Roman" w:hAnsi="Times New Roman" w:cs="Times New Roman"/>
          <w:sz w:val="28"/>
          <w:szCs w:val="28"/>
          <w:lang w:val="uk-UA"/>
        </w:rPr>
        <w:t xml:space="preserve">розпорядження начальника </w:t>
      </w:r>
      <w:r w:rsidR="00D139C1" w:rsidRPr="009669FA">
        <w:rPr>
          <w:rFonts w:ascii="Times New Roman" w:eastAsia="Times New Roman" w:hAnsi="Times New Roman" w:cs="Times New Roman"/>
          <w:sz w:val="28"/>
          <w:szCs w:val="28"/>
          <w:lang w:val="uk-UA"/>
        </w:rPr>
        <w:t>Волинської</w:t>
      </w:r>
      <w:r w:rsidR="00D139C1">
        <w:rPr>
          <w:rFonts w:ascii="Times New Roman" w:eastAsia="Times New Roman" w:hAnsi="Times New Roman" w:cs="Times New Roman"/>
          <w:sz w:val="28"/>
          <w:szCs w:val="28"/>
          <w:lang w:val="uk-UA"/>
        </w:rPr>
        <w:t> </w:t>
      </w:r>
      <w:r w:rsidR="00D139C1" w:rsidRPr="009669FA">
        <w:rPr>
          <w:rFonts w:ascii="Times New Roman" w:eastAsia="Times New Roman" w:hAnsi="Times New Roman" w:cs="Times New Roman"/>
          <w:sz w:val="28"/>
          <w:szCs w:val="28"/>
          <w:lang w:val="uk-UA"/>
        </w:rPr>
        <w:t>ОДА</w:t>
      </w:r>
      <w:r w:rsidR="003D6F46" w:rsidRPr="009669FA">
        <w:rPr>
          <w:rFonts w:ascii="Times New Roman" w:eastAsia="Times New Roman" w:hAnsi="Times New Roman" w:cs="Times New Roman"/>
          <w:sz w:val="28"/>
          <w:szCs w:val="28"/>
          <w:lang w:val="uk-UA"/>
        </w:rPr>
        <w:t xml:space="preserve"> </w:t>
      </w:r>
      <w:r w:rsidR="001D44A0" w:rsidRPr="009669FA">
        <w:rPr>
          <w:rFonts w:ascii="Times New Roman" w:eastAsia="Times New Roman" w:hAnsi="Times New Roman" w:cs="Times New Roman"/>
          <w:sz w:val="28"/>
          <w:szCs w:val="28"/>
          <w:lang w:val="uk-UA"/>
        </w:rPr>
        <w:t>«</w:t>
      </w:r>
      <w:r w:rsidR="00CB5251" w:rsidRPr="00CB5251">
        <w:rPr>
          <w:rFonts w:ascii="Times New Roman" w:eastAsia="Times New Roman" w:hAnsi="Times New Roman" w:cs="Times New Roman"/>
          <w:sz w:val="28"/>
          <w:szCs w:val="28"/>
        </w:rPr>
        <w:t xml:space="preserve">Про набори даних </w:t>
      </w:r>
      <w:r w:rsidR="00CB5251" w:rsidRPr="00CB5251">
        <w:rPr>
          <w:rFonts w:ascii="Times New Roman" w:eastAsia="Times New Roman" w:hAnsi="Times New Roman" w:cs="Times New Roman"/>
          <w:sz w:val="28"/>
          <w:szCs w:val="28"/>
          <w:lang w:val="uk-UA"/>
        </w:rPr>
        <w:t>Волинської обласної державної адміністрації</w:t>
      </w:r>
      <w:r w:rsidR="00CB5251" w:rsidRPr="00CB5251">
        <w:rPr>
          <w:rFonts w:ascii="Times New Roman" w:eastAsia="Times New Roman" w:hAnsi="Times New Roman" w:cs="Times New Roman"/>
          <w:sz w:val="28"/>
          <w:szCs w:val="28"/>
        </w:rPr>
        <w:t>, які підлягають оприлюдненню у формі відкритих даних</w:t>
      </w:r>
      <w:r w:rsidR="001D44A0" w:rsidRPr="009669FA">
        <w:rPr>
          <w:rFonts w:ascii="Times New Roman" w:eastAsia="Times New Roman" w:hAnsi="Times New Roman" w:cs="Times New Roman"/>
          <w:sz w:val="28"/>
          <w:szCs w:val="28"/>
          <w:lang w:val="uk-UA"/>
        </w:rPr>
        <w:t>»</w:t>
      </w:r>
      <w:r w:rsidR="00F05C6C" w:rsidRPr="009669FA">
        <w:rPr>
          <w:rFonts w:ascii="Times New Roman" w:eastAsia="Times New Roman" w:hAnsi="Times New Roman" w:cs="Times New Roman"/>
          <w:sz w:val="28"/>
          <w:szCs w:val="28"/>
          <w:lang w:val="uk-UA"/>
        </w:rPr>
        <w:t>, а саме:</w:t>
      </w:r>
    </w:p>
    <w:p w14:paraId="625F7297" w14:textId="32D07A56" w:rsidR="003D6F46" w:rsidRPr="009669FA" w:rsidRDefault="00326C27" w:rsidP="003D6F46">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r w:rsidR="003D6F46" w:rsidRPr="009669FA">
        <w:rPr>
          <w:rFonts w:ascii="Times New Roman" w:eastAsia="Times New Roman" w:hAnsi="Times New Roman" w:cs="Times New Roman"/>
          <w:sz w:val="28"/>
          <w:szCs w:val="28"/>
          <w:lang w:val="uk-UA"/>
        </w:rPr>
        <w:t xml:space="preserve"> </w:t>
      </w:r>
      <w:r w:rsidR="00046C7C" w:rsidRPr="009669FA">
        <w:rPr>
          <w:rFonts w:ascii="Times New Roman" w:eastAsia="Times New Roman" w:hAnsi="Times New Roman" w:cs="Times New Roman"/>
          <w:sz w:val="28"/>
          <w:szCs w:val="28"/>
          <w:lang w:val="uk-UA"/>
        </w:rPr>
        <w:t xml:space="preserve">розробити та </w:t>
      </w:r>
      <w:r w:rsidR="000B3AB8">
        <w:rPr>
          <w:rFonts w:ascii="Times New Roman" w:eastAsia="Times New Roman" w:hAnsi="Times New Roman" w:cs="Times New Roman"/>
          <w:sz w:val="28"/>
          <w:szCs w:val="28"/>
          <w:lang w:val="uk-UA"/>
        </w:rPr>
        <w:t xml:space="preserve">затвердити </w:t>
      </w:r>
      <w:r w:rsidR="000B3AB8" w:rsidRPr="000B3AB8">
        <w:rPr>
          <w:rFonts w:ascii="Times New Roman" w:eastAsia="Times New Roman" w:hAnsi="Times New Roman" w:cs="Times New Roman"/>
          <w:sz w:val="28"/>
          <w:szCs w:val="28"/>
        </w:rPr>
        <w:t xml:space="preserve">Порядок оприлюднення наборів даних </w:t>
      </w:r>
      <w:r w:rsidR="000B3AB8" w:rsidRPr="000B3AB8">
        <w:rPr>
          <w:rFonts w:ascii="Times New Roman" w:eastAsia="Times New Roman" w:hAnsi="Times New Roman" w:cs="Times New Roman"/>
          <w:sz w:val="28"/>
          <w:szCs w:val="28"/>
          <w:lang w:val="uk-UA"/>
        </w:rPr>
        <w:t>Волинської ОДА</w:t>
      </w:r>
      <w:r w:rsidR="000B3AB8" w:rsidRPr="000B3AB8">
        <w:rPr>
          <w:rFonts w:ascii="Times New Roman" w:eastAsia="Times New Roman" w:hAnsi="Times New Roman" w:cs="Times New Roman"/>
          <w:sz w:val="28"/>
          <w:szCs w:val="28"/>
        </w:rPr>
        <w:t xml:space="preserve"> у формі відкритих даних</w:t>
      </w:r>
      <w:r w:rsidR="003D6F46" w:rsidRPr="009669FA">
        <w:rPr>
          <w:rFonts w:ascii="Times New Roman" w:eastAsia="Times New Roman" w:hAnsi="Times New Roman" w:cs="Times New Roman"/>
          <w:sz w:val="28"/>
          <w:szCs w:val="28"/>
          <w:lang w:val="uk-UA"/>
        </w:rPr>
        <w:t>;</w:t>
      </w:r>
    </w:p>
    <w:p w14:paraId="00ADC7B7" w14:textId="02F1FB4E" w:rsidR="00326C27" w:rsidRDefault="00326C27" w:rsidP="008066BB">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r w:rsidR="00046C7C"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розробити та </w:t>
      </w:r>
      <w:r>
        <w:rPr>
          <w:rFonts w:ascii="Times New Roman" w:eastAsia="Times New Roman" w:hAnsi="Times New Roman" w:cs="Times New Roman"/>
          <w:sz w:val="28"/>
          <w:szCs w:val="28"/>
          <w:lang w:val="uk-UA"/>
        </w:rPr>
        <w:t xml:space="preserve">затвердити </w:t>
      </w:r>
      <w:r w:rsidR="00951D78" w:rsidRPr="00951D78">
        <w:rPr>
          <w:rFonts w:ascii="Times New Roman" w:eastAsia="Times New Roman" w:hAnsi="Times New Roman" w:cs="Times New Roman"/>
          <w:sz w:val="28"/>
          <w:szCs w:val="28"/>
        </w:rPr>
        <w:t xml:space="preserve">Перелік наборів даних </w:t>
      </w:r>
      <w:r w:rsidRPr="000B3AB8">
        <w:rPr>
          <w:rFonts w:ascii="Times New Roman" w:eastAsia="Times New Roman" w:hAnsi="Times New Roman" w:cs="Times New Roman"/>
          <w:sz w:val="28"/>
          <w:szCs w:val="28"/>
          <w:lang w:val="uk-UA"/>
        </w:rPr>
        <w:t>Волинської ОДА</w:t>
      </w:r>
      <w:r w:rsidR="00951D78" w:rsidRPr="00951D78">
        <w:rPr>
          <w:rFonts w:ascii="Times New Roman" w:eastAsia="Times New Roman" w:hAnsi="Times New Roman" w:cs="Times New Roman"/>
          <w:sz w:val="28"/>
          <w:szCs w:val="28"/>
        </w:rPr>
        <w:t>, що підлягають оприлюдненню у формі відкритих даних</w:t>
      </w:r>
      <w:r>
        <w:rPr>
          <w:rFonts w:ascii="Times New Roman" w:eastAsia="Times New Roman" w:hAnsi="Times New Roman" w:cs="Times New Roman"/>
          <w:sz w:val="28"/>
          <w:szCs w:val="28"/>
          <w:lang w:val="uk-UA"/>
        </w:rPr>
        <w:t>:</w:t>
      </w:r>
    </w:p>
    <w:p w14:paraId="29E29E08" w14:textId="1C6C66A3" w:rsidR="006A1AF7" w:rsidRPr="009669FA" w:rsidRDefault="00326C27" w:rsidP="008066BB">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36EE1">
        <w:rPr>
          <w:rFonts w:ascii="Times New Roman" w:eastAsia="Times New Roman" w:hAnsi="Times New Roman" w:cs="Times New Roman"/>
          <w:sz w:val="28"/>
          <w:szCs w:val="28"/>
          <w:lang w:val="uk-UA"/>
        </w:rPr>
        <w:t>не включати</w:t>
      </w:r>
      <w:r w:rsidR="00046C7C" w:rsidRPr="009669FA">
        <w:rPr>
          <w:rFonts w:ascii="Times New Roman" w:eastAsia="Times New Roman" w:hAnsi="Times New Roman" w:cs="Times New Roman"/>
          <w:sz w:val="28"/>
          <w:szCs w:val="28"/>
          <w:lang w:val="uk-UA"/>
        </w:rPr>
        <w:t xml:space="preserve"> ресурси, створення та/або публікування яких недоцільне</w:t>
      </w:r>
      <w:r w:rsidR="00F77992">
        <w:rPr>
          <w:rFonts w:ascii="Times New Roman" w:eastAsia="Times New Roman" w:hAnsi="Times New Roman" w:cs="Times New Roman"/>
          <w:sz w:val="28"/>
          <w:szCs w:val="28"/>
          <w:lang w:val="uk-UA"/>
        </w:rPr>
        <w:t>,</w:t>
      </w:r>
      <w:r w:rsidR="00046C7C" w:rsidRPr="009669FA">
        <w:rPr>
          <w:rFonts w:ascii="Times New Roman" w:eastAsia="Times New Roman" w:hAnsi="Times New Roman" w:cs="Times New Roman"/>
          <w:sz w:val="28"/>
          <w:szCs w:val="28"/>
          <w:lang w:val="uk-UA"/>
        </w:rPr>
        <w:t xml:space="preserve"> оскільки вони публікуються іншим розпорядником та автомати</w:t>
      </w:r>
      <w:r w:rsidR="00736EE1">
        <w:rPr>
          <w:rFonts w:ascii="Times New Roman" w:eastAsia="Times New Roman" w:hAnsi="Times New Roman" w:cs="Times New Roman"/>
          <w:sz w:val="28"/>
          <w:szCs w:val="28"/>
          <w:lang w:val="uk-UA"/>
        </w:rPr>
        <w:t>ч</w:t>
      </w:r>
      <w:r w:rsidR="00046C7C" w:rsidRPr="009669FA">
        <w:rPr>
          <w:rFonts w:ascii="Times New Roman" w:eastAsia="Times New Roman" w:hAnsi="Times New Roman" w:cs="Times New Roman"/>
          <w:sz w:val="28"/>
          <w:szCs w:val="28"/>
          <w:lang w:val="uk-UA"/>
        </w:rPr>
        <w:t xml:space="preserve">но оновлюються через публічний </w:t>
      </w:r>
      <w:r w:rsidR="004B2579">
        <w:rPr>
          <w:rFonts w:ascii="Times New Roman" w:eastAsia="Times New Roman" w:hAnsi="Times New Roman" w:cs="Times New Roman"/>
          <w:sz w:val="28"/>
          <w:szCs w:val="28"/>
          <w:lang w:val="en-US"/>
        </w:rPr>
        <w:t>API</w:t>
      </w:r>
      <w:r w:rsidR="00046C7C" w:rsidRPr="009669FA">
        <w:rPr>
          <w:rFonts w:ascii="Times New Roman" w:eastAsia="Times New Roman" w:hAnsi="Times New Roman" w:cs="Times New Roman"/>
          <w:sz w:val="28"/>
          <w:szCs w:val="28"/>
          <w:lang w:val="uk-UA"/>
        </w:rPr>
        <w:t xml:space="preserve"> (</w:t>
      </w:r>
      <w:r w:rsidR="00046C7C" w:rsidRPr="004B2579">
        <w:rPr>
          <w:rFonts w:ascii="Times New Roman" w:hAnsi="Times New Roman" w:cs="Times New Roman"/>
          <w:color w:val="1F1F1F"/>
          <w:sz w:val="28"/>
          <w:szCs w:val="28"/>
          <w:lang w:val="uk-UA"/>
        </w:rPr>
        <w:t xml:space="preserve">звіти про виконання місцевих бюджетів, </w:t>
      </w:r>
      <w:r w:rsidR="00046C7C" w:rsidRPr="004B2579">
        <w:rPr>
          <w:rFonts w:ascii="Times New Roman" w:hAnsi="Times New Roman" w:cs="Times New Roman"/>
          <w:sz w:val="28"/>
          <w:szCs w:val="28"/>
          <w:lang w:val="uk-UA"/>
        </w:rPr>
        <w:t xml:space="preserve">паспорти бюджетних програм </w:t>
      </w:r>
      <w:r w:rsidR="004B2579" w:rsidRPr="004B2579">
        <w:rPr>
          <w:rFonts w:ascii="Times New Roman" w:hAnsi="Times New Roman" w:cs="Times New Roman"/>
          <w:sz w:val="28"/>
          <w:szCs w:val="28"/>
          <w:lang w:val="uk-UA"/>
        </w:rPr>
        <w:t>та звіти про їх виконання</w:t>
      </w:r>
      <w:r w:rsidR="00046C7C" w:rsidRPr="004B2579">
        <w:rPr>
          <w:rFonts w:ascii="Times New Roman" w:eastAsia="Times New Roman" w:hAnsi="Times New Roman" w:cs="Times New Roman"/>
          <w:sz w:val="28"/>
          <w:szCs w:val="28"/>
          <w:lang w:val="uk-UA"/>
        </w:rPr>
        <w:t xml:space="preserve"> і т.</w:t>
      </w:r>
      <w:r w:rsidR="00F77992" w:rsidRPr="004B2579">
        <w:rPr>
          <w:rFonts w:ascii="Times New Roman" w:eastAsia="Times New Roman" w:hAnsi="Times New Roman" w:cs="Times New Roman"/>
          <w:sz w:val="28"/>
          <w:szCs w:val="28"/>
          <w:lang w:val="uk-UA"/>
        </w:rPr>
        <w:t> </w:t>
      </w:r>
      <w:r w:rsidR="00046C7C" w:rsidRPr="004B2579">
        <w:rPr>
          <w:rFonts w:ascii="Times New Roman" w:eastAsia="Times New Roman" w:hAnsi="Times New Roman" w:cs="Times New Roman"/>
          <w:sz w:val="28"/>
          <w:szCs w:val="28"/>
          <w:lang w:val="uk-UA"/>
        </w:rPr>
        <w:t>д.);</w:t>
      </w:r>
    </w:p>
    <w:p w14:paraId="32BAD5C1" w14:textId="1AF428BC" w:rsidR="00046C7C" w:rsidRDefault="00046C7C" w:rsidP="008066BB">
      <w:pPr>
        <w:tabs>
          <w:tab w:val="left" w:pos="834"/>
        </w:tabs>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4A1F65" w:rsidRPr="009669FA">
        <w:rPr>
          <w:rFonts w:ascii="Times New Roman" w:eastAsia="Times New Roman" w:hAnsi="Times New Roman" w:cs="Times New Roman"/>
          <w:sz w:val="28"/>
          <w:szCs w:val="28"/>
          <w:lang w:val="uk-UA"/>
        </w:rPr>
        <w:t>створити окремі набори даних, публікація яких може становити суспільний інтерес (</w:t>
      </w:r>
      <w:r w:rsidR="004A1F65" w:rsidRPr="009E734F">
        <w:rPr>
          <w:rFonts w:ascii="Times New Roman" w:hAnsi="Times New Roman" w:cs="Times New Roman"/>
          <w:sz w:val="28"/>
          <w:szCs w:val="28"/>
          <w:lang w:val="uk-UA"/>
        </w:rPr>
        <w:t xml:space="preserve">ліцензійний реєстр суб’єктів господарювання, що здійснюють господарську діяльність у сфері централізованого водопостачання та водовідведення, теплопостачання, перелік дозволів на спеціальне використання природних ресурсів у межах території та об’єктів природно-заповідного фонду загальнодержавного значення Волинської області, </w:t>
      </w:r>
      <w:r w:rsidR="00E5575B" w:rsidRPr="009E734F">
        <w:rPr>
          <w:rFonts w:ascii="Times New Roman" w:hAnsi="Times New Roman" w:cs="Times New Roman"/>
          <w:sz w:val="28"/>
          <w:szCs w:val="28"/>
          <w:lang w:val="uk-UA"/>
        </w:rPr>
        <w:t>д</w:t>
      </w:r>
      <w:r w:rsidR="004A1F65" w:rsidRPr="009E734F">
        <w:rPr>
          <w:rFonts w:ascii="Times New Roman" w:hAnsi="Times New Roman" w:cs="Times New Roman"/>
          <w:sz w:val="28"/>
          <w:szCs w:val="28"/>
          <w:lang w:val="uk-UA"/>
        </w:rPr>
        <w:t xml:space="preserve">ані про доступність будівель закладів охорони здоров’я Волинської області для осіб з інвалідністю та інших маломобільних груп населення </w:t>
      </w:r>
      <w:r w:rsidR="00AD6F67">
        <w:rPr>
          <w:rFonts w:ascii="Times New Roman" w:hAnsi="Times New Roman" w:cs="Times New Roman"/>
          <w:sz w:val="28"/>
          <w:szCs w:val="28"/>
          <w:lang w:val="uk-UA"/>
        </w:rPr>
        <w:t>тощо</w:t>
      </w:r>
      <w:r w:rsidR="004A1F65" w:rsidRPr="009669FA">
        <w:rPr>
          <w:rFonts w:ascii="Times New Roman" w:eastAsia="Times New Roman" w:hAnsi="Times New Roman" w:cs="Times New Roman"/>
          <w:sz w:val="28"/>
          <w:szCs w:val="28"/>
          <w:lang w:val="uk-UA"/>
        </w:rPr>
        <w:t>)</w:t>
      </w:r>
      <w:r w:rsidR="00951DB3">
        <w:rPr>
          <w:rFonts w:ascii="Times New Roman" w:eastAsia="Times New Roman" w:hAnsi="Times New Roman" w:cs="Times New Roman"/>
          <w:sz w:val="28"/>
          <w:szCs w:val="28"/>
          <w:lang w:val="uk-UA"/>
        </w:rPr>
        <w:t>;</w:t>
      </w:r>
    </w:p>
    <w:p w14:paraId="1637A255" w14:textId="23CB811A" w:rsidR="009A179B" w:rsidRDefault="009A179B" w:rsidP="008066BB">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Pr="009669FA">
        <w:rPr>
          <w:rFonts w:ascii="Times New Roman" w:eastAsia="Times New Roman" w:hAnsi="Times New Roman" w:cs="Times New Roman"/>
          <w:sz w:val="28"/>
          <w:szCs w:val="28"/>
          <w:lang w:val="uk-UA"/>
        </w:rPr>
        <w:t xml:space="preserve">розробити та </w:t>
      </w:r>
      <w:r>
        <w:rPr>
          <w:rFonts w:ascii="Times New Roman" w:eastAsia="Times New Roman" w:hAnsi="Times New Roman" w:cs="Times New Roman"/>
          <w:sz w:val="28"/>
          <w:szCs w:val="28"/>
          <w:lang w:val="uk-UA"/>
        </w:rPr>
        <w:t xml:space="preserve">затвердити </w:t>
      </w:r>
      <w:r w:rsidRPr="009A179B">
        <w:rPr>
          <w:rFonts w:ascii="Times New Roman" w:eastAsia="Times New Roman" w:hAnsi="Times New Roman" w:cs="Times New Roman"/>
          <w:sz w:val="28"/>
          <w:szCs w:val="28"/>
        </w:rPr>
        <w:t xml:space="preserve">Загальні вимоги до наборів даних </w:t>
      </w:r>
      <w:r w:rsidRPr="000B3AB8">
        <w:rPr>
          <w:rFonts w:ascii="Times New Roman" w:eastAsia="Times New Roman" w:hAnsi="Times New Roman" w:cs="Times New Roman"/>
          <w:sz w:val="28"/>
          <w:szCs w:val="28"/>
          <w:lang w:val="uk-UA"/>
        </w:rPr>
        <w:t>Волинської ОДА</w:t>
      </w:r>
      <w:r w:rsidRPr="009A179B">
        <w:rPr>
          <w:rFonts w:ascii="Times New Roman" w:eastAsia="Times New Roman" w:hAnsi="Times New Roman" w:cs="Times New Roman"/>
          <w:sz w:val="28"/>
          <w:szCs w:val="28"/>
        </w:rPr>
        <w:t>, які оприлюднюються у формі відкритих даних</w:t>
      </w:r>
      <w:r w:rsidR="00951DB3">
        <w:rPr>
          <w:rFonts w:ascii="Times New Roman" w:eastAsia="Times New Roman" w:hAnsi="Times New Roman" w:cs="Times New Roman"/>
          <w:sz w:val="28"/>
          <w:szCs w:val="28"/>
          <w:lang w:val="uk-UA"/>
        </w:rPr>
        <w:t>;</w:t>
      </w:r>
    </w:p>
    <w:p w14:paraId="085E2D74" w14:textId="1DC78973" w:rsidR="00951DB3" w:rsidRPr="0017237C" w:rsidRDefault="00951DB3" w:rsidP="008066BB">
      <w:pPr>
        <w:tabs>
          <w:tab w:val="left" w:pos="834"/>
        </w:tabs>
        <w:spacing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 xml:space="preserve">1.4 </w:t>
      </w:r>
      <w:r w:rsidR="008B0EEE">
        <w:rPr>
          <w:rFonts w:ascii="Times New Roman" w:eastAsia="Times New Roman" w:hAnsi="Times New Roman" w:cs="Times New Roman"/>
          <w:sz w:val="28"/>
          <w:szCs w:val="28"/>
          <w:lang w:val="uk-UA"/>
        </w:rPr>
        <w:t>в</w:t>
      </w:r>
      <w:r w:rsidRPr="00951DB3">
        <w:rPr>
          <w:rFonts w:ascii="Times New Roman" w:eastAsia="Times New Roman" w:hAnsi="Times New Roman" w:cs="Times New Roman"/>
          <w:sz w:val="28"/>
          <w:szCs w:val="28"/>
        </w:rPr>
        <w:t xml:space="preserve">изначити </w:t>
      </w:r>
      <w:r>
        <w:rPr>
          <w:rFonts w:ascii="Times New Roman" w:eastAsia="Times New Roman" w:hAnsi="Times New Roman" w:cs="Times New Roman"/>
          <w:sz w:val="28"/>
          <w:szCs w:val="28"/>
          <w:lang w:val="uk-UA"/>
        </w:rPr>
        <w:t>відділ цифрового розвитку, цифрових трансформацій і цифровізації Волинської ОДА</w:t>
      </w:r>
      <w:r w:rsidRPr="00951DB3">
        <w:rPr>
          <w:rFonts w:ascii="Times New Roman" w:eastAsia="Times New Roman" w:hAnsi="Times New Roman" w:cs="Times New Roman"/>
          <w:sz w:val="28"/>
          <w:szCs w:val="28"/>
        </w:rPr>
        <w:t xml:space="preserve"> </w:t>
      </w:r>
      <w:r w:rsidRPr="0017237C">
        <w:rPr>
          <w:rFonts w:ascii="Times New Roman" w:eastAsia="Times New Roman" w:hAnsi="Times New Roman" w:cs="Times New Roman"/>
          <w:sz w:val="28"/>
          <w:szCs w:val="28"/>
        </w:rPr>
        <w:t>відповідальним</w:t>
      </w:r>
      <w:r w:rsidRPr="00951DB3">
        <w:rPr>
          <w:rFonts w:ascii="Times New Roman" w:eastAsia="Times New Roman" w:hAnsi="Times New Roman" w:cs="Times New Roman"/>
          <w:sz w:val="28"/>
          <w:szCs w:val="28"/>
        </w:rPr>
        <w:t xml:space="preserve"> за оприлюднення публічної інформації у формі відкритих даних</w:t>
      </w:r>
      <w:r w:rsidR="008B0EEE">
        <w:rPr>
          <w:rFonts w:ascii="Times New Roman" w:eastAsia="Times New Roman" w:hAnsi="Times New Roman" w:cs="Times New Roman"/>
          <w:sz w:val="28"/>
          <w:szCs w:val="28"/>
          <w:lang w:val="uk-UA"/>
        </w:rPr>
        <w:t xml:space="preserve"> на Порталі відкритих даних</w:t>
      </w:r>
      <w:r w:rsidR="0017237C">
        <w:rPr>
          <w:rFonts w:ascii="Times New Roman" w:eastAsia="Times New Roman" w:hAnsi="Times New Roman" w:cs="Times New Roman"/>
          <w:sz w:val="28"/>
          <w:szCs w:val="28"/>
          <w:lang w:val="en-US"/>
        </w:rPr>
        <w:t>.</w:t>
      </w:r>
    </w:p>
    <w:p w14:paraId="00000117" w14:textId="4D1DC413" w:rsidR="00521545" w:rsidRPr="009669FA" w:rsidRDefault="00E5575B" w:rsidP="00FE2B66">
      <w:pPr>
        <w:tabs>
          <w:tab w:val="left" w:pos="834"/>
        </w:tabs>
        <w:spacing w:line="240" w:lineRule="auto"/>
        <w:ind w:firstLine="566"/>
        <w:jc w:val="both"/>
        <w:rPr>
          <w:rFonts w:ascii="Times New Roman" w:eastAsia="Times New Roman" w:hAnsi="Times New Roman" w:cs="Times New Roman"/>
          <w:bCs/>
          <w:sz w:val="28"/>
          <w:szCs w:val="28"/>
          <w:highlight w:val="yellow"/>
          <w:lang w:val="uk-UA"/>
        </w:rPr>
      </w:pPr>
      <w:r w:rsidRPr="009669FA">
        <w:rPr>
          <w:rFonts w:ascii="Times New Roman" w:eastAsia="Times New Roman" w:hAnsi="Times New Roman" w:cs="Times New Roman"/>
          <w:bCs/>
          <w:sz w:val="28"/>
          <w:szCs w:val="28"/>
          <w:lang w:val="uk-UA"/>
        </w:rPr>
        <w:lastRenderedPageBreak/>
        <w:t>2</w:t>
      </w:r>
      <w:r w:rsidR="00FE2B66" w:rsidRPr="009669FA">
        <w:rPr>
          <w:rFonts w:ascii="Times New Roman" w:eastAsia="Times New Roman" w:hAnsi="Times New Roman" w:cs="Times New Roman"/>
          <w:bCs/>
          <w:sz w:val="28"/>
          <w:szCs w:val="28"/>
          <w:lang w:val="uk-UA"/>
        </w:rPr>
        <w:t>.</w:t>
      </w:r>
      <w:r w:rsidR="00255F4F">
        <w:rPr>
          <w:rFonts w:ascii="Times New Roman" w:eastAsia="Times New Roman" w:hAnsi="Times New Roman" w:cs="Times New Roman"/>
          <w:bCs/>
          <w:sz w:val="28"/>
          <w:szCs w:val="28"/>
          <w:lang w:val="uk-UA"/>
        </w:rPr>
        <w:t> </w:t>
      </w:r>
      <w:r w:rsidR="00FE2B66" w:rsidRPr="009669FA">
        <w:rPr>
          <w:rFonts w:ascii="Times New Roman" w:eastAsia="Times New Roman" w:hAnsi="Times New Roman" w:cs="Times New Roman"/>
          <w:sz w:val="28"/>
          <w:szCs w:val="28"/>
          <w:lang w:val="uk-UA"/>
        </w:rPr>
        <w:t xml:space="preserve">Забезпечити ведення </w:t>
      </w:r>
      <w:r w:rsidR="00D57111" w:rsidRPr="009669FA">
        <w:rPr>
          <w:rFonts w:ascii="Times New Roman" w:eastAsia="Times New Roman" w:hAnsi="Times New Roman" w:cs="Times New Roman"/>
          <w:sz w:val="28"/>
          <w:szCs w:val="28"/>
          <w:lang w:val="uk-UA"/>
        </w:rPr>
        <w:t>посадовими особами Волинської ОДА та її структурни</w:t>
      </w:r>
      <w:r w:rsidR="00695461" w:rsidRPr="009669FA">
        <w:rPr>
          <w:rFonts w:ascii="Times New Roman" w:eastAsia="Times New Roman" w:hAnsi="Times New Roman" w:cs="Times New Roman"/>
          <w:sz w:val="28"/>
          <w:szCs w:val="28"/>
          <w:lang w:val="uk-UA"/>
        </w:rPr>
        <w:t>х</w:t>
      </w:r>
      <w:r w:rsidR="00D57111" w:rsidRPr="009669FA">
        <w:rPr>
          <w:rFonts w:ascii="Times New Roman" w:eastAsia="Times New Roman" w:hAnsi="Times New Roman" w:cs="Times New Roman"/>
          <w:sz w:val="28"/>
          <w:szCs w:val="28"/>
          <w:lang w:val="uk-UA"/>
        </w:rPr>
        <w:t xml:space="preserve"> підрозділів </w:t>
      </w:r>
      <w:r w:rsidR="00FE2B66" w:rsidRPr="009669FA">
        <w:rPr>
          <w:rFonts w:ascii="Times New Roman" w:eastAsia="Times New Roman" w:hAnsi="Times New Roman" w:cs="Times New Roman"/>
          <w:sz w:val="28"/>
          <w:szCs w:val="28"/>
          <w:lang w:val="uk-UA"/>
        </w:rPr>
        <w:t>журналів, реєстрів</w:t>
      </w:r>
      <w:r w:rsidR="00D57111" w:rsidRPr="009669FA">
        <w:rPr>
          <w:rFonts w:ascii="Times New Roman" w:eastAsia="Times New Roman" w:hAnsi="Times New Roman" w:cs="Times New Roman"/>
          <w:sz w:val="28"/>
          <w:szCs w:val="28"/>
          <w:lang w:val="uk-UA"/>
        </w:rPr>
        <w:t xml:space="preserve">, </w:t>
      </w:r>
      <w:r w:rsidR="00FE2B66" w:rsidRPr="009669FA">
        <w:rPr>
          <w:rFonts w:ascii="Times New Roman" w:eastAsia="Times New Roman" w:hAnsi="Times New Roman" w:cs="Times New Roman"/>
          <w:sz w:val="28"/>
          <w:szCs w:val="28"/>
          <w:lang w:val="uk-UA"/>
        </w:rPr>
        <w:t>звітів</w:t>
      </w:r>
      <w:r w:rsidR="00D57111" w:rsidRPr="009669FA">
        <w:rPr>
          <w:rFonts w:ascii="Times New Roman" w:eastAsia="Times New Roman" w:hAnsi="Times New Roman" w:cs="Times New Roman"/>
          <w:sz w:val="28"/>
          <w:szCs w:val="28"/>
          <w:lang w:val="uk-UA"/>
        </w:rPr>
        <w:t xml:space="preserve"> та інших</w:t>
      </w:r>
      <w:r w:rsidR="00695461" w:rsidRPr="009669FA">
        <w:rPr>
          <w:rFonts w:ascii="Times New Roman" w:eastAsia="Times New Roman" w:hAnsi="Times New Roman" w:cs="Times New Roman"/>
          <w:sz w:val="28"/>
          <w:szCs w:val="28"/>
          <w:lang w:val="uk-UA"/>
        </w:rPr>
        <w:t xml:space="preserve"> </w:t>
      </w:r>
      <w:r w:rsidR="00E23990" w:rsidRPr="009669FA">
        <w:rPr>
          <w:rFonts w:ascii="Times New Roman" w:eastAsia="Times New Roman" w:hAnsi="Times New Roman" w:cs="Times New Roman"/>
          <w:sz w:val="28"/>
          <w:szCs w:val="28"/>
          <w:lang w:val="uk-UA"/>
        </w:rPr>
        <w:t xml:space="preserve">даних </w:t>
      </w:r>
      <w:r w:rsidR="00FE2B66" w:rsidRPr="009669FA">
        <w:rPr>
          <w:rFonts w:ascii="Times New Roman" w:eastAsia="Times New Roman" w:hAnsi="Times New Roman" w:cs="Times New Roman"/>
          <w:sz w:val="28"/>
          <w:szCs w:val="28"/>
          <w:lang w:val="uk-UA"/>
        </w:rPr>
        <w:t>у формі електронних таблиць</w:t>
      </w:r>
      <w:r w:rsidR="002B5B8F" w:rsidRPr="009669FA">
        <w:rPr>
          <w:rFonts w:ascii="Times New Roman" w:eastAsia="Times New Roman" w:hAnsi="Times New Roman" w:cs="Times New Roman"/>
          <w:sz w:val="28"/>
          <w:szCs w:val="28"/>
          <w:lang w:val="uk-UA"/>
        </w:rPr>
        <w:t>:</w:t>
      </w:r>
    </w:p>
    <w:p w14:paraId="00000118" w14:textId="176EE1DC" w:rsidR="00521545" w:rsidRPr="009669FA" w:rsidRDefault="00274559" w:rsidP="0058227B">
      <w:pPr>
        <w:spacing w:line="240" w:lineRule="auto"/>
        <w:ind w:firstLine="566"/>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w:t>
      </w:r>
      <w:r w:rsidRPr="009669FA">
        <w:rPr>
          <w:rFonts w:ascii="Times New Roman" w:eastAsia="Times New Roman" w:hAnsi="Times New Roman" w:cs="Times New Roman"/>
          <w:sz w:val="28"/>
          <w:szCs w:val="28"/>
          <w:lang w:val="uk-UA"/>
        </w:rPr>
        <w:t xml:space="preserve"> </w:t>
      </w:r>
      <w:r w:rsidR="002B5B8F" w:rsidRPr="009669FA">
        <w:rPr>
          <w:rFonts w:ascii="Times New Roman" w:eastAsia="Times New Roman" w:hAnsi="Times New Roman" w:cs="Times New Roman"/>
          <w:sz w:val="28"/>
          <w:szCs w:val="28"/>
          <w:lang w:val="uk-UA"/>
        </w:rPr>
        <w:t>провести навчання всіх підрозділів Волинської ОДА на предмет створення</w:t>
      </w:r>
      <w:r w:rsidR="00E23990" w:rsidRPr="009669FA">
        <w:rPr>
          <w:rFonts w:ascii="Times New Roman" w:eastAsia="Times New Roman" w:hAnsi="Times New Roman" w:cs="Times New Roman"/>
          <w:sz w:val="28"/>
          <w:szCs w:val="28"/>
          <w:lang w:val="uk-UA"/>
        </w:rPr>
        <w:t xml:space="preserve"> та ведення електронних таблиць, </w:t>
      </w:r>
      <w:r w:rsidR="002B5B8F" w:rsidRPr="009669FA">
        <w:rPr>
          <w:rFonts w:ascii="Times New Roman" w:eastAsia="Times New Roman" w:hAnsi="Times New Roman" w:cs="Times New Roman"/>
          <w:sz w:val="28"/>
          <w:szCs w:val="28"/>
          <w:lang w:val="uk-UA"/>
        </w:rPr>
        <w:t>вивантаження інформації з програмного забезпечення</w:t>
      </w:r>
      <w:r w:rsidR="00E23990" w:rsidRPr="009669FA">
        <w:rPr>
          <w:rFonts w:ascii="Times New Roman" w:eastAsia="Times New Roman" w:hAnsi="Times New Roman" w:cs="Times New Roman"/>
          <w:sz w:val="28"/>
          <w:szCs w:val="28"/>
          <w:lang w:val="uk-UA"/>
        </w:rPr>
        <w:t xml:space="preserve"> та електронних таблиць</w:t>
      </w:r>
      <w:r w:rsidR="002B5B8F" w:rsidRPr="009669FA">
        <w:rPr>
          <w:rFonts w:ascii="Times New Roman" w:eastAsia="Times New Roman" w:hAnsi="Times New Roman" w:cs="Times New Roman"/>
          <w:sz w:val="28"/>
          <w:szCs w:val="28"/>
          <w:lang w:val="uk-UA"/>
        </w:rPr>
        <w:t xml:space="preserve"> у машиночитан</w:t>
      </w:r>
      <w:r w:rsidR="00E5575B" w:rsidRPr="009669FA">
        <w:rPr>
          <w:rFonts w:ascii="Times New Roman" w:eastAsia="Times New Roman" w:hAnsi="Times New Roman" w:cs="Times New Roman"/>
          <w:sz w:val="28"/>
          <w:szCs w:val="28"/>
          <w:lang w:val="uk-UA"/>
        </w:rPr>
        <w:t>і</w:t>
      </w:r>
      <w:r w:rsidR="002B5B8F" w:rsidRPr="009669FA">
        <w:rPr>
          <w:rFonts w:ascii="Times New Roman" w:eastAsia="Times New Roman" w:hAnsi="Times New Roman" w:cs="Times New Roman"/>
          <w:sz w:val="28"/>
          <w:szCs w:val="28"/>
          <w:lang w:val="uk-UA"/>
        </w:rPr>
        <w:t xml:space="preserve"> формат</w:t>
      </w:r>
      <w:r w:rsidR="00E5575B" w:rsidRPr="009669FA">
        <w:rPr>
          <w:rFonts w:ascii="Times New Roman" w:eastAsia="Times New Roman" w:hAnsi="Times New Roman" w:cs="Times New Roman"/>
          <w:sz w:val="28"/>
          <w:szCs w:val="28"/>
          <w:lang w:val="uk-UA"/>
        </w:rPr>
        <w:t>и</w:t>
      </w:r>
      <w:r w:rsidR="00E23990" w:rsidRPr="009669FA">
        <w:rPr>
          <w:rFonts w:ascii="Times New Roman" w:eastAsia="Times New Roman" w:hAnsi="Times New Roman" w:cs="Times New Roman"/>
          <w:sz w:val="28"/>
          <w:szCs w:val="28"/>
          <w:lang w:val="uk-UA"/>
        </w:rPr>
        <w:t>;</w:t>
      </w:r>
    </w:p>
    <w:p w14:paraId="28DCD546" w14:textId="6E9843CF" w:rsidR="001D44A0" w:rsidRPr="009669FA" w:rsidRDefault="00274559" w:rsidP="0058227B">
      <w:pPr>
        <w:spacing w:line="240" w:lineRule="auto"/>
        <w:ind w:firstLine="566"/>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 xml:space="preserve">- </w:t>
      </w:r>
      <w:r w:rsidR="00E23990" w:rsidRPr="009669FA">
        <w:rPr>
          <w:rFonts w:ascii="Times New Roman" w:eastAsia="Times New Roman" w:hAnsi="Times New Roman" w:cs="Times New Roman"/>
          <w:bCs/>
          <w:sz w:val="28"/>
          <w:szCs w:val="28"/>
          <w:lang w:val="uk-UA"/>
        </w:rPr>
        <w:t xml:space="preserve">керівникам структурних підрозділів </w:t>
      </w:r>
      <w:r w:rsidR="00E23990" w:rsidRPr="009669FA">
        <w:rPr>
          <w:rFonts w:ascii="Times New Roman" w:eastAsia="Times New Roman" w:hAnsi="Times New Roman" w:cs="Times New Roman"/>
          <w:sz w:val="28"/>
          <w:szCs w:val="28"/>
          <w:lang w:val="uk-UA"/>
        </w:rPr>
        <w:t>Волинської ОДА</w:t>
      </w:r>
      <w:r w:rsidR="00E23990" w:rsidRPr="009669FA">
        <w:rPr>
          <w:rFonts w:ascii="Times New Roman" w:eastAsia="Times New Roman" w:hAnsi="Times New Roman" w:cs="Times New Roman"/>
          <w:bCs/>
          <w:sz w:val="28"/>
          <w:szCs w:val="28"/>
          <w:lang w:val="uk-UA"/>
        </w:rPr>
        <w:t xml:space="preserve"> </w:t>
      </w:r>
      <w:r w:rsidR="00E23990" w:rsidRPr="009669FA">
        <w:rPr>
          <w:rFonts w:ascii="Times New Roman" w:eastAsia="Times New Roman" w:hAnsi="Times New Roman" w:cs="Times New Roman"/>
          <w:sz w:val="28"/>
          <w:szCs w:val="28"/>
          <w:lang w:val="uk-UA"/>
        </w:rPr>
        <w:t xml:space="preserve">забезпечити </w:t>
      </w:r>
      <w:r w:rsidR="00E5575B" w:rsidRPr="009669FA">
        <w:rPr>
          <w:rFonts w:ascii="Times New Roman" w:eastAsia="Times New Roman" w:hAnsi="Times New Roman" w:cs="Times New Roman"/>
          <w:sz w:val="28"/>
          <w:szCs w:val="28"/>
          <w:lang w:val="uk-UA"/>
        </w:rPr>
        <w:t xml:space="preserve">використання працівниками електронних таблиць, </w:t>
      </w:r>
      <w:r w:rsidR="00255F4F">
        <w:rPr>
          <w:rFonts w:ascii="Times New Roman" w:eastAsia="Times New Roman" w:hAnsi="Times New Roman" w:cs="Times New Roman"/>
          <w:sz w:val="28"/>
          <w:szCs w:val="28"/>
          <w:lang w:val="uk-UA"/>
        </w:rPr>
        <w:t>зокрема</w:t>
      </w:r>
      <w:r w:rsidR="00E5575B" w:rsidRPr="009669FA">
        <w:rPr>
          <w:rFonts w:ascii="Times New Roman" w:eastAsia="Times New Roman" w:hAnsi="Times New Roman" w:cs="Times New Roman"/>
          <w:sz w:val="28"/>
          <w:szCs w:val="28"/>
          <w:lang w:val="uk-UA"/>
        </w:rPr>
        <w:t xml:space="preserve"> переведення </w:t>
      </w:r>
      <w:r w:rsidR="00255F4F">
        <w:rPr>
          <w:rFonts w:ascii="Times New Roman" w:eastAsia="Times New Roman" w:hAnsi="Times New Roman" w:cs="Times New Roman"/>
          <w:sz w:val="28"/>
          <w:szCs w:val="28"/>
          <w:lang w:val="uk-UA"/>
        </w:rPr>
        <w:t>чинних</w:t>
      </w:r>
      <w:r w:rsidR="00E5575B" w:rsidRPr="009669FA">
        <w:rPr>
          <w:rFonts w:ascii="Times New Roman" w:eastAsia="Times New Roman" w:hAnsi="Times New Roman" w:cs="Times New Roman"/>
          <w:sz w:val="28"/>
          <w:szCs w:val="28"/>
          <w:lang w:val="uk-UA"/>
        </w:rPr>
        <w:t xml:space="preserve"> паперових журналів та реєстрів в електронні</w:t>
      </w:r>
      <w:r w:rsidR="00255F4F">
        <w:rPr>
          <w:rFonts w:ascii="Times New Roman" w:eastAsia="Times New Roman" w:hAnsi="Times New Roman" w:cs="Times New Roman"/>
          <w:sz w:val="28"/>
          <w:szCs w:val="28"/>
          <w:lang w:val="uk-UA"/>
        </w:rPr>
        <w:t>.</w:t>
      </w:r>
    </w:p>
    <w:p w14:paraId="5A7D85D9" w14:textId="6F4C8043" w:rsidR="00FE2B66" w:rsidRPr="009669FA" w:rsidRDefault="00E5575B" w:rsidP="002C6EC7">
      <w:pPr>
        <w:tabs>
          <w:tab w:val="left" w:pos="834"/>
        </w:tabs>
        <w:spacing w:line="240" w:lineRule="auto"/>
        <w:ind w:firstLine="566"/>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3</w:t>
      </w:r>
      <w:r w:rsidR="00FE2B66" w:rsidRPr="009669FA">
        <w:rPr>
          <w:rFonts w:ascii="Times New Roman" w:eastAsia="Times New Roman" w:hAnsi="Times New Roman" w:cs="Times New Roman"/>
          <w:sz w:val="28"/>
          <w:szCs w:val="28"/>
          <w:lang w:val="uk-UA"/>
        </w:rPr>
        <w:t>.</w:t>
      </w:r>
      <w:r w:rsidR="00255F4F">
        <w:rPr>
          <w:rFonts w:ascii="Times New Roman" w:eastAsia="Times New Roman" w:hAnsi="Times New Roman" w:cs="Times New Roman"/>
          <w:sz w:val="28"/>
          <w:szCs w:val="28"/>
          <w:lang w:val="uk-UA"/>
        </w:rPr>
        <w:t> </w:t>
      </w:r>
      <w:r w:rsidR="002C6EC7">
        <w:rPr>
          <w:rFonts w:ascii="Times New Roman" w:eastAsia="Times New Roman" w:hAnsi="Times New Roman" w:cs="Times New Roman"/>
          <w:sz w:val="28"/>
          <w:szCs w:val="28"/>
          <w:lang w:val="uk-UA"/>
        </w:rPr>
        <w:t>У </w:t>
      </w:r>
      <w:r w:rsidR="00A620EF">
        <w:rPr>
          <w:rFonts w:ascii="Times New Roman" w:eastAsia="Times New Roman" w:hAnsi="Times New Roman" w:cs="Times New Roman"/>
          <w:sz w:val="28"/>
          <w:szCs w:val="28"/>
          <w:lang w:val="uk-UA"/>
        </w:rPr>
        <w:t>разі надходження</w:t>
      </w:r>
      <w:r w:rsidR="00FE2B66" w:rsidRPr="009669FA">
        <w:rPr>
          <w:rFonts w:ascii="Times New Roman" w:eastAsia="Times New Roman" w:hAnsi="Times New Roman" w:cs="Times New Roman"/>
          <w:sz w:val="28"/>
          <w:szCs w:val="28"/>
          <w:lang w:val="uk-UA"/>
        </w:rPr>
        <w:t xml:space="preserve"> типового рішення від Міністерства цифрової трансформації України</w:t>
      </w:r>
      <w:r w:rsidR="002C6EC7">
        <w:rPr>
          <w:rFonts w:ascii="Times New Roman" w:eastAsia="Times New Roman" w:hAnsi="Times New Roman" w:cs="Times New Roman"/>
          <w:sz w:val="28"/>
          <w:szCs w:val="28"/>
          <w:lang w:val="uk-UA"/>
        </w:rPr>
        <w:t xml:space="preserve"> р</w:t>
      </w:r>
      <w:r w:rsidR="002C6EC7" w:rsidRPr="009669FA">
        <w:rPr>
          <w:rFonts w:ascii="Times New Roman" w:eastAsia="Times New Roman" w:hAnsi="Times New Roman" w:cs="Times New Roman"/>
          <w:sz w:val="28"/>
          <w:szCs w:val="28"/>
          <w:lang w:val="uk-UA"/>
        </w:rPr>
        <w:t>озглянути можливість створення обласного порталу відкритих даних</w:t>
      </w:r>
      <w:r w:rsidR="002C6EC7">
        <w:rPr>
          <w:rFonts w:ascii="Times New Roman" w:eastAsia="Times New Roman" w:hAnsi="Times New Roman" w:cs="Times New Roman"/>
          <w:sz w:val="28"/>
          <w:szCs w:val="28"/>
          <w:lang w:val="uk-UA"/>
        </w:rPr>
        <w:t>.</w:t>
      </w:r>
    </w:p>
    <w:bookmarkEnd w:id="31"/>
    <w:p w14:paraId="77D624FF" w14:textId="4A7CE81A" w:rsidR="0079060B" w:rsidRPr="009669FA" w:rsidRDefault="0079060B" w:rsidP="0079060B">
      <w:pPr>
        <w:spacing w:line="240" w:lineRule="auto"/>
        <w:ind w:firstLine="567"/>
        <w:jc w:val="both"/>
        <w:rPr>
          <w:rFonts w:ascii="Times New Roman" w:eastAsia="Times New Roman" w:hAnsi="Times New Roman" w:cs="Times New Roman"/>
          <w:sz w:val="28"/>
          <w:szCs w:val="28"/>
          <w:lang w:val="uk-UA"/>
        </w:rPr>
      </w:pPr>
    </w:p>
    <w:p w14:paraId="74100C95" w14:textId="77777777" w:rsidR="00DC4531" w:rsidRPr="009669FA" w:rsidRDefault="00DC4531" w:rsidP="00DC4531">
      <w:pPr>
        <w:jc w:val="cente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p w14:paraId="4C356F4E" w14:textId="678B4AF6" w:rsidR="00DC4531" w:rsidRPr="008C053D" w:rsidRDefault="00DC4531" w:rsidP="00DC4531">
      <w:pPr>
        <w:jc w:val="right"/>
        <w:rPr>
          <w:rFonts w:ascii="Times New Roman" w:eastAsia="Times New Roman" w:hAnsi="Times New Roman" w:cs="Times New Roman"/>
          <w:sz w:val="28"/>
          <w:szCs w:val="28"/>
          <w:lang w:val="uk-UA" w:eastAsia="ru-RU"/>
        </w:rPr>
      </w:pPr>
      <w:r w:rsidRPr="008C053D">
        <w:rPr>
          <w:rFonts w:ascii="Times New Roman" w:eastAsia="Times New Roman" w:hAnsi="Times New Roman" w:cs="Times New Roman"/>
          <w:sz w:val="28"/>
          <w:szCs w:val="28"/>
          <w:lang w:val="uk-UA" w:eastAsia="ru-RU"/>
        </w:rPr>
        <w:lastRenderedPageBreak/>
        <w:t>Додаток 1</w:t>
      </w:r>
    </w:p>
    <w:p w14:paraId="56E3E527" w14:textId="2F4CB843" w:rsidR="000D7ED3" w:rsidRPr="009669FA" w:rsidRDefault="000D7ED3" w:rsidP="000D7ED3">
      <w:pPr>
        <w:spacing w:line="240" w:lineRule="auto"/>
        <w:jc w:val="center"/>
        <w:rPr>
          <w:rFonts w:ascii="Times New Roman" w:eastAsia="Times New Roman" w:hAnsi="Times New Roman" w:cs="Times New Roman"/>
          <w:sz w:val="24"/>
          <w:szCs w:val="24"/>
          <w:lang w:val="uk-UA" w:eastAsia="ru-RU"/>
        </w:rPr>
      </w:pPr>
      <w:r w:rsidRPr="009669FA">
        <w:rPr>
          <w:rFonts w:ascii="Times New Roman" w:eastAsia="Times New Roman" w:hAnsi="Times New Roman" w:cs="Times New Roman"/>
          <w:noProof/>
          <w:sz w:val="24"/>
          <w:szCs w:val="24"/>
          <w:lang w:val="uk-UA" w:eastAsia="ru-RU"/>
        </w:rPr>
        <w:drawing>
          <wp:inline distT="0" distB="0" distL="0" distR="0" wp14:anchorId="62BF105F" wp14:editId="47363C0E">
            <wp:extent cx="476250" cy="676275"/>
            <wp:effectExtent l="0" t="0" r="0" b="9525"/>
            <wp:docPr id="1694933590"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33590" name="Рисунок 2" descr="Зображення, що містить символ, логотип&#10;&#10;Автоматично згенерований опи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7FDADE6F" w14:textId="77777777" w:rsidR="000D7ED3" w:rsidRPr="009669FA" w:rsidRDefault="000D7ED3" w:rsidP="000D7ED3">
      <w:pPr>
        <w:spacing w:line="240" w:lineRule="auto"/>
        <w:jc w:val="center"/>
        <w:rPr>
          <w:rFonts w:ascii="Times New Roman" w:eastAsia="Times New Roman" w:hAnsi="Times New Roman" w:cs="Times New Roman"/>
          <w:sz w:val="16"/>
          <w:szCs w:val="16"/>
          <w:lang w:val="uk-UA" w:eastAsia="ru-RU"/>
        </w:rPr>
      </w:pPr>
    </w:p>
    <w:p w14:paraId="0A943D4A" w14:textId="77777777" w:rsidR="000D7ED3" w:rsidRPr="009669FA" w:rsidRDefault="000D7ED3" w:rsidP="000D7ED3">
      <w:pPr>
        <w:spacing w:line="240" w:lineRule="auto"/>
        <w:jc w:val="center"/>
        <w:rPr>
          <w:rFonts w:ascii="Times New Roman" w:eastAsia="Times New Roman" w:hAnsi="Times New Roman" w:cs="Times New Roman"/>
          <w:b/>
          <w:sz w:val="24"/>
          <w:szCs w:val="24"/>
          <w:lang w:val="uk-UA" w:eastAsia="ru-RU"/>
        </w:rPr>
      </w:pPr>
      <w:r w:rsidRPr="009669FA">
        <w:rPr>
          <w:rFonts w:ascii="Times New Roman" w:eastAsia="Times New Roman" w:hAnsi="Times New Roman" w:cs="Times New Roman"/>
          <w:b/>
          <w:sz w:val="24"/>
          <w:szCs w:val="24"/>
          <w:lang w:val="uk-UA" w:eastAsia="ru-RU"/>
        </w:rPr>
        <w:t>ВОЛИНСЬКА ОБЛАСНА ДЕРЖАВНА АДМІНІСТРАЦІЯ</w:t>
      </w:r>
    </w:p>
    <w:p w14:paraId="74000830" w14:textId="77777777" w:rsidR="000D7ED3" w:rsidRPr="009669FA" w:rsidRDefault="000D7ED3" w:rsidP="000D7ED3">
      <w:pPr>
        <w:spacing w:line="240" w:lineRule="auto"/>
        <w:jc w:val="center"/>
        <w:rPr>
          <w:rFonts w:ascii="Times New Roman" w:eastAsia="Times New Roman" w:hAnsi="Times New Roman" w:cs="Times New Roman"/>
          <w:b/>
          <w:sz w:val="14"/>
          <w:szCs w:val="24"/>
          <w:lang w:val="uk-UA" w:eastAsia="ru-RU"/>
        </w:rPr>
      </w:pPr>
    </w:p>
    <w:p w14:paraId="4046FE24" w14:textId="77777777" w:rsidR="000D7ED3" w:rsidRPr="009669FA" w:rsidRDefault="000D7ED3" w:rsidP="000D7ED3">
      <w:pPr>
        <w:spacing w:line="240" w:lineRule="auto"/>
        <w:jc w:val="center"/>
        <w:rPr>
          <w:rFonts w:ascii="Times New Roman" w:eastAsia="Times New Roman" w:hAnsi="Times New Roman" w:cs="Times New Roman"/>
          <w:b/>
          <w:sz w:val="28"/>
          <w:szCs w:val="28"/>
          <w:lang w:val="uk-UA" w:eastAsia="ru-RU"/>
        </w:rPr>
      </w:pPr>
      <w:r w:rsidRPr="009669FA">
        <w:rPr>
          <w:rFonts w:ascii="Times New Roman" w:eastAsia="Times New Roman" w:hAnsi="Times New Roman" w:cs="Times New Roman"/>
          <w:b/>
          <w:sz w:val="28"/>
          <w:szCs w:val="28"/>
          <w:lang w:val="uk-UA" w:eastAsia="ru-RU"/>
        </w:rPr>
        <w:t>ВОЛИНСЬКА ОБЛАСНА ВІЙСЬКОВА АДМІНІСТРАЦІЯ</w:t>
      </w:r>
    </w:p>
    <w:p w14:paraId="7E9089B6" w14:textId="77777777" w:rsidR="000D7ED3" w:rsidRPr="009669FA" w:rsidRDefault="000D7ED3" w:rsidP="000D7ED3">
      <w:pPr>
        <w:spacing w:line="240" w:lineRule="auto"/>
        <w:jc w:val="center"/>
        <w:rPr>
          <w:rFonts w:ascii="Times New Roman" w:eastAsia="Times New Roman" w:hAnsi="Times New Roman" w:cs="Times New Roman"/>
          <w:sz w:val="28"/>
          <w:szCs w:val="28"/>
          <w:lang w:val="uk-UA" w:eastAsia="ru-RU"/>
        </w:rPr>
      </w:pPr>
    </w:p>
    <w:p w14:paraId="09FFF4C5" w14:textId="77777777" w:rsidR="000D7ED3" w:rsidRPr="009669FA" w:rsidRDefault="000D7ED3" w:rsidP="000D7ED3">
      <w:pPr>
        <w:spacing w:line="240" w:lineRule="auto"/>
        <w:jc w:val="center"/>
        <w:rPr>
          <w:rFonts w:ascii="Times New Roman" w:eastAsia="Times New Roman" w:hAnsi="Times New Roman" w:cs="Times New Roman"/>
          <w:b/>
          <w:sz w:val="32"/>
          <w:szCs w:val="32"/>
          <w:lang w:val="uk-UA" w:eastAsia="ru-RU"/>
        </w:rPr>
      </w:pPr>
      <w:r w:rsidRPr="009669FA">
        <w:rPr>
          <w:rFonts w:ascii="Times New Roman" w:eastAsia="Times New Roman" w:hAnsi="Times New Roman" w:cs="Times New Roman"/>
          <w:b/>
          <w:sz w:val="32"/>
          <w:szCs w:val="32"/>
          <w:lang w:val="uk-UA" w:eastAsia="ru-RU"/>
        </w:rPr>
        <w:t>РОЗПОРЯДЖЕННЯ</w:t>
      </w:r>
    </w:p>
    <w:p w14:paraId="3B5DE18A" w14:textId="77777777" w:rsidR="000D7ED3" w:rsidRPr="009669FA" w:rsidRDefault="000D7ED3" w:rsidP="000D7ED3">
      <w:pPr>
        <w:spacing w:line="240" w:lineRule="auto"/>
        <w:jc w:val="center"/>
        <w:rPr>
          <w:rFonts w:ascii="Times New Roman" w:eastAsia="Times New Roman" w:hAnsi="Times New Roman" w:cs="Times New Roman"/>
          <w:b/>
          <w:sz w:val="28"/>
          <w:szCs w:val="28"/>
          <w:lang w:val="uk-UA" w:eastAsia="ru-RU"/>
        </w:rPr>
      </w:pPr>
      <w:r w:rsidRPr="009669FA">
        <w:rPr>
          <w:rFonts w:ascii="Times New Roman" w:eastAsia="Times New Roman" w:hAnsi="Times New Roman" w:cs="Times New Roman"/>
          <w:b/>
          <w:sz w:val="32"/>
          <w:szCs w:val="32"/>
          <w:lang w:val="uk-UA" w:eastAsia="ru-RU"/>
        </w:rPr>
        <w:t xml:space="preserve">  </w:t>
      </w:r>
    </w:p>
    <w:p w14:paraId="1BA238E9" w14:textId="751BC3DF" w:rsidR="000D7ED3" w:rsidRPr="009669FA" w:rsidRDefault="000D7ED3" w:rsidP="007A780D">
      <w:pPr>
        <w:tabs>
          <w:tab w:val="left" w:pos="4536"/>
          <w:tab w:val="left" w:pos="8789"/>
        </w:tabs>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20</w:t>
      </w:r>
      <w:r w:rsidR="007A780D" w:rsidRPr="009669FA">
        <w:rPr>
          <w:rFonts w:ascii="Times New Roman" w:eastAsia="Times New Roman" w:hAnsi="Times New Roman" w:cs="Times New Roman"/>
          <w:sz w:val="28"/>
          <w:szCs w:val="28"/>
          <w:lang w:val="uk-UA" w:eastAsia="ru-RU"/>
        </w:rPr>
        <w:t> </w:t>
      </w:r>
      <w:r w:rsidRPr="009669FA">
        <w:rPr>
          <w:rFonts w:ascii="Times New Roman" w:eastAsia="Times New Roman" w:hAnsi="Times New Roman" w:cs="Times New Roman"/>
          <w:sz w:val="28"/>
          <w:szCs w:val="28"/>
          <w:lang w:val="uk-UA" w:eastAsia="ru-RU"/>
        </w:rPr>
        <w:t>вересня 2024</w:t>
      </w:r>
      <w:r w:rsidR="007A780D" w:rsidRPr="009669FA">
        <w:rPr>
          <w:rFonts w:ascii="Times New Roman" w:eastAsia="Times New Roman" w:hAnsi="Times New Roman" w:cs="Times New Roman"/>
          <w:sz w:val="28"/>
          <w:szCs w:val="28"/>
          <w:lang w:val="uk-UA" w:eastAsia="ru-RU"/>
        </w:rPr>
        <w:t> </w:t>
      </w:r>
      <w:r w:rsidRPr="009669FA">
        <w:rPr>
          <w:rFonts w:ascii="Times New Roman" w:eastAsia="Times New Roman" w:hAnsi="Times New Roman" w:cs="Times New Roman"/>
          <w:sz w:val="28"/>
          <w:szCs w:val="28"/>
          <w:lang w:val="uk-UA" w:eastAsia="ru-RU"/>
        </w:rPr>
        <w:t>року</w:t>
      </w:r>
      <w:r w:rsidRPr="009669FA">
        <w:rPr>
          <w:rFonts w:ascii="Times New Roman" w:eastAsia="Times New Roman" w:hAnsi="Times New Roman" w:cs="Times New Roman"/>
          <w:sz w:val="28"/>
          <w:szCs w:val="28"/>
          <w:lang w:val="uk-UA" w:eastAsia="ru-RU"/>
        </w:rPr>
        <w:tab/>
        <w:t>м. Луцьк</w:t>
      </w:r>
      <w:r w:rsidRPr="009669FA">
        <w:rPr>
          <w:rFonts w:ascii="Times New Roman" w:eastAsia="Times New Roman" w:hAnsi="Times New Roman" w:cs="Times New Roman"/>
          <w:sz w:val="28"/>
          <w:szCs w:val="28"/>
          <w:lang w:val="uk-UA" w:eastAsia="ru-RU"/>
        </w:rPr>
        <w:tab/>
        <w:t>№</w:t>
      </w:r>
      <w:r w:rsidR="007A780D" w:rsidRPr="009669FA">
        <w:rPr>
          <w:rFonts w:ascii="Times New Roman" w:eastAsia="Times New Roman" w:hAnsi="Times New Roman" w:cs="Times New Roman"/>
          <w:sz w:val="28"/>
          <w:szCs w:val="28"/>
          <w:lang w:val="uk-UA" w:eastAsia="ru-RU"/>
        </w:rPr>
        <w:t> </w:t>
      </w:r>
      <w:r w:rsidRPr="009669FA">
        <w:rPr>
          <w:rFonts w:ascii="Times New Roman" w:eastAsia="Times New Roman" w:hAnsi="Times New Roman" w:cs="Times New Roman"/>
          <w:sz w:val="28"/>
          <w:szCs w:val="28"/>
          <w:lang w:val="uk-UA" w:eastAsia="ru-RU"/>
        </w:rPr>
        <w:t>377</w:t>
      </w:r>
    </w:p>
    <w:p w14:paraId="396E0AF3" w14:textId="77777777" w:rsidR="000D7ED3" w:rsidRPr="009669FA" w:rsidRDefault="000D7ED3" w:rsidP="000D7ED3">
      <w:pPr>
        <w:spacing w:line="240" w:lineRule="auto"/>
        <w:rPr>
          <w:rFonts w:ascii="Times New Roman" w:eastAsia="Times New Roman" w:hAnsi="Times New Roman" w:cs="Times New Roman"/>
          <w:sz w:val="28"/>
          <w:szCs w:val="28"/>
          <w:lang w:val="uk-UA" w:eastAsia="ru-RU"/>
        </w:rPr>
      </w:pPr>
    </w:p>
    <w:p w14:paraId="4DA6F0FB" w14:textId="77777777" w:rsidR="000D7ED3" w:rsidRPr="009669FA" w:rsidRDefault="000D7ED3" w:rsidP="000D7ED3">
      <w:pPr>
        <w:spacing w:line="240" w:lineRule="auto"/>
        <w:jc w:val="center"/>
        <w:rPr>
          <w:rFonts w:ascii="Times New Roman" w:eastAsia="Times New Roman" w:hAnsi="Times New Roman" w:cs="Times New Roman"/>
          <w:sz w:val="28"/>
          <w:szCs w:val="28"/>
          <w:lang w:val="uk-UA" w:eastAsia="ru-RU"/>
        </w:rPr>
      </w:pPr>
    </w:p>
    <w:p w14:paraId="1877ABD2" w14:textId="77777777" w:rsidR="000D7ED3" w:rsidRPr="009669FA" w:rsidRDefault="000D7ED3" w:rsidP="000D7ED3">
      <w:pPr>
        <w:spacing w:line="240" w:lineRule="auto"/>
        <w:jc w:val="center"/>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 проведення інформаційного аудиту наборів даних, які підлягають оприлюдненню у формі відкритих даних, у 2024 році</w:t>
      </w:r>
    </w:p>
    <w:p w14:paraId="42075A93" w14:textId="77777777" w:rsidR="000D7ED3" w:rsidRPr="009669FA" w:rsidRDefault="000D7ED3" w:rsidP="000D7ED3">
      <w:pPr>
        <w:spacing w:line="240" w:lineRule="auto"/>
        <w:jc w:val="center"/>
        <w:rPr>
          <w:rFonts w:ascii="Times New Roman" w:eastAsia="Calibri" w:hAnsi="Times New Roman" w:cs="Times New Roman"/>
          <w:sz w:val="28"/>
          <w:szCs w:val="28"/>
          <w:lang w:val="uk-UA" w:eastAsia="ru-RU"/>
        </w:rPr>
      </w:pPr>
    </w:p>
    <w:p w14:paraId="2F2A9797" w14:textId="77777777" w:rsidR="000D7ED3" w:rsidRPr="009669FA" w:rsidRDefault="000D7ED3" w:rsidP="000D7ED3">
      <w:pPr>
        <w:spacing w:line="240" w:lineRule="auto"/>
        <w:ind w:firstLine="567"/>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color w:val="000000"/>
          <w:sz w:val="28"/>
          <w:szCs w:val="28"/>
          <w:lang w:val="uk-UA"/>
        </w:rPr>
        <w:t>Відповідно до законів України «Про місцеві державні адміністрації» та «Про доступ до публічної інформації»,</w:t>
      </w:r>
      <w:r w:rsidRPr="009669FA">
        <w:rPr>
          <w:rFonts w:ascii="Times New Roman" w:eastAsia="Calibri" w:hAnsi="Times New Roman" w:cs="Times New Roman"/>
          <w:sz w:val="28"/>
          <w:szCs w:val="28"/>
          <w:lang w:val="uk-UA" w:eastAsia="en-US"/>
        </w:rPr>
        <w:t xml:space="preserve"> </w:t>
      </w:r>
      <w:r w:rsidRPr="009669FA">
        <w:rPr>
          <w:rFonts w:ascii="Times New Roman" w:eastAsia="Times New Roman" w:hAnsi="Times New Roman" w:cs="Times New Roman"/>
          <w:color w:val="000000"/>
          <w:sz w:val="28"/>
          <w:szCs w:val="28"/>
          <w:lang w:val="uk-UA"/>
        </w:rPr>
        <w:t>постанов Кабінету Міністрів України від 21 жовтня 2015 року № 835 «Про затвердження Положення про набори даних, які підлягають оприлюдненню у формі відкритих даних», від 30 листопада 2016 року № 867 «Деякі питання оприлюднення публічної інформації у формі відкритих даних», розпорядження начальника обласної військової адміністрації від 15 травня 2024 року № 193 «Про оприлюднення Волинською обласною державною (військовою) адміністрацією публічної інформації у формі відкритих даних», з метою забезпечення прозорої та підзвітної діяльності обласної державної (військової) адміністрації, реалізації права громадян на доступ до публічної інформації</w:t>
      </w:r>
    </w:p>
    <w:p w14:paraId="10063BB3" w14:textId="77777777" w:rsidR="000D7ED3" w:rsidRPr="009669FA" w:rsidRDefault="000D7ED3" w:rsidP="000D7ED3">
      <w:pPr>
        <w:spacing w:line="240" w:lineRule="auto"/>
        <w:jc w:val="both"/>
        <w:rPr>
          <w:rFonts w:ascii="Times New Roman" w:eastAsia="Times New Roman" w:hAnsi="Times New Roman" w:cs="Times New Roman"/>
          <w:sz w:val="28"/>
          <w:szCs w:val="28"/>
          <w:lang w:val="uk-UA" w:eastAsia="ru-RU"/>
        </w:rPr>
      </w:pPr>
    </w:p>
    <w:p w14:paraId="5A2CEC36" w14:textId="77777777" w:rsidR="000D7ED3" w:rsidRPr="009669FA" w:rsidRDefault="000D7ED3" w:rsidP="000D7ED3">
      <w:pPr>
        <w:spacing w:line="240" w:lineRule="auto"/>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ЗОБОВ’ЯЗУЮ:</w:t>
      </w:r>
    </w:p>
    <w:p w14:paraId="086EB793" w14:textId="77777777" w:rsidR="000D7ED3" w:rsidRPr="009669FA" w:rsidRDefault="000D7ED3" w:rsidP="000D7ED3">
      <w:pPr>
        <w:spacing w:line="240" w:lineRule="auto"/>
        <w:jc w:val="both"/>
        <w:rPr>
          <w:rFonts w:ascii="Times New Roman" w:eastAsia="Times New Roman" w:hAnsi="Times New Roman" w:cs="Times New Roman"/>
          <w:sz w:val="28"/>
          <w:szCs w:val="28"/>
          <w:lang w:val="uk-UA" w:eastAsia="ru-RU"/>
        </w:rPr>
      </w:pPr>
    </w:p>
    <w:p w14:paraId="1A8541B8"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r w:rsidRPr="009669FA">
        <w:rPr>
          <w:rFonts w:ascii="Times New Roman" w:eastAsia="Calibri" w:hAnsi="Times New Roman" w:cs="Times New Roman"/>
          <w:sz w:val="28"/>
          <w:szCs w:val="28"/>
          <w:lang w:val="uk-UA" w:eastAsia="ru-RU"/>
        </w:rPr>
        <w:t xml:space="preserve">1. Провести </w:t>
      </w:r>
      <w:r w:rsidRPr="009669FA">
        <w:rPr>
          <w:rFonts w:ascii="Times New Roman" w:eastAsia="Times New Roman" w:hAnsi="Times New Roman" w:cs="Times New Roman"/>
          <w:sz w:val="28"/>
          <w:szCs w:val="28"/>
          <w:lang w:val="uk-UA" w:eastAsia="ru-RU"/>
        </w:rPr>
        <w:t>інформаційний аудит наборів даних, які підлягають оприлюдненню у формі відкритих даних Волинською обласною державною (військовою) адміністрацією та її структурними підрозділами, у 2024 році.</w:t>
      </w:r>
    </w:p>
    <w:p w14:paraId="0536F5FB"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28875243" w14:textId="77777777" w:rsidR="000D7ED3" w:rsidRPr="009669FA"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Calibri" w:hAnsi="Times New Roman" w:cs="Times New Roman"/>
          <w:sz w:val="28"/>
          <w:szCs w:val="28"/>
          <w:lang w:val="uk-UA" w:eastAsia="ru-RU"/>
        </w:rPr>
        <w:t xml:space="preserve">2. </w:t>
      </w:r>
      <w:r w:rsidRPr="009669FA">
        <w:rPr>
          <w:rFonts w:ascii="Times New Roman" w:eastAsia="Times New Roman" w:hAnsi="Times New Roman" w:cs="Times New Roman"/>
          <w:sz w:val="28"/>
          <w:szCs w:val="28"/>
          <w:lang w:val="uk-UA" w:eastAsia="ru-RU"/>
        </w:rPr>
        <w:t xml:space="preserve">Затвердити, що додаються: </w:t>
      </w:r>
    </w:p>
    <w:p w14:paraId="6A6B9108" w14:textId="77777777" w:rsidR="000D7ED3" w:rsidRPr="009669FA"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1) графік проведення інформаційного аудиту даних, розпорядником яких є Волинська обласна державна (військова) адміністрація та її структурні підрозділи, у 2024 році;</w:t>
      </w:r>
    </w:p>
    <w:p w14:paraId="3BA7BEB1" w14:textId="77777777" w:rsidR="000D7ED3" w:rsidRPr="009669FA"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2) склад інформаційних аудиторів, уповноважених на проведення інформаційного аудиту.</w:t>
      </w:r>
    </w:p>
    <w:p w14:paraId="2D4B5D86"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3F4FB39F" w14:textId="31FD8ED6" w:rsidR="000D7ED3"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3. Управлінню інформаційної та внутрішньої політики обласної державної адміністрації (Каріна Мариневич) забезпечити розміщення з 23 вересня 2024 року по 04 жовтня 2024 року на офіційному вебсайті обласної державної </w:t>
      </w:r>
      <w:r w:rsidRPr="009669FA">
        <w:rPr>
          <w:rFonts w:ascii="Times New Roman" w:eastAsia="Times New Roman" w:hAnsi="Times New Roman" w:cs="Times New Roman"/>
          <w:sz w:val="28"/>
          <w:szCs w:val="28"/>
          <w:lang w:val="uk-UA" w:eastAsia="ru-RU"/>
        </w:rPr>
        <w:lastRenderedPageBreak/>
        <w:t xml:space="preserve">адміністрації посилання на консультації з громадськістю шляхом електронного опитування з переліком питань згідно з додатком. </w:t>
      </w:r>
    </w:p>
    <w:p w14:paraId="675D8314" w14:textId="77777777" w:rsidR="00727389" w:rsidRPr="009669FA" w:rsidRDefault="00727389" w:rsidP="000D7ED3">
      <w:pPr>
        <w:spacing w:line="240" w:lineRule="auto"/>
        <w:ind w:firstLine="567"/>
        <w:jc w:val="both"/>
        <w:rPr>
          <w:rFonts w:ascii="Times New Roman" w:eastAsia="Times New Roman" w:hAnsi="Times New Roman" w:cs="Times New Roman"/>
          <w:sz w:val="28"/>
          <w:szCs w:val="28"/>
          <w:lang w:val="uk-UA" w:eastAsia="ru-RU"/>
        </w:rPr>
      </w:pPr>
    </w:p>
    <w:p w14:paraId="6FAAC1B6" w14:textId="77777777" w:rsidR="000D7ED3" w:rsidRPr="009669FA"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4. Керівникам структурних підрозділів обласної державної адміністрації та її апарату сприяти інформаційним аудиторам у проведенні інформаційного аудиту.</w:t>
      </w:r>
    </w:p>
    <w:p w14:paraId="04D652FD"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2D3A6EBB" w14:textId="77777777" w:rsidR="000D7ED3" w:rsidRPr="009669FA" w:rsidRDefault="000D7ED3" w:rsidP="000D7ED3">
      <w:pPr>
        <w:spacing w:line="240" w:lineRule="auto"/>
        <w:ind w:firstLine="567"/>
        <w:jc w:val="both"/>
        <w:rPr>
          <w:rFonts w:ascii="Times New Roman" w:eastAsia="Times New Roman" w:hAnsi="Times New Roman" w:cs="Times New Roman"/>
          <w:sz w:val="28"/>
          <w:szCs w:val="28"/>
          <w:lang w:val="uk-UA" w:eastAsia="ru-RU"/>
        </w:rPr>
      </w:pPr>
      <w:r w:rsidRPr="009669FA">
        <w:rPr>
          <w:rFonts w:ascii="Times New Roman" w:eastAsia="Calibri" w:hAnsi="Times New Roman" w:cs="Times New Roman"/>
          <w:sz w:val="28"/>
          <w:szCs w:val="28"/>
          <w:lang w:val="uk-UA" w:eastAsia="ru-RU"/>
        </w:rPr>
        <w:t>5.</w:t>
      </w:r>
      <w:r w:rsidRPr="009669FA">
        <w:rPr>
          <w:rFonts w:ascii="Times New Roman" w:eastAsia="Times New Roman" w:hAnsi="Times New Roman" w:cs="Times New Roman"/>
          <w:sz w:val="28"/>
          <w:szCs w:val="28"/>
          <w:lang w:val="uk-UA" w:eastAsia="ru-RU"/>
        </w:rPr>
        <w:t xml:space="preserve"> Відділу </w:t>
      </w:r>
      <w:r w:rsidRPr="009669FA">
        <w:rPr>
          <w:rFonts w:ascii="Times New Roman" w:eastAsia="Calibri" w:hAnsi="Times New Roman" w:cs="Times New Roman"/>
          <w:sz w:val="28"/>
          <w:szCs w:val="28"/>
          <w:lang w:val="uk-UA" w:eastAsia="ru-RU"/>
        </w:rPr>
        <w:t>цифрового розвитку, цифрових трансформацій і цифровізації обласної державної адміністрації (</w:t>
      </w:r>
      <w:r w:rsidRPr="009669FA">
        <w:rPr>
          <w:rFonts w:ascii="Times New Roman" w:eastAsia="Times New Roman" w:hAnsi="Times New Roman" w:cs="Times New Roman"/>
          <w:sz w:val="28"/>
          <w:szCs w:val="28"/>
          <w:lang w:val="uk-UA" w:eastAsia="ru-RU"/>
        </w:rPr>
        <w:t>Віталій Кривчук</w:t>
      </w:r>
      <w:r w:rsidRPr="009669FA">
        <w:rPr>
          <w:rFonts w:ascii="Times New Roman" w:eastAsia="Calibri" w:hAnsi="Times New Roman" w:cs="Times New Roman"/>
          <w:sz w:val="28"/>
          <w:szCs w:val="28"/>
          <w:lang w:val="uk-UA" w:eastAsia="ru-RU"/>
        </w:rPr>
        <w:t xml:space="preserve">) </w:t>
      </w:r>
      <w:r w:rsidRPr="009669FA">
        <w:rPr>
          <w:rFonts w:ascii="Times New Roman" w:eastAsia="Times New Roman" w:hAnsi="Times New Roman" w:cs="Times New Roman"/>
          <w:sz w:val="28"/>
          <w:szCs w:val="28"/>
          <w:lang w:val="uk-UA" w:eastAsia="ru-RU"/>
        </w:rPr>
        <w:t>підготувати узагальнювальний звіт за результатами проведеного аудиту даних, розпорядником яких є Волинська обласна державна (військова) адміністрація та її структурні підрозділи, у 2024 році.</w:t>
      </w:r>
    </w:p>
    <w:p w14:paraId="35B6C5F7"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3FD559E4"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r w:rsidRPr="009669FA">
        <w:rPr>
          <w:rFonts w:ascii="Times New Roman" w:eastAsia="Calibri" w:hAnsi="Times New Roman" w:cs="Times New Roman"/>
          <w:sz w:val="28"/>
          <w:szCs w:val="28"/>
          <w:lang w:val="uk-UA" w:eastAsia="ru-RU"/>
        </w:rPr>
        <w:t>6. </w:t>
      </w:r>
      <w:r w:rsidRPr="009669FA">
        <w:rPr>
          <w:rFonts w:ascii="Times New Roman" w:eastAsia="Times New Roman" w:hAnsi="Times New Roman" w:cs="Times New Roman"/>
          <w:sz w:val="28"/>
          <w:szCs w:val="28"/>
          <w:lang w:val="uk-UA" w:eastAsia="ru-RU"/>
        </w:rPr>
        <w:t>Контроль за виконанням цього розпорядження покласти на заступника голови обласної державної адміністрації відповідно до розподілу функціональних обов’язків.</w:t>
      </w:r>
    </w:p>
    <w:p w14:paraId="76E64C67"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7C0DFDAE"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3FC9FC90" w14:textId="77777777" w:rsidR="000D7ED3" w:rsidRPr="009669FA" w:rsidRDefault="000D7ED3" w:rsidP="000D7ED3">
      <w:pPr>
        <w:spacing w:line="240" w:lineRule="auto"/>
        <w:ind w:firstLine="567"/>
        <w:jc w:val="both"/>
        <w:rPr>
          <w:rFonts w:ascii="Times New Roman" w:eastAsia="Calibri" w:hAnsi="Times New Roman" w:cs="Times New Roman"/>
          <w:sz w:val="28"/>
          <w:szCs w:val="28"/>
          <w:lang w:val="uk-UA" w:eastAsia="ru-RU"/>
        </w:rPr>
      </w:pPr>
    </w:p>
    <w:p w14:paraId="42EAFFFF" w14:textId="77777777" w:rsidR="000D7ED3" w:rsidRPr="009669FA" w:rsidRDefault="000D7ED3" w:rsidP="000D7ED3">
      <w:pPr>
        <w:tabs>
          <w:tab w:val="left" w:pos="6946"/>
        </w:tabs>
        <w:spacing w:line="240" w:lineRule="auto"/>
        <w:jc w:val="both"/>
        <w:rPr>
          <w:rFonts w:ascii="Times New Roman" w:eastAsia="Calibri" w:hAnsi="Times New Roman" w:cs="Times New Roman"/>
          <w:b/>
          <w:bCs/>
          <w:sz w:val="28"/>
          <w:szCs w:val="28"/>
          <w:lang w:val="uk-UA" w:eastAsia="en-US"/>
        </w:rPr>
      </w:pPr>
      <w:r w:rsidRPr="009669FA">
        <w:rPr>
          <w:rFonts w:ascii="Times New Roman" w:eastAsia="Calibri" w:hAnsi="Times New Roman" w:cs="Times New Roman"/>
          <w:sz w:val="28"/>
          <w:szCs w:val="28"/>
          <w:lang w:val="uk-UA" w:eastAsia="ru-RU"/>
        </w:rPr>
        <w:t>Начальник</w:t>
      </w:r>
      <w:r w:rsidRPr="009669FA">
        <w:rPr>
          <w:rFonts w:ascii="Times New Roman" w:eastAsia="Calibri" w:hAnsi="Times New Roman" w:cs="Times New Roman"/>
          <w:sz w:val="28"/>
          <w:szCs w:val="28"/>
          <w:lang w:val="uk-UA" w:eastAsia="ru-RU"/>
        </w:rPr>
        <w:tab/>
      </w:r>
      <w:r w:rsidRPr="009669FA">
        <w:rPr>
          <w:rFonts w:ascii="Times New Roman" w:eastAsia="Calibri" w:hAnsi="Times New Roman" w:cs="Times New Roman"/>
          <w:b/>
          <w:bCs/>
          <w:sz w:val="28"/>
          <w:szCs w:val="28"/>
          <w:lang w:val="uk-UA" w:eastAsia="ru-RU"/>
        </w:rPr>
        <w:t>Юрій ПОГУЛЯЙКО</w:t>
      </w:r>
    </w:p>
    <w:p w14:paraId="4C6BB1C1" w14:textId="77777777" w:rsidR="000D7ED3" w:rsidRPr="009669FA" w:rsidRDefault="000D7ED3" w:rsidP="000D7ED3">
      <w:pPr>
        <w:spacing w:line="240" w:lineRule="auto"/>
        <w:jc w:val="both"/>
        <w:rPr>
          <w:rFonts w:ascii="Times New Roman" w:eastAsia="Calibri" w:hAnsi="Times New Roman" w:cs="Times New Roman"/>
          <w:sz w:val="28"/>
          <w:szCs w:val="28"/>
          <w:lang w:val="uk-UA" w:eastAsia="en-US"/>
        </w:rPr>
      </w:pPr>
    </w:p>
    <w:p w14:paraId="5A8F03F7" w14:textId="77777777" w:rsidR="000D7ED3" w:rsidRPr="009669FA" w:rsidRDefault="000D7ED3" w:rsidP="000D7ED3">
      <w:pPr>
        <w:spacing w:line="240" w:lineRule="auto"/>
        <w:jc w:val="both"/>
        <w:rPr>
          <w:rFonts w:ascii="Times New Roman" w:eastAsia="Calibri" w:hAnsi="Times New Roman" w:cs="Times New Roman"/>
          <w:sz w:val="28"/>
          <w:szCs w:val="28"/>
          <w:lang w:val="uk-UA" w:eastAsia="en-US"/>
        </w:rPr>
      </w:pPr>
    </w:p>
    <w:p w14:paraId="3B98062E" w14:textId="77777777" w:rsidR="000D7ED3" w:rsidRPr="009669FA" w:rsidRDefault="000D7ED3" w:rsidP="000D7ED3">
      <w:pPr>
        <w:spacing w:line="240" w:lineRule="auto"/>
        <w:jc w:val="both"/>
        <w:rPr>
          <w:rFonts w:ascii="Times New Roman" w:eastAsia="Calibri" w:hAnsi="Times New Roman" w:cs="Times New Roman"/>
          <w:sz w:val="28"/>
          <w:szCs w:val="28"/>
          <w:lang w:val="uk-UA" w:eastAsia="en-US"/>
        </w:rPr>
      </w:pPr>
    </w:p>
    <w:p w14:paraId="5231D852" w14:textId="77777777" w:rsidR="000D7ED3" w:rsidRPr="009669FA" w:rsidRDefault="000D7ED3" w:rsidP="000D7ED3">
      <w:pPr>
        <w:keepLines/>
        <w:spacing w:line="240" w:lineRule="auto"/>
        <w:jc w:val="both"/>
        <w:rPr>
          <w:rFonts w:ascii="Times New Roman" w:eastAsia="Times New Roman" w:hAnsi="Times New Roman" w:cs="Times New Roman"/>
          <w:color w:val="000000"/>
          <w:sz w:val="24"/>
          <w:szCs w:val="24"/>
          <w:shd w:val="clear" w:color="auto" w:fill="FFFFFF"/>
          <w:lang w:val="uk-UA" w:eastAsia="ru-RU"/>
        </w:rPr>
      </w:pPr>
      <w:r w:rsidRPr="009669FA">
        <w:rPr>
          <w:rFonts w:ascii="Times New Roman" w:eastAsia="Times New Roman" w:hAnsi="Times New Roman" w:cs="Times New Roman"/>
          <w:color w:val="000000"/>
          <w:sz w:val="24"/>
          <w:szCs w:val="24"/>
          <w:shd w:val="clear" w:color="auto" w:fill="FFFFFF"/>
          <w:lang w:val="uk-UA" w:eastAsia="ru-RU"/>
        </w:rPr>
        <w:t>Віталій Кривчук 778 207</w:t>
      </w:r>
    </w:p>
    <w:p w14:paraId="25E38721" w14:textId="77777777" w:rsidR="00DC4531" w:rsidRPr="009669FA" w:rsidRDefault="00DC4531" w:rsidP="00DC4531">
      <w:pPr>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highlight w:val="yellow"/>
          <w:lang w:val="uk-UA"/>
        </w:rPr>
        <w:br w:type="page"/>
      </w:r>
      <w:bookmarkStart w:id="32" w:name="_Hlk145415287"/>
      <w:r w:rsidRPr="009669FA">
        <w:rPr>
          <w:rFonts w:ascii="Times New Roman" w:eastAsia="Times New Roman" w:hAnsi="Times New Roman" w:cs="Times New Roman"/>
          <w:sz w:val="28"/>
          <w:szCs w:val="28"/>
          <w:lang w:val="uk-UA" w:eastAsia="ru-RU"/>
        </w:rPr>
        <w:lastRenderedPageBreak/>
        <w:t>ЗАТВЕРДЖЕНО</w:t>
      </w:r>
    </w:p>
    <w:p w14:paraId="24C3C43F" w14:textId="77777777" w:rsidR="00DC4531" w:rsidRPr="009669FA"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Розпорядження начальника </w:t>
      </w:r>
    </w:p>
    <w:p w14:paraId="054C74C4" w14:textId="395D6871" w:rsidR="00DC4531" w:rsidRPr="009669FA" w:rsidRDefault="00DC4531" w:rsidP="007A780D">
      <w:pPr>
        <w:autoSpaceDE w:val="0"/>
        <w:autoSpaceDN w:val="0"/>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обласної військової адміністрації</w:t>
      </w:r>
    </w:p>
    <w:p w14:paraId="61282871" w14:textId="69C2E061" w:rsidR="00DC4531" w:rsidRPr="009669FA" w:rsidRDefault="000D7ED3"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20</w:t>
      </w:r>
      <w:r w:rsidR="00DC4531" w:rsidRPr="009669FA">
        <w:rPr>
          <w:rFonts w:ascii="Times New Roman" w:eastAsia="Times New Roman" w:hAnsi="Times New Roman" w:cs="Times New Roman"/>
          <w:sz w:val="28"/>
          <w:szCs w:val="28"/>
          <w:lang w:val="uk-UA" w:eastAsia="ru-RU"/>
        </w:rPr>
        <w:t>.09.202</w:t>
      </w:r>
      <w:r w:rsidRPr="009669FA">
        <w:rPr>
          <w:rFonts w:ascii="Times New Roman" w:eastAsia="Times New Roman" w:hAnsi="Times New Roman" w:cs="Times New Roman"/>
          <w:sz w:val="28"/>
          <w:szCs w:val="28"/>
          <w:lang w:val="uk-UA" w:eastAsia="ru-RU"/>
        </w:rPr>
        <w:t>4</w:t>
      </w:r>
      <w:r w:rsidR="00DC4531" w:rsidRPr="009669FA">
        <w:rPr>
          <w:rFonts w:ascii="Times New Roman" w:eastAsia="Times New Roman" w:hAnsi="Times New Roman" w:cs="Times New Roman"/>
          <w:sz w:val="28"/>
          <w:szCs w:val="28"/>
          <w:lang w:val="uk-UA" w:eastAsia="ru-RU"/>
        </w:rPr>
        <w:t xml:space="preserve"> № </w:t>
      </w:r>
      <w:r w:rsidRPr="009669FA">
        <w:rPr>
          <w:rFonts w:ascii="Times New Roman" w:eastAsia="Times New Roman" w:hAnsi="Times New Roman" w:cs="Times New Roman"/>
          <w:sz w:val="28"/>
          <w:szCs w:val="28"/>
          <w:lang w:val="uk-UA" w:eastAsia="ru-RU"/>
        </w:rPr>
        <w:t>377</w:t>
      </w:r>
    </w:p>
    <w:bookmarkEnd w:id="32"/>
    <w:p w14:paraId="5CA45B74" w14:textId="77777777" w:rsidR="00DC4531" w:rsidRPr="009669FA"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highlight w:val="yellow"/>
          <w:lang w:val="uk-UA" w:eastAsia="ru-RU"/>
        </w:rPr>
      </w:pPr>
    </w:p>
    <w:p w14:paraId="42F8A68F" w14:textId="77777777" w:rsidR="000D7ED3" w:rsidRPr="009669FA" w:rsidRDefault="000D7ED3" w:rsidP="000D7ED3">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ГРАФІК </w:t>
      </w:r>
    </w:p>
    <w:p w14:paraId="581A99E8" w14:textId="77777777" w:rsidR="000D7ED3" w:rsidRPr="009669FA" w:rsidRDefault="000D7ED3" w:rsidP="000D7ED3">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проведення інформаційного аудиту даних, розпорядниками яких є Волинська обласна державна (військова) адміністрація та її структурні підрозділи, у 2024 році</w:t>
      </w:r>
    </w:p>
    <w:p w14:paraId="0F8F50F2" w14:textId="77777777" w:rsidR="000D7ED3" w:rsidRPr="009669FA" w:rsidRDefault="000D7ED3" w:rsidP="000D7ED3">
      <w:pPr>
        <w:autoSpaceDE w:val="0"/>
        <w:autoSpaceDN w:val="0"/>
        <w:spacing w:line="240" w:lineRule="auto"/>
        <w:ind w:left="-566" w:firstLine="566"/>
        <w:jc w:val="center"/>
        <w:rPr>
          <w:rFonts w:ascii="Times New Roman" w:eastAsia="Times New Roman" w:hAnsi="Times New Roman" w:cs="Times New Roman"/>
          <w:b/>
          <w:sz w:val="28"/>
          <w:szCs w:val="28"/>
          <w:lang w:val="uk-UA" w:eastAsia="ru-RU"/>
        </w:rPr>
      </w:pPr>
    </w:p>
    <w:tbl>
      <w:tblPr>
        <w:tblW w:w="10095"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974"/>
        <w:gridCol w:w="4523"/>
      </w:tblGrid>
      <w:tr w:rsidR="000D7ED3" w:rsidRPr="009669FA" w14:paraId="1B3D5905" w14:textId="77777777" w:rsidTr="0064644B">
        <w:tc>
          <w:tcPr>
            <w:tcW w:w="598" w:type="dxa"/>
            <w:shd w:val="clear" w:color="auto" w:fill="auto"/>
            <w:tcMar>
              <w:top w:w="100" w:type="dxa"/>
              <w:left w:w="100" w:type="dxa"/>
              <w:bottom w:w="100" w:type="dxa"/>
              <w:right w:w="100" w:type="dxa"/>
            </w:tcMar>
            <w:vAlign w:val="center"/>
          </w:tcPr>
          <w:p w14:paraId="08210A77" w14:textId="77777777" w:rsidR="000D7ED3" w:rsidRPr="009669FA" w:rsidRDefault="000D7ED3" w:rsidP="000D7ED3">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 з/п</w:t>
            </w:r>
          </w:p>
        </w:tc>
        <w:tc>
          <w:tcPr>
            <w:tcW w:w="4974" w:type="dxa"/>
            <w:shd w:val="clear" w:color="auto" w:fill="auto"/>
            <w:tcMar>
              <w:top w:w="100" w:type="dxa"/>
              <w:left w:w="100" w:type="dxa"/>
              <w:bottom w:w="100" w:type="dxa"/>
              <w:right w:w="100" w:type="dxa"/>
            </w:tcMar>
            <w:vAlign w:val="center"/>
          </w:tcPr>
          <w:p w14:paraId="769B33B2" w14:textId="77777777" w:rsidR="000D7ED3" w:rsidRPr="009669FA" w:rsidRDefault="000D7ED3" w:rsidP="000D7ED3">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Назва етапу</w:t>
            </w:r>
          </w:p>
        </w:tc>
        <w:tc>
          <w:tcPr>
            <w:tcW w:w="4523" w:type="dxa"/>
            <w:shd w:val="clear" w:color="auto" w:fill="auto"/>
            <w:tcMar>
              <w:top w:w="100" w:type="dxa"/>
              <w:left w:w="100" w:type="dxa"/>
              <w:bottom w:w="100" w:type="dxa"/>
              <w:right w:w="100" w:type="dxa"/>
            </w:tcMar>
            <w:vAlign w:val="center"/>
          </w:tcPr>
          <w:p w14:paraId="3B1B23E8" w14:textId="77777777" w:rsidR="000D7ED3" w:rsidRPr="009669FA" w:rsidRDefault="000D7ED3" w:rsidP="000D7ED3">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Дати проведення</w:t>
            </w:r>
          </w:p>
        </w:tc>
      </w:tr>
      <w:tr w:rsidR="000D7ED3" w:rsidRPr="009669FA" w14:paraId="7EB20531" w14:textId="77777777" w:rsidTr="0064644B">
        <w:tc>
          <w:tcPr>
            <w:tcW w:w="598" w:type="dxa"/>
            <w:shd w:val="clear" w:color="auto" w:fill="auto"/>
            <w:tcMar>
              <w:top w:w="100" w:type="dxa"/>
              <w:left w:w="100" w:type="dxa"/>
              <w:bottom w:w="100" w:type="dxa"/>
              <w:right w:w="100" w:type="dxa"/>
            </w:tcMar>
            <w:vAlign w:val="center"/>
          </w:tcPr>
          <w:p w14:paraId="1B8CD136"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1</w:t>
            </w:r>
          </w:p>
        </w:tc>
        <w:tc>
          <w:tcPr>
            <w:tcW w:w="4974" w:type="dxa"/>
            <w:shd w:val="clear" w:color="auto" w:fill="auto"/>
            <w:tcMar>
              <w:top w:w="100" w:type="dxa"/>
              <w:left w:w="100" w:type="dxa"/>
              <w:bottom w:w="100" w:type="dxa"/>
              <w:right w:w="100" w:type="dxa"/>
            </w:tcMar>
            <w:vAlign w:val="center"/>
          </w:tcPr>
          <w:p w14:paraId="0442C788"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Проведення підготовчого етапу</w:t>
            </w:r>
          </w:p>
        </w:tc>
        <w:tc>
          <w:tcPr>
            <w:tcW w:w="4523" w:type="dxa"/>
            <w:shd w:val="clear" w:color="auto" w:fill="auto"/>
            <w:tcMar>
              <w:top w:w="100" w:type="dxa"/>
              <w:left w:w="100" w:type="dxa"/>
              <w:bottom w:w="100" w:type="dxa"/>
              <w:right w:w="100" w:type="dxa"/>
            </w:tcMar>
            <w:vAlign w:val="center"/>
          </w:tcPr>
          <w:p w14:paraId="10ED67C1"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23 вересня – 04 жовтня 2024 року</w:t>
            </w:r>
          </w:p>
        </w:tc>
      </w:tr>
      <w:tr w:rsidR="000D7ED3" w:rsidRPr="009669FA" w14:paraId="77A1F630" w14:textId="77777777" w:rsidTr="0064644B">
        <w:tc>
          <w:tcPr>
            <w:tcW w:w="598" w:type="dxa"/>
            <w:shd w:val="clear" w:color="auto" w:fill="auto"/>
            <w:tcMar>
              <w:top w:w="100" w:type="dxa"/>
              <w:left w:w="100" w:type="dxa"/>
              <w:bottom w:w="100" w:type="dxa"/>
              <w:right w:w="100" w:type="dxa"/>
            </w:tcMar>
            <w:vAlign w:val="center"/>
          </w:tcPr>
          <w:p w14:paraId="0E7E1DD8"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w:t>
            </w:r>
          </w:p>
        </w:tc>
        <w:tc>
          <w:tcPr>
            <w:tcW w:w="4974" w:type="dxa"/>
            <w:shd w:val="clear" w:color="auto" w:fill="auto"/>
            <w:tcMar>
              <w:top w:w="100" w:type="dxa"/>
              <w:left w:w="100" w:type="dxa"/>
              <w:bottom w:w="100" w:type="dxa"/>
              <w:right w:w="100" w:type="dxa"/>
            </w:tcMar>
            <w:vAlign w:val="center"/>
          </w:tcPr>
          <w:p w14:paraId="174B9075"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Проведення консультацій з громадськістю</w:t>
            </w:r>
          </w:p>
        </w:tc>
        <w:tc>
          <w:tcPr>
            <w:tcW w:w="4523" w:type="dxa"/>
            <w:shd w:val="clear" w:color="auto" w:fill="auto"/>
            <w:tcMar>
              <w:top w:w="100" w:type="dxa"/>
              <w:left w:w="100" w:type="dxa"/>
              <w:bottom w:w="100" w:type="dxa"/>
              <w:right w:w="100" w:type="dxa"/>
            </w:tcMar>
            <w:vAlign w:val="center"/>
          </w:tcPr>
          <w:p w14:paraId="48F199B1"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23 вересня – 04 жовтня 2024 року</w:t>
            </w:r>
          </w:p>
        </w:tc>
      </w:tr>
      <w:tr w:rsidR="000D7ED3" w:rsidRPr="009669FA" w14:paraId="687AB467" w14:textId="77777777" w:rsidTr="0064644B">
        <w:trPr>
          <w:trHeight w:val="263"/>
        </w:trPr>
        <w:tc>
          <w:tcPr>
            <w:tcW w:w="598" w:type="dxa"/>
            <w:shd w:val="clear" w:color="auto" w:fill="auto"/>
            <w:tcMar>
              <w:top w:w="100" w:type="dxa"/>
              <w:left w:w="100" w:type="dxa"/>
              <w:bottom w:w="100" w:type="dxa"/>
              <w:right w:w="100" w:type="dxa"/>
            </w:tcMar>
            <w:vAlign w:val="center"/>
          </w:tcPr>
          <w:p w14:paraId="1B6E75F1"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3</w:t>
            </w:r>
          </w:p>
        </w:tc>
        <w:tc>
          <w:tcPr>
            <w:tcW w:w="4974" w:type="dxa"/>
            <w:shd w:val="clear" w:color="auto" w:fill="auto"/>
            <w:tcMar>
              <w:top w:w="100" w:type="dxa"/>
              <w:left w:w="100" w:type="dxa"/>
              <w:bottom w:w="100" w:type="dxa"/>
              <w:right w:w="100" w:type="dxa"/>
            </w:tcMar>
            <w:vAlign w:val="center"/>
          </w:tcPr>
          <w:p w14:paraId="77AF649B"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Проведення віддаленого інформаційного аудиту</w:t>
            </w:r>
          </w:p>
        </w:tc>
        <w:tc>
          <w:tcPr>
            <w:tcW w:w="4523" w:type="dxa"/>
            <w:shd w:val="clear" w:color="auto" w:fill="auto"/>
            <w:tcMar>
              <w:top w:w="100" w:type="dxa"/>
              <w:left w:w="100" w:type="dxa"/>
              <w:bottom w:w="100" w:type="dxa"/>
              <w:right w:w="100" w:type="dxa"/>
            </w:tcMar>
            <w:vAlign w:val="center"/>
          </w:tcPr>
          <w:p w14:paraId="1EB38825"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07–18 жовтня 2024 року</w:t>
            </w:r>
          </w:p>
        </w:tc>
      </w:tr>
      <w:tr w:rsidR="000D7ED3" w:rsidRPr="009669FA" w14:paraId="49968FF9" w14:textId="77777777" w:rsidTr="0064644B">
        <w:tc>
          <w:tcPr>
            <w:tcW w:w="598" w:type="dxa"/>
            <w:shd w:val="clear" w:color="auto" w:fill="auto"/>
            <w:tcMar>
              <w:top w:w="100" w:type="dxa"/>
              <w:left w:w="100" w:type="dxa"/>
              <w:bottom w:w="100" w:type="dxa"/>
              <w:right w:w="100" w:type="dxa"/>
            </w:tcMar>
            <w:vAlign w:val="center"/>
          </w:tcPr>
          <w:p w14:paraId="4667BFC4"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4</w:t>
            </w:r>
          </w:p>
        </w:tc>
        <w:tc>
          <w:tcPr>
            <w:tcW w:w="4974" w:type="dxa"/>
            <w:shd w:val="clear" w:color="auto" w:fill="auto"/>
            <w:tcMar>
              <w:top w:w="100" w:type="dxa"/>
              <w:left w:w="100" w:type="dxa"/>
              <w:bottom w:w="100" w:type="dxa"/>
              <w:right w:w="100" w:type="dxa"/>
            </w:tcMar>
            <w:vAlign w:val="center"/>
          </w:tcPr>
          <w:p w14:paraId="15348EB5"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Затвердження графіка проведення інтервʼю</w:t>
            </w:r>
          </w:p>
        </w:tc>
        <w:tc>
          <w:tcPr>
            <w:tcW w:w="4523" w:type="dxa"/>
            <w:shd w:val="clear" w:color="auto" w:fill="auto"/>
            <w:tcMar>
              <w:top w:w="100" w:type="dxa"/>
              <w:left w:w="100" w:type="dxa"/>
              <w:bottom w:w="100" w:type="dxa"/>
              <w:right w:w="100" w:type="dxa"/>
            </w:tcMar>
            <w:vAlign w:val="center"/>
          </w:tcPr>
          <w:p w14:paraId="1C537AB1"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21–23 жовтня 2024 року</w:t>
            </w:r>
          </w:p>
        </w:tc>
      </w:tr>
      <w:tr w:rsidR="000D7ED3" w:rsidRPr="009669FA" w14:paraId="3E0899D4" w14:textId="77777777" w:rsidTr="0064644B">
        <w:tc>
          <w:tcPr>
            <w:tcW w:w="598" w:type="dxa"/>
            <w:shd w:val="clear" w:color="auto" w:fill="auto"/>
            <w:tcMar>
              <w:top w:w="100" w:type="dxa"/>
              <w:left w:w="100" w:type="dxa"/>
              <w:bottom w:w="100" w:type="dxa"/>
              <w:right w:w="100" w:type="dxa"/>
            </w:tcMar>
            <w:vAlign w:val="center"/>
          </w:tcPr>
          <w:p w14:paraId="301E1BB9"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5</w:t>
            </w:r>
          </w:p>
        </w:tc>
        <w:tc>
          <w:tcPr>
            <w:tcW w:w="4974" w:type="dxa"/>
            <w:shd w:val="clear" w:color="auto" w:fill="auto"/>
            <w:tcMar>
              <w:top w:w="100" w:type="dxa"/>
              <w:left w:w="100" w:type="dxa"/>
              <w:bottom w:w="100" w:type="dxa"/>
              <w:right w:w="100" w:type="dxa"/>
            </w:tcMar>
            <w:vAlign w:val="center"/>
          </w:tcPr>
          <w:p w14:paraId="0E1A6100"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Проведення інтервʼю посадових осіб визначених структурних підрозділів</w:t>
            </w:r>
          </w:p>
        </w:tc>
        <w:tc>
          <w:tcPr>
            <w:tcW w:w="4523" w:type="dxa"/>
            <w:shd w:val="clear" w:color="auto" w:fill="auto"/>
            <w:tcMar>
              <w:top w:w="100" w:type="dxa"/>
              <w:left w:w="100" w:type="dxa"/>
              <w:bottom w:w="100" w:type="dxa"/>
              <w:right w:w="100" w:type="dxa"/>
            </w:tcMar>
            <w:vAlign w:val="center"/>
          </w:tcPr>
          <w:p w14:paraId="2507F9D8"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24 жовтня – 01 листопада 2024 року</w:t>
            </w:r>
          </w:p>
        </w:tc>
      </w:tr>
      <w:tr w:rsidR="000D7ED3" w:rsidRPr="009669FA" w14:paraId="412CB920" w14:textId="77777777" w:rsidTr="0064644B">
        <w:tc>
          <w:tcPr>
            <w:tcW w:w="598" w:type="dxa"/>
            <w:shd w:val="clear" w:color="auto" w:fill="auto"/>
            <w:tcMar>
              <w:top w:w="100" w:type="dxa"/>
              <w:left w:w="100" w:type="dxa"/>
              <w:bottom w:w="100" w:type="dxa"/>
              <w:right w:w="100" w:type="dxa"/>
            </w:tcMar>
            <w:vAlign w:val="center"/>
          </w:tcPr>
          <w:p w14:paraId="6B0222FE"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6</w:t>
            </w:r>
          </w:p>
        </w:tc>
        <w:tc>
          <w:tcPr>
            <w:tcW w:w="4974" w:type="dxa"/>
            <w:shd w:val="clear" w:color="auto" w:fill="auto"/>
            <w:tcMar>
              <w:top w:w="100" w:type="dxa"/>
              <w:left w:w="100" w:type="dxa"/>
              <w:bottom w:w="100" w:type="dxa"/>
              <w:right w:w="100" w:type="dxa"/>
            </w:tcMar>
            <w:vAlign w:val="center"/>
          </w:tcPr>
          <w:p w14:paraId="4C056754"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Підготовка звіту за результатами інформаційного аудиту</w:t>
            </w:r>
          </w:p>
        </w:tc>
        <w:tc>
          <w:tcPr>
            <w:tcW w:w="4523" w:type="dxa"/>
            <w:shd w:val="clear" w:color="auto" w:fill="auto"/>
            <w:tcMar>
              <w:top w:w="100" w:type="dxa"/>
              <w:left w:w="100" w:type="dxa"/>
              <w:bottom w:w="100" w:type="dxa"/>
              <w:right w:w="100" w:type="dxa"/>
            </w:tcMar>
            <w:vAlign w:val="center"/>
          </w:tcPr>
          <w:p w14:paraId="0659E181" w14:textId="77777777" w:rsidR="000D7ED3" w:rsidRPr="009669FA" w:rsidRDefault="000D7ED3" w:rsidP="000D7ED3">
            <w:pPr>
              <w:widowControl w:val="0"/>
              <w:pBdr>
                <w:top w:val="nil"/>
                <w:left w:val="nil"/>
                <w:bottom w:val="nil"/>
                <w:right w:val="nil"/>
                <w:between w:val="nil"/>
              </w:pBdr>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04–11 листопада 2024 року</w:t>
            </w:r>
          </w:p>
        </w:tc>
      </w:tr>
    </w:tbl>
    <w:p w14:paraId="4405CA06" w14:textId="77777777" w:rsidR="00DC4531" w:rsidRPr="009669FA" w:rsidRDefault="00DC4531" w:rsidP="00DC4531">
      <w:pPr>
        <w:tabs>
          <w:tab w:val="left" w:pos="6544"/>
        </w:tabs>
        <w:autoSpaceDE w:val="0"/>
        <w:autoSpaceDN w:val="0"/>
        <w:spacing w:line="240" w:lineRule="auto"/>
        <w:jc w:val="center"/>
        <w:rPr>
          <w:rFonts w:ascii="Times New Roman" w:eastAsia="Times New Roman" w:hAnsi="Times New Roman" w:cs="Times New Roman"/>
          <w:sz w:val="24"/>
          <w:szCs w:val="24"/>
          <w:highlight w:val="yellow"/>
          <w:lang w:val="uk-UA" w:eastAsia="ru-RU"/>
        </w:rPr>
      </w:pPr>
    </w:p>
    <w:p w14:paraId="31F14D7B" w14:textId="77777777" w:rsidR="000D7ED3" w:rsidRPr="009E734F" w:rsidRDefault="000D7ED3" w:rsidP="000D7ED3">
      <w:pPr>
        <w:tabs>
          <w:tab w:val="left" w:pos="6544"/>
        </w:tabs>
        <w:jc w:val="center"/>
        <w:rPr>
          <w:rFonts w:ascii="Times New Roman" w:hAnsi="Times New Roman" w:cs="Times New Roman"/>
          <w:lang w:val="uk-UA"/>
        </w:rPr>
      </w:pPr>
      <w:r w:rsidRPr="009E734F">
        <w:rPr>
          <w:rFonts w:ascii="Times New Roman" w:hAnsi="Times New Roman" w:cs="Times New Roman"/>
          <w:lang w:val="uk-UA"/>
        </w:rPr>
        <w:t>________________________________</w:t>
      </w:r>
    </w:p>
    <w:p w14:paraId="59306DCE" w14:textId="77777777" w:rsidR="000D7ED3" w:rsidRPr="009669FA" w:rsidRDefault="000D7ED3" w:rsidP="00DC4531">
      <w:pPr>
        <w:tabs>
          <w:tab w:val="left" w:pos="6544"/>
        </w:tabs>
        <w:autoSpaceDE w:val="0"/>
        <w:autoSpaceDN w:val="0"/>
        <w:spacing w:line="240" w:lineRule="auto"/>
        <w:jc w:val="center"/>
        <w:rPr>
          <w:rFonts w:ascii="Times New Roman" w:eastAsia="Times New Roman" w:hAnsi="Times New Roman" w:cs="Times New Roman"/>
          <w:sz w:val="24"/>
          <w:szCs w:val="24"/>
          <w:highlight w:val="yellow"/>
          <w:lang w:val="uk-UA" w:eastAsia="ru-RU"/>
        </w:rPr>
      </w:pPr>
    </w:p>
    <w:p w14:paraId="0000011C" w14:textId="29D627C6" w:rsidR="00DC4531" w:rsidRPr="009669FA" w:rsidRDefault="00DC4531">
      <w:pP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p w14:paraId="428FB068" w14:textId="77777777" w:rsidR="00DC4531" w:rsidRPr="009669FA"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lastRenderedPageBreak/>
        <w:t>ЗАТВЕРДЖЕНО</w:t>
      </w:r>
    </w:p>
    <w:p w14:paraId="1D6F50DD" w14:textId="77777777" w:rsidR="00DC4531" w:rsidRPr="009669FA"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Розпорядження начальника </w:t>
      </w:r>
    </w:p>
    <w:p w14:paraId="527DE1E9" w14:textId="77A5208C" w:rsidR="00DC4531" w:rsidRPr="009669FA"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обласної військової адміністрації</w:t>
      </w:r>
    </w:p>
    <w:p w14:paraId="42508741" w14:textId="7AAE3C4B" w:rsidR="00DC4531" w:rsidRPr="009669FA" w:rsidRDefault="000D7ED3"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20.09.2024 № 377</w:t>
      </w:r>
    </w:p>
    <w:p w14:paraId="266199C3" w14:textId="77777777" w:rsidR="00DC4531" w:rsidRPr="009669FA" w:rsidRDefault="00DC4531" w:rsidP="00DC4531">
      <w:pPr>
        <w:tabs>
          <w:tab w:val="left" w:pos="6544"/>
        </w:tabs>
        <w:autoSpaceDE w:val="0"/>
        <w:autoSpaceDN w:val="0"/>
        <w:spacing w:line="240" w:lineRule="auto"/>
        <w:rPr>
          <w:rFonts w:ascii="Times New Roman" w:eastAsia="Times New Roman" w:hAnsi="Times New Roman" w:cs="Times New Roman"/>
          <w:sz w:val="28"/>
          <w:szCs w:val="28"/>
          <w:highlight w:val="yellow"/>
          <w:lang w:val="uk-UA" w:eastAsia="ru-RU"/>
        </w:rPr>
      </w:pPr>
    </w:p>
    <w:p w14:paraId="2CB52C21" w14:textId="77777777" w:rsidR="000D7ED3" w:rsidRPr="009669FA" w:rsidRDefault="000D7ED3" w:rsidP="000D7ED3">
      <w:pPr>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СКЛАД</w:t>
      </w:r>
    </w:p>
    <w:p w14:paraId="3D6ACB0D" w14:textId="77777777" w:rsidR="000D7ED3" w:rsidRPr="009669FA" w:rsidRDefault="000D7ED3" w:rsidP="000D7ED3">
      <w:pPr>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 xml:space="preserve">інформаційних аудиторів, уповноважених на проведення </w:t>
      </w:r>
    </w:p>
    <w:p w14:paraId="44FC7C20" w14:textId="77777777" w:rsidR="000D7ED3" w:rsidRPr="009669FA" w:rsidRDefault="000D7ED3" w:rsidP="000D7ED3">
      <w:pPr>
        <w:autoSpaceDE w:val="0"/>
        <w:autoSpaceDN w:val="0"/>
        <w:spacing w:line="240" w:lineRule="auto"/>
        <w:jc w:val="center"/>
        <w:rPr>
          <w:rFonts w:ascii="Times New Roman" w:eastAsia="Times New Roman" w:hAnsi="Times New Roman" w:cs="Times New Roman"/>
          <w:bCs/>
          <w:sz w:val="28"/>
          <w:szCs w:val="28"/>
          <w:highlight w:val="yellow"/>
          <w:lang w:val="uk-UA" w:eastAsia="ru-RU"/>
        </w:rPr>
      </w:pPr>
      <w:r w:rsidRPr="009669FA">
        <w:rPr>
          <w:rFonts w:ascii="Times New Roman" w:eastAsia="Times New Roman" w:hAnsi="Times New Roman" w:cs="Times New Roman"/>
          <w:bCs/>
          <w:sz w:val="28"/>
          <w:szCs w:val="28"/>
          <w:lang w:val="uk-UA" w:eastAsia="ru-RU"/>
        </w:rPr>
        <w:t xml:space="preserve">інформаційного аудиту </w:t>
      </w:r>
    </w:p>
    <w:p w14:paraId="2532BFA1" w14:textId="77777777" w:rsidR="000D7ED3" w:rsidRPr="009669FA" w:rsidRDefault="000D7ED3" w:rsidP="000D7ED3">
      <w:pPr>
        <w:autoSpaceDE w:val="0"/>
        <w:autoSpaceDN w:val="0"/>
        <w:spacing w:line="240" w:lineRule="auto"/>
        <w:jc w:val="center"/>
        <w:rPr>
          <w:rFonts w:ascii="Times New Roman" w:eastAsia="Times New Roman" w:hAnsi="Times New Roman" w:cs="Times New Roman"/>
          <w:b/>
          <w:sz w:val="28"/>
          <w:szCs w:val="28"/>
          <w:lang w:val="uk-UA" w:eastAsia="ru-RU"/>
        </w:rPr>
      </w:pPr>
    </w:p>
    <w:tbl>
      <w:tblPr>
        <w:tblW w:w="10206" w:type="dxa"/>
        <w:tblInd w:w="-10" w:type="dxa"/>
        <w:tblLayout w:type="fixed"/>
        <w:tblLook w:val="0600" w:firstRow="0" w:lastRow="0" w:firstColumn="0" w:lastColumn="0" w:noHBand="1" w:noVBand="1"/>
      </w:tblPr>
      <w:tblGrid>
        <w:gridCol w:w="2977"/>
        <w:gridCol w:w="425"/>
        <w:gridCol w:w="6804"/>
      </w:tblGrid>
      <w:tr w:rsidR="000D7ED3" w:rsidRPr="009669FA" w14:paraId="50FF097D" w14:textId="77777777" w:rsidTr="0064644B">
        <w:tc>
          <w:tcPr>
            <w:tcW w:w="2977" w:type="dxa"/>
            <w:shd w:val="clear" w:color="auto" w:fill="auto"/>
            <w:tcMar>
              <w:top w:w="100" w:type="dxa"/>
              <w:left w:w="100" w:type="dxa"/>
              <w:bottom w:w="100" w:type="dxa"/>
              <w:right w:w="100" w:type="dxa"/>
            </w:tcMar>
            <w:vAlign w:val="center"/>
          </w:tcPr>
          <w:p w14:paraId="26EE3B76"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МАЛОВА </w:t>
            </w:r>
          </w:p>
          <w:p w14:paraId="1C6BEBA5"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Анна Рафіківна</w:t>
            </w:r>
          </w:p>
        </w:tc>
        <w:tc>
          <w:tcPr>
            <w:tcW w:w="425" w:type="dxa"/>
          </w:tcPr>
          <w:p w14:paraId="733BE13F"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w:t>
            </w:r>
          </w:p>
        </w:tc>
        <w:tc>
          <w:tcPr>
            <w:tcW w:w="6804" w:type="dxa"/>
            <w:shd w:val="clear" w:color="auto" w:fill="auto"/>
            <w:tcMar>
              <w:top w:w="100" w:type="dxa"/>
              <w:left w:w="100" w:type="dxa"/>
              <w:bottom w:w="100" w:type="dxa"/>
              <w:right w:w="100" w:type="dxa"/>
            </w:tcMar>
            <w:vAlign w:val="center"/>
          </w:tcPr>
          <w:p w14:paraId="5B3D1297"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головний спеціаліст відділу </w:t>
            </w:r>
            <w:r w:rsidRPr="009669FA">
              <w:rPr>
                <w:rFonts w:ascii="Times New Roman" w:eastAsia="Calibri" w:hAnsi="Times New Roman" w:cs="Times New Roman"/>
                <w:sz w:val="28"/>
                <w:szCs w:val="28"/>
                <w:lang w:val="uk-UA" w:eastAsia="ru-RU"/>
              </w:rPr>
              <w:t>цифрового розвитку, цифрових трансформацій і цифровізації обласної державної адміністрації</w:t>
            </w:r>
          </w:p>
        </w:tc>
      </w:tr>
      <w:tr w:rsidR="000D7ED3" w:rsidRPr="009669FA" w14:paraId="1D72BFCF" w14:textId="77777777" w:rsidTr="0064644B">
        <w:tc>
          <w:tcPr>
            <w:tcW w:w="2977" w:type="dxa"/>
            <w:shd w:val="clear" w:color="auto" w:fill="auto"/>
            <w:tcMar>
              <w:top w:w="100" w:type="dxa"/>
              <w:left w:w="100" w:type="dxa"/>
              <w:bottom w:w="100" w:type="dxa"/>
              <w:right w:w="100" w:type="dxa"/>
            </w:tcMar>
            <w:vAlign w:val="center"/>
          </w:tcPr>
          <w:p w14:paraId="631BEA0F"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МЕДВЕДЄВА</w:t>
            </w:r>
          </w:p>
          <w:p w14:paraId="40EF1FA2"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Оксана Олександрівна</w:t>
            </w:r>
          </w:p>
        </w:tc>
        <w:tc>
          <w:tcPr>
            <w:tcW w:w="425" w:type="dxa"/>
          </w:tcPr>
          <w:p w14:paraId="309D700E"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w:t>
            </w:r>
          </w:p>
        </w:tc>
        <w:tc>
          <w:tcPr>
            <w:tcW w:w="6804" w:type="dxa"/>
            <w:shd w:val="clear" w:color="auto" w:fill="auto"/>
            <w:tcMar>
              <w:top w:w="100" w:type="dxa"/>
              <w:left w:w="100" w:type="dxa"/>
              <w:bottom w:w="100" w:type="dxa"/>
              <w:right w:w="100" w:type="dxa"/>
            </w:tcMar>
            <w:vAlign w:val="center"/>
          </w:tcPr>
          <w:p w14:paraId="22E099A3"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головний спеціаліст-юрисконсульт управління екології та природних ресурсів</w:t>
            </w:r>
            <w:r w:rsidRPr="009669FA">
              <w:rPr>
                <w:rFonts w:ascii="Times New Roman" w:eastAsia="Calibri" w:hAnsi="Times New Roman" w:cs="Times New Roman"/>
                <w:sz w:val="28"/>
                <w:szCs w:val="28"/>
                <w:lang w:val="uk-UA" w:eastAsia="ru-RU"/>
              </w:rPr>
              <w:t xml:space="preserve"> обласної державної адміністрації</w:t>
            </w:r>
          </w:p>
        </w:tc>
      </w:tr>
      <w:tr w:rsidR="000D7ED3" w:rsidRPr="009669FA" w14:paraId="77866E03" w14:textId="77777777" w:rsidTr="0064644B">
        <w:tc>
          <w:tcPr>
            <w:tcW w:w="2977" w:type="dxa"/>
            <w:shd w:val="clear" w:color="auto" w:fill="auto"/>
            <w:tcMar>
              <w:top w:w="100" w:type="dxa"/>
              <w:left w:w="100" w:type="dxa"/>
              <w:bottom w:w="100" w:type="dxa"/>
              <w:right w:w="100" w:type="dxa"/>
            </w:tcMar>
            <w:vAlign w:val="center"/>
          </w:tcPr>
          <w:p w14:paraId="56352783"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СВІНЦИЦЬКИЙ Сергій Анатолійович</w:t>
            </w:r>
          </w:p>
        </w:tc>
        <w:tc>
          <w:tcPr>
            <w:tcW w:w="425" w:type="dxa"/>
          </w:tcPr>
          <w:p w14:paraId="5039B916"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w:t>
            </w:r>
          </w:p>
        </w:tc>
        <w:tc>
          <w:tcPr>
            <w:tcW w:w="6804" w:type="dxa"/>
            <w:shd w:val="clear" w:color="auto" w:fill="auto"/>
            <w:tcMar>
              <w:top w:w="100" w:type="dxa"/>
              <w:left w:w="100" w:type="dxa"/>
              <w:bottom w:w="100" w:type="dxa"/>
              <w:right w:w="100" w:type="dxa"/>
            </w:tcMar>
            <w:vAlign w:val="center"/>
          </w:tcPr>
          <w:p w14:paraId="517E5B6E"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заступник начальника відділу інформаційно-комунікаційних систем апарату </w:t>
            </w:r>
            <w:r w:rsidRPr="009669FA">
              <w:rPr>
                <w:rFonts w:ascii="Times New Roman" w:eastAsia="Calibri" w:hAnsi="Times New Roman" w:cs="Times New Roman"/>
                <w:sz w:val="28"/>
                <w:szCs w:val="28"/>
                <w:lang w:val="uk-UA" w:eastAsia="ru-RU"/>
              </w:rPr>
              <w:t>обласної військової адміністрації</w:t>
            </w:r>
          </w:p>
        </w:tc>
      </w:tr>
      <w:tr w:rsidR="000D7ED3" w:rsidRPr="009669FA" w14:paraId="01D8B261" w14:textId="77777777" w:rsidTr="0064644B">
        <w:tc>
          <w:tcPr>
            <w:tcW w:w="2977" w:type="dxa"/>
            <w:shd w:val="clear" w:color="auto" w:fill="auto"/>
            <w:tcMar>
              <w:top w:w="100" w:type="dxa"/>
              <w:left w:w="100" w:type="dxa"/>
              <w:bottom w:w="100" w:type="dxa"/>
              <w:right w:w="100" w:type="dxa"/>
            </w:tcMar>
            <w:vAlign w:val="center"/>
          </w:tcPr>
          <w:p w14:paraId="7B376E3C"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СУС </w:t>
            </w:r>
          </w:p>
          <w:p w14:paraId="188CEB76"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Євгенія Русланівна</w:t>
            </w:r>
          </w:p>
        </w:tc>
        <w:tc>
          <w:tcPr>
            <w:tcW w:w="425" w:type="dxa"/>
          </w:tcPr>
          <w:p w14:paraId="7131C47D"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w:t>
            </w:r>
          </w:p>
        </w:tc>
        <w:tc>
          <w:tcPr>
            <w:tcW w:w="6804" w:type="dxa"/>
            <w:shd w:val="clear" w:color="auto" w:fill="auto"/>
            <w:tcMar>
              <w:top w:w="100" w:type="dxa"/>
              <w:left w:w="100" w:type="dxa"/>
              <w:bottom w:w="100" w:type="dxa"/>
              <w:right w:w="100" w:type="dxa"/>
            </w:tcMar>
            <w:vAlign w:val="center"/>
          </w:tcPr>
          <w:p w14:paraId="1D4BD936" w14:textId="77777777" w:rsidR="000D7ED3" w:rsidRPr="009669FA" w:rsidRDefault="000D7ED3" w:rsidP="000D7ED3">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головний спеціаліст відділу медіа комунікацій управління інформаційної та внутрішньої політики </w:t>
            </w:r>
            <w:r w:rsidRPr="009669FA">
              <w:rPr>
                <w:rFonts w:ascii="Times New Roman" w:eastAsia="Calibri" w:hAnsi="Times New Roman" w:cs="Times New Roman"/>
                <w:sz w:val="28"/>
                <w:szCs w:val="28"/>
                <w:lang w:val="uk-UA" w:eastAsia="ru-RU"/>
              </w:rPr>
              <w:t>обласної державної адміністрації</w:t>
            </w:r>
          </w:p>
        </w:tc>
      </w:tr>
    </w:tbl>
    <w:p w14:paraId="713FEAD5" w14:textId="77777777" w:rsidR="000D7ED3" w:rsidRPr="009669FA" w:rsidRDefault="000D7ED3" w:rsidP="000D7ED3">
      <w:pPr>
        <w:autoSpaceDE w:val="0"/>
        <w:autoSpaceDN w:val="0"/>
        <w:spacing w:line="240" w:lineRule="auto"/>
        <w:jc w:val="center"/>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______________________________</w:t>
      </w:r>
    </w:p>
    <w:p w14:paraId="556CBD33" w14:textId="77777777" w:rsidR="00DC4531" w:rsidRPr="009669FA" w:rsidRDefault="00DC4531" w:rsidP="00DC4531">
      <w:pPr>
        <w:tabs>
          <w:tab w:val="left" w:pos="6544"/>
        </w:tabs>
        <w:autoSpaceDE w:val="0"/>
        <w:autoSpaceDN w:val="0"/>
        <w:spacing w:line="240" w:lineRule="auto"/>
        <w:jc w:val="center"/>
        <w:rPr>
          <w:rFonts w:ascii="Times New Roman" w:eastAsia="Times New Roman" w:hAnsi="Times New Roman" w:cs="Times New Roman"/>
          <w:sz w:val="28"/>
          <w:szCs w:val="28"/>
          <w:highlight w:val="yellow"/>
          <w:lang w:val="uk-UA" w:eastAsia="ru-RU"/>
        </w:rPr>
      </w:pPr>
    </w:p>
    <w:p w14:paraId="47A3330E" w14:textId="77777777" w:rsidR="00DC4531" w:rsidRPr="009669FA" w:rsidRDefault="00DC4531" w:rsidP="00DC4531">
      <w:pPr>
        <w:autoSpaceDE w:val="0"/>
        <w:autoSpaceDN w:val="0"/>
        <w:spacing w:line="240" w:lineRule="auto"/>
        <w:rPr>
          <w:rFonts w:ascii="Times New Roman" w:eastAsia="Times New Roman" w:hAnsi="Times New Roman" w:cs="Times New Roman"/>
          <w:sz w:val="28"/>
          <w:szCs w:val="28"/>
          <w:highlight w:val="yellow"/>
          <w:lang w:val="uk-UA" w:eastAsia="ru-RU"/>
        </w:rPr>
      </w:pPr>
    </w:p>
    <w:p w14:paraId="17C0A84E" w14:textId="7CB37783" w:rsidR="00DC4531" w:rsidRPr="009669FA" w:rsidRDefault="00DC4531">
      <w:pP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tbl>
      <w:tblPr>
        <w:tblW w:w="0" w:type="auto"/>
        <w:tblInd w:w="-142" w:type="dxa"/>
        <w:tblLook w:val="04A0" w:firstRow="1" w:lastRow="0" w:firstColumn="1" w:lastColumn="0" w:noHBand="0" w:noVBand="1"/>
      </w:tblPr>
      <w:tblGrid>
        <w:gridCol w:w="4936"/>
        <w:gridCol w:w="4847"/>
      </w:tblGrid>
      <w:tr w:rsidR="003F6424" w:rsidRPr="009669FA" w14:paraId="58AFCF80" w14:textId="77777777" w:rsidTr="0064644B">
        <w:tc>
          <w:tcPr>
            <w:tcW w:w="5212" w:type="dxa"/>
            <w:shd w:val="clear" w:color="auto" w:fill="auto"/>
          </w:tcPr>
          <w:p w14:paraId="35C3F6A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p>
        </w:tc>
        <w:tc>
          <w:tcPr>
            <w:tcW w:w="4995" w:type="dxa"/>
            <w:shd w:val="clear" w:color="auto" w:fill="auto"/>
          </w:tcPr>
          <w:p w14:paraId="39DB662D" w14:textId="77777777" w:rsidR="003F6424" w:rsidRPr="009669FA" w:rsidRDefault="003F6424" w:rsidP="003F6424">
            <w:pPr>
              <w:autoSpaceDE w:val="0"/>
              <w:autoSpaceDN w:val="0"/>
              <w:spacing w:line="240" w:lineRule="auto"/>
              <w:ind w:left="198"/>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Додаток </w:t>
            </w:r>
          </w:p>
          <w:p w14:paraId="30EB9494" w14:textId="77777777" w:rsidR="003F6424" w:rsidRPr="009669FA" w:rsidRDefault="003F6424" w:rsidP="003F6424">
            <w:pPr>
              <w:autoSpaceDE w:val="0"/>
              <w:autoSpaceDN w:val="0"/>
              <w:spacing w:line="240" w:lineRule="auto"/>
              <w:ind w:left="198"/>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до розпорядження начальника обласної військової адміністрації «Про проведення інформаційного аудиту наборів даних, які підлягають оприлюдненню у формі відкритих даних, у 2024 році</w:t>
            </w:r>
            <w:r w:rsidRPr="009669FA">
              <w:rPr>
                <w:rFonts w:ascii="Times New Roman" w:eastAsia="Times New Roman" w:hAnsi="Times New Roman" w:cs="Times New Roman"/>
                <w:color w:val="000000"/>
                <w:sz w:val="28"/>
                <w:szCs w:val="28"/>
                <w:lang w:val="uk-UA" w:eastAsia="ru-RU"/>
              </w:rPr>
              <w:t>»</w:t>
            </w:r>
          </w:p>
        </w:tc>
      </w:tr>
    </w:tbl>
    <w:p w14:paraId="6BB84441" w14:textId="77777777" w:rsidR="003F6424" w:rsidRPr="009669FA" w:rsidRDefault="003F6424" w:rsidP="003F6424">
      <w:pPr>
        <w:autoSpaceDE w:val="0"/>
        <w:autoSpaceDN w:val="0"/>
        <w:spacing w:line="240" w:lineRule="auto"/>
        <w:ind w:left="-566"/>
        <w:jc w:val="both"/>
        <w:rPr>
          <w:rFonts w:ascii="Times New Roman" w:eastAsia="Times New Roman" w:hAnsi="Times New Roman" w:cs="Times New Roman"/>
          <w:sz w:val="28"/>
          <w:szCs w:val="28"/>
          <w:lang w:val="uk-UA" w:eastAsia="ru-RU"/>
        </w:rPr>
      </w:pPr>
    </w:p>
    <w:p w14:paraId="171F5AE4" w14:textId="77777777" w:rsidR="003F6424" w:rsidRPr="009669FA" w:rsidRDefault="003F6424" w:rsidP="003F6424">
      <w:pPr>
        <w:autoSpaceDE w:val="0"/>
        <w:autoSpaceDN w:val="0"/>
        <w:spacing w:line="240" w:lineRule="auto"/>
        <w:ind w:left="-566"/>
        <w:jc w:val="center"/>
        <w:rPr>
          <w:rFonts w:ascii="Times New Roman" w:eastAsia="Times New Roman" w:hAnsi="Times New Roman" w:cs="Times New Roman"/>
          <w:bCs/>
          <w:sz w:val="28"/>
          <w:szCs w:val="28"/>
          <w:lang w:val="uk-UA" w:eastAsia="ru-RU"/>
        </w:rPr>
      </w:pPr>
    </w:p>
    <w:p w14:paraId="28EE983F" w14:textId="77777777" w:rsidR="003F6424" w:rsidRPr="009669FA" w:rsidRDefault="003F6424" w:rsidP="003F6424">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 xml:space="preserve">ПЕРЕЛІК </w:t>
      </w:r>
    </w:p>
    <w:p w14:paraId="6453844C" w14:textId="77777777" w:rsidR="003F6424" w:rsidRPr="009669FA" w:rsidRDefault="003F6424" w:rsidP="003F6424">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 xml:space="preserve">питань для консультацій з громадськістю шляхом електронного опитування </w:t>
      </w:r>
    </w:p>
    <w:p w14:paraId="73074886" w14:textId="77777777" w:rsidR="003F6424" w:rsidRPr="009669FA" w:rsidRDefault="003F6424" w:rsidP="003F6424">
      <w:pPr>
        <w:autoSpaceDE w:val="0"/>
        <w:autoSpaceDN w:val="0"/>
        <w:spacing w:line="240" w:lineRule="auto"/>
        <w:ind w:left="-566"/>
        <w:jc w:val="center"/>
        <w:rPr>
          <w:rFonts w:ascii="Times New Roman" w:eastAsia="Times New Roman" w:hAnsi="Times New Roman" w:cs="Times New Roman"/>
          <w:b/>
          <w:sz w:val="28"/>
          <w:szCs w:val="28"/>
          <w:lang w:val="uk-UA" w:eastAsia="ru-RU"/>
        </w:rPr>
      </w:pPr>
    </w:p>
    <w:tbl>
      <w:tblPr>
        <w:tblW w:w="9812"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111"/>
        <w:gridCol w:w="5103"/>
      </w:tblGrid>
      <w:tr w:rsidR="003F6424" w:rsidRPr="009669FA" w14:paraId="740BC3E2" w14:textId="77777777" w:rsidTr="0064644B">
        <w:tc>
          <w:tcPr>
            <w:tcW w:w="598" w:type="dxa"/>
            <w:shd w:val="clear" w:color="auto" w:fill="auto"/>
            <w:tcMar>
              <w:top w:w="100" w:type="dxa"/>
              <w:left w:w="100" w:type="dxa"/>
              <w:bottom w:w="100" w:type="dxa"/>
              <w:right w:w="100" w:type="dxa"/>
            </w:tcMar>
            <w:vAlign w:val="center"/>
          </w:tcPr>
          <w:p w14:paraId="7976329D" w14:textId="77777777" w:rsidR="003F6424" w:rsidRPr="009669FA" w:rsidRDefault="003F6424" w:rsidP="003F6424">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 з/п</w:t>
            </w:r>
          </w:p>
        </w:tc>
        <w:tc>
          <w:tcPr>
            <w:tcW w:w="4111" w:type="dxa"/>
            <w:shd w:val="clear" w:color="auto" w:fill="auto"/>
            <w:tcMar>
              <w:top w:w="100" w:type="dxa"/>
              <w:left w:w="100" w:type="dxa"/>
              <w:bottom w:w="100" w:type="dxa"/>
              <w:right w:w="100" w:type="dxa"/>
            </w:tcMar>
            <w:vAlign w:val="center"/>
          </w:tcPr>
          <w:p w14:paraId="4680ADA4" w14:textId="77777777" w:rsidR="003F6424" w:rsidRPr="009669FA" w:rsidRDefault="003F6424" w:rsidP="003F6424">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Формулювання питання</w:t>
            </w:r>
          </w:p>
        </w:tc>
        <w:tc>
          <w:tcPr>
            <w:tcW w:w="5103" w:type="dxa"/>
            <w:shd w:val="clear" w:color="auto" w:fill="auto"/>
            <w:tcMar>
              <w:top w:w="100" w:type="dxa"/>
              <w:left w:w="100" w:type="dxa"/>
              <w:bottom w:w="100" w:type="dxa"/>
              <w:right w:w="100" w:type="dxa"/>
            </w:tcMar>
            <w:vAlign w:val="center"/>
          </w:tcPr>
          <w:p w14:paraId="5192491D" w14:textId="77777777" w:rsidR="003F6424" w:rsidRPr="009669FA" w:rsidRDefault="003F6424" w:rsidP="003F6424">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Варіанти відповіді (за наявності)</w:t>
            </w:r>
          </w:p>
        </w:tc>
      </w:tr>
      <w:tr w:rsidR="003F6424" w:rsidRPr="009669FA" w14:paraId="2B93A6C2" w14:textId="77777777" w:rsidTr="0064644B">
        <w:tc>
          <w:tcPr>
            <w:tcW w:w="598" w:type="dxa"/>
            <w:shd w:val="clear" w:color="auto" w:fill="auto"/>
            <w:tcMar>
              <w:top w:w="100" w:type="dxa"/>
              <w:left w:w="100" w:type="dxa"/>
              <w:bottom w:w="100" w:type="dxa"/>
              <w:right w:w="100" w:type="dxa"/>
            </w:tcMar>
            <w:vAlign w:val="center"/>
          </w:tcPr>
          <w:p w14:paraId="0266B9F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1</w:t>
            </w:r>
          </w:p>
        </w:tc>
        <w:tc>
          <w:tcPr>
            <w:tcW w:w="4111" w:type="dxa"/>
            <w:shd w:val="clear" w:color="auto" w:fill="auto"/>
            <w:tcMar>
              <w:top w:w="100" w:type="dxa"/>
              <w:left w:w="100" w:type="dxa"/>
              <w:bottom w:w="100" w:type="dxa"/>
              <w:right w:w="100" w:type="dxa"/>
            </w:tcMar>
            <w:vAlign w:val="center"/>
          </w:tcPr>
          <w:p w14:paraId="39F87B11"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Чи працюєте ви професійно із публічною інформацією, розпорядником якої є Волинська обласна державна (військова) адміністрація (далі – Волинська ОДА)?</w:t>
            </w:r>
          </w:p>
        </w:tc>
        <w:tc>
          <w:tcPr>
            <w:tcW w:w="5103" w:type="dxa"/>
            <w:shd w:val="clear" w:color="auto" w:fill="auto"/>
            <w:tcMar>
              <w:top w:w="100" w:type="dxa"/>
              <w:left w:w="100" w:type="dxa"/>
              <w:bottom w:w="100" w:type="dxa"/>
              <w:right w:w="100" w:type="dxa"/>
            </w:tcMar>
            <w:vAlign w:val="center"/>
          </w:tcPr>
          <w:p w14:paraId="0C96023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Так</w:t>
            </w:r>
          </w:p>
          <w:p w14:paraId="71DFA396"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Ні</w:t>
            </w:r>
          </w:p>
        </w:tc>
      </w:tr>
      <w:tr w:rsidR="003F6424" w:rsidRPr="009669FA" w14:paraId="356AF437" w14:textId="77777777" w:rsidTr="0064644B">
        <w:tc>
          <w:tcPr>
            <w:tcW w:w="598" w:type="dxa"/>
            <w:shd w:val="clear" w:color="auto" w:fill="auto"/>
            <w:tcMar>
              <w:top w:w="100" w:type="dxa"/>
              <w:left w:w="100" w:type="dxa"/>
              <w:bottom w:w="100" w:type="dxa"/>
              <w:right w:w="100" w:type="dxa"/>
            </w:tcMar>
            <w:vAlign w:val="center"/>
          </w:tcPr>
          <w:p w14:paraId="5A711E4B"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2</w:t>
            </w:r>
          </w:p>
        </w:tc>
        <w:tc>
          <w:tcPr>
            <w:tcW w:w="4111" w:type="dxa"/>
            <w:shd w:val="clear" w:color="auto" w:fill="auto"/>
            <w:tcMar>
              <w:top w:w="100" w:type="dxa"/>
              <w:left w:w="100" w:type="dxa"/>
              <w:bottom w:w="100" w:type="dxa"/>
              <w:right w:w="100" w:type="dxa"/>
            </w:tcMar>
            <w:vAlign w:val="center"/>
          </w:tcPr>
          <w:p w14:paraId="40A3F777"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Чи надсилали ви протягом останніх трьох років запити на публічну інформацію до Волинської ОДА, якщо так, то як часто?</w:t>
            </w:r>
          </w:p>
        </w:tc>
        <w:tc>
          <w:tcPr>
            <w:tcW w:w="5103" w:type="dxa"/>
            <w:shd w:val="clear" w:color="auto" w:fill="auto"/>
            <w:tcMar>
              <w:top w:w="100" w:type="dxa"/>
              <w:left w:w="100" w:type="dxa"/>
              <w:bottom w:w="100" w:type="dxa"/>
              <w:right w:w="100" w:type="dxa"/>
            </w:tcMar>
            <w:vAlign w:val="center"/>
          </w:tcPr>
          <w:p w14:paraId="6D59705C"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Ні</w:t>
            </w:r>
          </w:p>
          <w:p w14:paraId="1B387B5A"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тиждень</w:t>
            </w:r>
          </w:p>
          <w:p w14:paraId="60E0DDF8"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місяць</w:t>
            </w:r>
          </w:p>
          <w:p w14:paraId="2DB06EBA"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рік</w:t>
            </w:r>
          </w:p>
          <w:p w14:paraId="6494A42B"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Рідше ніж один раз на рік</w:t>
            </w:r>
          </w:p>
        </w:tc>
      </w:tr>
      <w:tr w:rsidR="003F6424" w:rsidRPr="009669FA" w14:paraId="1D14230F" w14:textId="77777777" w:rsidTr="0064644B">
        <w:tc>
          <w:tcPr>
            <w:tcW w:w="598" w:type="dxa"/>
            <w:shd w:val="clear" w:color="auto" w:fill="auto"/>
            <w:tcMar>
              <w:top w:w="100" w:type="dxa"/>
              <w:left w:w="100" w:type="dxa"/>
              <w:bottom w:w="100" w:type="dxa"/>
              <w:right w:w="100" w:type="dxa"/>
            </w:tcMar>
            <w:vAlign w:val="center"/>
          </w:tcPr>
          <w:p w14:paraId="6327BFB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3</w:t>
            </w:r>
          </w:p>
        </w:tc>
        <w:tc>
          <w:tcPr>
            <w:tcW w:w="4111" w:type="dxa"/>
            <w:shd w:val="clear" w:color="auto" w:fill="auto"/>
            <w:tcMar>
              <w:top w:w="100" w:type="dxa"/>
              <w:left w:w="100" w:type="dxa"/>
              <w:bottom w:w="100" w:type="dxa"/>
              <w:right w:w="100" w:type="dxa"/>
            </w:tcMar>
            <w:vAlign w:val="center"/>
          </w:tcPr>
          <w:p w14:paraId="06F2B23D"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Щодо яких сфер діяльності Волинської ОДА ви надсилали запити на публічну інформацію, або якими сферами діяльності Волинської обласної військової адміністрації ви цікавитесь найбільше?</w:t>
            </w:r>
          </w:p>
        </w:tc>
        <w:tc>
          <w:tcPr>
            <w:tcW w:w="5103" w:type="dxa"/>
            <w:shd w:val="clear" w:color="auto" w:fill="auto"/>
            <w:tcMar>
              <w:top w:w="100" w:type="dxa"/>
              <w:left w:w="100" w:type="dxa"/>
              <w:bottom w:w="100" w:type="dxa"/>
              <w:right w:w="100" w:type="dxa"/>
            </w:tcMar>
            <w:vAlign w:val="center"/>
          </w:tcPr>
          <w:p w14:paraId="27AC9113"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Будівництво та архітектура</w:t>
            </w:r>
          </w:p>
          <w:p w14:paraId="2246413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Екологія</w:t>
            </w:r>
          </w:p>
          <w:p w14:paraId="7C41E25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Економіка</w:t>
            </w:r>
          </w:p>
          <w:p w14:paraId="0694A58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Житлово-комунальне господарство</w:t>
            </w:r>
          </w:p>
          <w:p w14:paraId="0FA007F0"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Культура та спорт</w:t>
            </w:r>
          </w:p>
          <w:p w14:paraId="095D4361"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Оборонна</w:t>
            </w:r>
          </w:p>
          <w:p w14:paraId="59EE94C3"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Освіта та наука</w:t>
            </w:r>
          </w:p>
          <w:p w14:paraId="30CDE35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Охорона здоров’я</w:t>
            </w:r>
          </w:p>
          <w:p w14:paraId="65976D0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Права дітей</w:t>
            </w:r>
          </w:p>
          <w:p w14:paraId="7D3E7902"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Сільське господарство</w:t>
            </w:r>
          </w:p>
          <w:p w14:paraId="60B54F4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Соціальний захист</w:t>
            </w:r>
          </w:p>
          <w:p w14:paraId="26AEC231"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Телекомунікації</w:t>
            </w:r>
            <w:r w:rsidRPr="009669FA">
              <w:rPr>
                <w:rFonts w:ascii="Times New Roman" w:eastAsia="Times New Roman" w:hAnsi="Times New Roman" w:cs="Times New Roman"/>
                <w:sz w:val="28"/>
                <w:szCs w:val="28"/>
                <w:lang w:val="uk-UA" w:eastAsia="ru-RU"/>
              </w:rPr>
              <w:t xml:space="preserve"> </w:t>
            </w:r>
            <w:r w:rsidRPr="009669FA">
              <w:rPr>
                <w:rFonts w:ascii="Times New Roman" w:eastAsia="Times New Roman" w:hAnsi="Times New Roman" w:cs="Times New Roman"/>
                <w:sz w:val="28"/>
                <w:szCs w:val="28"/>
                <w:lang w:val="uk-UA"/>
              </w:rPr>
              <w:t>та зв'язок</w:t>
            </w:r>
          </w:p>
          <w:p w14:paraId="195C8727" w14:textId="77777777" w:rsidR="003F6424" w:rsidRPr="009669FA" w:rsidRDefault="003F6424" w:rsidP="003F6424">
            <w:pPr>
              <w:autoSpaceDE w:val="0"/>
              <w:autoSpaceDN w:val="0"/>
              <w:spacing w:line="240" w:lineRule="auto"/>
              <w:rPr>
                <w:rFonts w:ascii="Times New Roman" w:eastAsia="Times New Roman" w:hAnsi="Times New Roman" w:cs="Times New Roman"/>
                <w:color w:val="111111"/>
                <w:sz w:val="28"/>
                <w:szCs w:val="28"/>
                <w:lang w:val="uk-UA"/>
              </w:rPr>
            </w:pPr>
            <w:r w:rsidRPr="009669FA">
              <w:rPr>
                <w:rFonts w:ascii="Times New Roman" w:eastAsia="Times New Roman" w:hAnsi="Times New Roman" w:cs="Times New Roman"/>
                <w:color w:val="111111"/>
                <w:sz w:val="28"/>
                <w:szCs w:val="28"/>
                <w:lang w:val="uk-UA"/>
              </w:rPr>
              <w:t>Туризм</w:t>
            </w:r>
          </w:p>
          <w:p w14:paraId="0DB9A33C" w14:textId="77777777" w:rsidR="003F6424" w:rsidRPr="009669FA" w:rsidRDefault="003F6424" w:rsidP="003F6424">
            <w:pPr>
              <w:autoSpaceDE w:val="0"/>
              <w:autoSpaceDN w:val="0"/>
              <w:spacing w:line="240" w:lineRule="auto"/>
              <w:rPr>
                <w:rFonts w:ascii="Times New Roman" w:eastAsia="Times New Roman" w:hAnsi="Times New Roman" w:cs="Times New Roman"/>
                <w:color w:val="111111"/>
                <w:sz w:val="28"/>
                <w:szCs w:val="28"/>
                <w:lang w:val="uk-UA"/>
              </w:rPr>
            </w:pPr>
            <w:r w:rsidRPr="009669FA">
              <w:rPr>
                <w:rFonts w:ascii="Times New Roman" w:eastAsia="Times New Roman" w:hAnsi="Times New Roman" w:cs="Times New Roman"/>
                <w:color w:val="111111"/>
                <w:sz w:val="28"/>
                <w:szCs w:val="28"/>
                <w:lang w:val="uk-UA"/>
              </w:rPr>
              <w:t>Управління персоналом</w:t>
            </w:r>
          </w:p>
          <w:p w14:paraId="25B7F3E3"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color w:val="000000"/>
                <w:sz w:val="28"/>
                <w:szCs w:val="28"/>
                <w:lang w:val="uk-UA"/>
              </w:rPr>
              <w:t>Цивільний захист</w:t>
            </w:r>
          </w:p>
        </w:tc>
      </w:tr>
      <w:tr w:rsidR="003F6424" w:rsidRPr="009669FA" w14:paraId="53ACCB48" w14:textId="77777777" w:rsidTr="0064644B">
        <w:trPr>
          <w:trHeight w:val="1067"/>
        </w:trPr>
        <w:tc>
          <w:tcPr>
            <w:tcW w:w="598" w:type="dxa"/>
            <w:shd w:val="clear" w:color="auto" w:fill="auto"/>
            <w:tcMar>
              <w:top w:w="100" w:type="dxa"/>
              <w:left w:w="100" w:type="dxa"/>
              <w:bottom w:w="100" w:type="dxa"/>
              <w:right w:w="100" w:type="dxa"/>
            </w:tcMar>
            <w:vAlign w:val="center"/>
          </w:tcPr>
          <w:p w14:paraId="2891B6E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lastRenderedPageBreak/>
              <w:t>4</w:t>
            </w:r>
          </w:p>
        </w:tc>
        <w:tc>
          <w:tcPr>
            <w:tcW w:w="4111" w:type="dxa"/>
            <w:shd w:val="clear" w:color="auto" w:fill="auto"/>
            <w:tcMar>
              <w:top w:w="100" w:type="dxa"/>
              <w:left w:w="100" w:type="dxa"/>
              <w:bottom w:w="100" w:type="dxa"/>
              <w:right w:w="100" w:type="dxa"/>
            </w:tcMar>
            <w:vAlign w:val="center"/>
          </w:tcPr>
          <w:p w14:paraId="79220465"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Як часто ви користуєтесь офіційним вебсайтом Волинської ОДА для пошуку потрібної публічної інформації?</w:t>
            </w:r>
          </w:p>
        </w:tc>
        <w:tc>
          <w:tcPr>
            <w:tcW w:w="5103" w:type="dxa"/>
            <w:shd w:val="clear" w:color="auto" w:fill="auto"/>
            <w:tcMar>
              <w:top w:w="100" w:type="dxa"/>
              <w:left w:w="100" w:type="dxa"/>
              <w:bottom w:w="100" w:type="dxa"/>
              <w:right w:w="100" w:type="dxa"/>
            </w:tcMar>
            <w:vAlign w:val="center"/>
          </w:tcPr>
          <w:p w14:paraId="290F800B"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Не користуюсь</w:t>
            </w:r>
          </w:p>
          <w:p w14:paraId="52AFE875"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тиждень</w:t>
            </w:r>
          </w:p>
          <w:p w14:paraId="4175AEC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місяць</w:t>
            </w:r>
          </w:p>
          <w:p w14:paraId="5ABE5C02"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Раз на рік</w:t>
            </w:r>
          </w:p>
          <w:p w14:paraId="53DCAB8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Рідше ніж один раз на рік</w:t>
            </w:r>
          </w:p>
        </w:tc>
      </w:tr>
      <w:tr w:rsidR="003F6424" w:rsidRPr="009669FA" w14:paraId="2F1E9BD5" w14:textId="77777777" w:rsidTr="0064644B">
        <w:tc>
          <w:tcPr>
            <w:tcW w:w="598" w:type="dxa"/>
            <w:shd w:val="clear" w:color="auto" w:fill="auto"/>
            <w:tcMar>
              <w:top w:w="100" w:type="dxa"/>
              <w:left w:w="100" w:type="dxa"/>
              <w:bottom w:w="100" w:type="dxa"/>
              <w:right w:w="100" w:type="dxa"/>
            </w:tcMar>
            <w:vAlign w:val="center"/>
          </w:tcPr>
          <w:p w14:paraId="26FF6B50"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5</w:t>
            </w:r>
          </w:p>
        </w:tc>
        <w:tc>
          <w:tcPr>
            <w:tcW w:w="4111" w:type="dxa"/>
            <w:shd w:val="clear" w:color="auto" w:fill="auto"/>
            <w:tcMar>
              <w:top w:w="100" w:type="dxa"/>
              <w:left w:w="100" w:type="dxa"/>
              <w:bottom w:w="100" w:type="dxa"/>
              <w:right w:w="100" w:type="dxa"/>
            </w:tcMar>
            <w:vAlign w:val="center"/>
          </w:tcPr>
          <w:p w14:paraId="2FC4B3F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Які ви використовуєте інформаційні ресурси Волинської ОДА? </w:t>
            </w:r>
          </w:p>
          <w:p w14:paraId="283873F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Просимо обрати один або кілька</w:t>
            </w:r>
          </w:p>
        </w:tc>
        <w:tc>
          <w:tcPr>
            <w:tcW w:w="5103" w:type="dxa"/>
            <w:shd w:val="clear" w:color="auto" w:fill="auto"/>
            <w:tcMar>
              <w:top w:w="100" w:type="dxa"/>
              <w:left w:w="100" w:type="dxa"/>
              <w:bottom w:w="100" w:type="dxa"/>
              <w:right w:w="100" w:type="dxa"/>
            </w:tcMar>
            <w:vAlign w:val="center"/>
          </w:tcPr>
          <w:p w14:paraId="18C5291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Офіційний вебсайт</w:t>
            </w:r>
          </w:p>
          <w:p w14:paraId="5EC61BD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Сторінка у facebook</w:t>
            </w:r>
          </w:p>
          <w:p w14:paraId="7126E1B1"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Telegram-канал</w:t>
            </w:r>
          </w:p>
          <w:p w14:paraId="7BAD344A"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Youtube-канал</w:t>
            </w:r>
          </w:p>
          <w:p w14:paraId="3EBBF7CA"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 xml:space="preserve">Портал відкритих даних </w:t>
            </w:r>
          </w:p>
          <w:p w14:paraId="4C1DD26E"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Не використовую жодний із перерахованого</w:t>
            </w:r>
          </w:p>
        </w:tc>
      </w:tr>
      <w:tr w:rsidR="003F6424" w:rsidRPr="009669FA" w14:paraId="2373A982" w14:textId="77777777" w:rsidTr="0064644B">
        <w:tc>
          <w:tcPr>
            <w:tcW w:w="598" w:type="dxa"/>
            <w:shd w:val="clear" w:color="auto" w:fill="auto"/>
            <w:tcMar>
              <w:top w:w="100" w:type="dxa"/>
              <w:left w:w="100" w:type="dxa"/>
              <w:bottom w:w="100" w:type="dxa"/>
              <w:right w:w="100" w:type="dxa"/>
            </w:tcMar>
            <w:vAlign w:val="center"/>
          </w:tcPr>
          <w:p w14:paraId="444CF400"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6</w:t>
            </w:r>
          </w:p>
        </w:tc>
        <w:tc>
          <w:tcPr>
            <w:tcW w:w="4111" w:type="dxa"/>
            <w:shd w:val="clear" w:color="auto" w:fill="auto"/>
            <w:tcMar>
              <w:top w:w="100" w:type="dxa"/>
              <w:left w:w="100" w:type="dxa"/>
              <w:bottom w:w="100" w:type="dxa"/>
              <w:right w:w="100" w:type="dxa"/>
            </w:tcMar>
            <w:vAlign w:val="center"/>
          </w:tcPr>
          <w:p w14:paraId="573971A0"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Якщо ви використовуєте публічну інформацію у формі відкритих даних, розпорядником якої є Волинська ОДА, просимо вказати її тут</w:t>
            </w:r>
          </w:p>
        </w:tc>
        <w:tc>
          <w:tcPr>
            <w:tcW w:w="5103" w:type="dxa"/>
            <w:shd w:val="clear" w:color="auto" w:fill="auto"/>
            <w:tcMar>
              <w:top w:w="100" w:type="dxa"/>
              <w:left w:w="100" w:type="dxa"/>
              <w:bottom w:w="100" w:type="dxa"/>
              <w:right w:w="100" w:type="dxa"/>
            </w:tcMar>
            <w:vAlign w:val="center"/>
          </w:tcPr>
          <w:p w14:paraId="51C8E7DB"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3F6424" w:rsidRPr="009669FA" w14:paraId="48E1E72A" w14:textId="77777777" w:rsidTr="0064644B">
        <w:tc>
          <w:tcPr>
            <w:tcW w:w="598" w:type="dxa"/>
            <w:shd w:val="clear" w:color="auto" w:fill="auto"/>
            <w:tcMar>
              <w:top w:w="100" w:type="dxa"/>
              <w:left w:w="100" w:type="dxa"/>
              <w:bottom w:w="100" w:type="dxa"/>
              <w:right w:w="100" w:type="dxa"/>
            </w:tcMar>
            <w:vAlign w:val="center"/>
          </w:tcPr>
          <w:p w14:paraId="273A97C0"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7</w:t>
            </w:r>
          </w:p>
        </w:tc>
        <w:tc>
          <w:tcPr>
            <w:tcW w:w="4111" w:type="dxa"/>
            <w:shd w:val="clear" w:color="auto" w:fill="auto"/>
            <w:tcMar>
              <w:top w:w="100" w:type="dxa"/>
              <w:left w:w="100" w:type="dxa"/>
              <w:bottom w:w="100" w:type="dxa"/>
              <w:right w:w="100" w:type="dxa"/>
            </w:tcMar>
            <w:vAlign w:val="center"/>
          </w:tcPr>
          <w:p w14:paraId="0DDC6B15"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5103" w:type="dxa"/>
            <w:shd w:val="clear" w:color="auto" w:fill="auto"/>
            <w:tcMar>
              <w:top w:w="100" w:type="dxa"/>
              <w:left w:w="100" w:type="dxa"/>
              <w:bottom w:w="100" w:type="dxa"/>
              <w:right w:w="100" w:type="dxa"/>
            </w:tcMar>
            <w:vAlign w:val="center"/>
          </w:tcPr>
          <w:p w14:paraId="5C04BF4C"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Будівництво та архітектура</w:t>
            </w:r>
          </w:p>
          <w:p w14:paraId="3D2BA911"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Екологія</w:t>
            </w:r>
          </w:p>
          <w:p w14:paraId="4F01BE93"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Економіка</w:t>
            </w:r>
          </w:p>
          <w:p w14:paraId="10F8FF99"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Житлово-комунальне господарство</w:t>
            </w:r>
          </w:p>
          <w:p w14:paraId="3B723D2A"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Культура та спорт</w:t>
            </w:r>
          </w:p>
          <w:p w14:paraId="28A15105"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Оборонна</w:t>
            </w:r>
          </w:p>
          <w:p w14:paraId="4FAE01B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Освіта та наука</w:t>
            </w:r>
          </w:p>
          <w:p w14:paraId="6184753D"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Охорона здоров’я</w:t>
            </w:r>
          </w:p>
          <w:p w14:paraId="319281F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Права дітей</w:t>
            </w:r>
          </w:p>
          <w:p w14:paraId="5C91EF7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Сільське господарство</w:t>
            </w:r>
          </w:p>
          <w:p w14:paraId="659DCF80"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Соціальний захист</w:t>
            </w:r>
          </w:p>
          <w:p w14:paraId="722E3EB5"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Телекомунікації</w:t>
            </w:r>
            <w:r w:rsidRPr="009669FA">
              <w:rPr>
                <w:rFonts w:ascii="Times New Roman" w:eastAsia="Times New Roman" w:hAnsi="Times New Roman" w:cs="Times New Roman"/>
                <w:sz w:val="28"/>
                <w:szCs w:val="28"/>
                <w:lang w:val="uk-UA" w:eastAsia="ru-RU"/>
              </w:rPr>
              <w:t xml:space="preserve"> </w:t>
            </w:r>
            <w:r w:rsidRPr="009669FA">
              <w:rPr>
                <w:rFonts w:ascii="Times New Roman" w:eastAsia="Times New Roman" w:hAnsi="Times New Roman" w:cs="Times New Roman"/>
                <w:sz w:val="28"/>
                <w:szCs w:val="28"/>
                <w:lang w:val="uk-UA"/>
              </w:rPr>
              <w:t>та зв'язок</w:t>
            </w:r>
          </w:p>
          <w:p w14:paraId="7328A474" w14:textId="77777777" w:rsidR="003F6424" w:rsidRPr="009669FA" w:rsidRDefault="003F6424" w:rsidP="003F6424">
            <w:pPr>
              <w:autoSpaceDE w:val="0"/>
              <w:autoSpaceDN w:val="0"/>
              <w:spacing w:line="240" w:lineRule="auto"/>
              <w:rPr>
                <w:rFonts w:ascii="Times New Roman" w:eastAsia="Times New Roman" w:hAnsi="Times New Roman" w:cs="Times New Roman"/>
                <w:color w:val="111111"/>
                <w:sz w:val="28"/>
                <w:szCs w:val="28"/>
                <w:lang w:val="uk-UA"/>
              </w:rPr>
            </w:pPr>
            <w:r w:rsidRPr="009669FA">
              <w:rPr>
                <w:rFonts w:ascii="Times New Roman" w:eastAsia="Times New Roman" w:hAnsi="Times New Roman" w:cs="Times New Roman"/>
                <w:color w:val="111111"/>
                <w:sz w:val="28"/>
                <w:szCs w:val="28"/>
                <w:lang w:val="uk-UA"/>
              </w:rPr>
              <w:t>Туризм</w:t>
            </w:r>
          </w:p>
          <w:p w14:paraId="7939FC56" w14:textId="77777777" w:rsidR="003F6424" w:rsidRPr="009669FA" w:rsidRDefault="003F6424" w:rsidP="003F6424">
            <w:pPr>
              <w:autoSpaceDE w:val="0"/>
              <w:autoSpaceDN w:val="0"/>
              <w:spacing w:line="240" w:lineRule="auto"/>
              <w:rPr>
                <w:rFonts w:ascii="Times New Roman" w:eastAsia="Times New Roman" w:hAnsi="Times New Roman" w:cs="Times New Roman"/>
                <w:color w:val="111111"/>
                <w:sz w:val="28"/>
                <w:szCs w:val="28"/>
                <w:lang w:val="uk-UA"/>
              </w:rPr>
            </w:pPr>
            <w:r w:rsidRPr="009669FA">
              <w:rPr>
                <w:rFonts w:ascii="Times New Roman" w:eastAsia="Times New Roman" w:hAnsi="Times New Roman" w:cs="Times New Roman"/>
                <w:color w:val="111111"/>
                <w:sz w:val="28"/>
                <w:szCs w:val="28"/>
                <w:lang w:val="uk-UA"/>
              </w:rPr>
              <w:t>Управління персоналом</w:t>
            </w:r>
          </w:p>
          <w:p w14:paraId="4092555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color w:val="000000"/>
                <w:sz w:val="28"/>
                <w:szCs w:val="28"/>
                <w:lang w:val="uk-UA"/>
              </w:rPr>
              <w:t>Цивільний захист</w:t>
            </w:r>
          </w:p>
        </w:tc>
      </w:tr>
      <w:tr w:rsidR="003F6424" w:rsidRPr="009669FA" w14:paraId="73E787DE" w14:textId="77777777" w:rsidTr="0064644B">
        <w:tc>
          <w:tcPr>
            <w:tcW w:w="598" w:type="dxa"/>
            <w:shd w:val="clear" w:color="auto" w:fill="auto"/>
            <w:tcMar>
              <w:top w:w="100" w:type="dxa"/>
              <w:left w:w="100" w:type="dxa"/>
              <w:bottom w:w="100" w:type="dxa"/>
              <w:right w:w="100" w:type="dxa"/>
            </w:tcMar>
            <w:vAlign w:val="center"/>
          </w:tcPr>
          <w:p w14:paraId="1D6E254E"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8</w:t>
            </w:r>
          </w:p>
        </w:tc>
        <w:tc>
          <w:tcPr>
            <w:tcW w:w="4111" w:type="dxa"/>
            <w:shd w:val="clear" w:color="auto" w:fill="auto"/>
            <w:tcMar>
              <w:top w:w="100" w:type="dxa"/>
              <w:left w:w="100" w:type="dxa"/>
              <w:bottom w:w="100" w:type="dxa"/>
              <w:right w:w="100" w:type="dxa"/>
            </w:tcMar>
            <w:vAlign w:val="center"/>
          </w:tcPr>
          <w:p w14:paraId="2599DC2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Оберіть один або кілька структурних підрозділів Волинської ОДА, у яких, на вашу думку, варто провести інформаційний аудит</w:t>
            </w:r>
          </w:p>
        </w:tc>
        <w:tc>
          <w:tcPr>
            <w:tcW w:w="5103" w:type="dxa"/>
            <w:shd w:val="clear" w:color="auto" w:fill="auto"/>
            <w:tcMar>
              <w:top w:w="100" w:type="dxa"/>
              <w:left w:w="100" w:type="dxa"/>
              <w:bottom w:w="100" w:type="dxa"/>
              <w:right w:w="100" w:type="dxa"/>
            </w:tcMar>
            <w:vAlign w:val="center"/>
          </w:tcPr>
          <w:p w14:paraId="1A9FB490"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організаційної роботи та взаємодії з органами державної влади і місцевого самоврядування апарату </w:t>
            </w:r>
          </w:p>
          <w:p w14:paraId="7BDEBD7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персоналом апарату </w:t>
            </w:r>
          </w:p>
          <w:p w14:paraId="2B179789"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Юридичне управління апарату </w:t>
            </w:r>
          </w:p>
          <w:p w14:paraId="431D2ED2"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Загальний відділ апарату </w:t>
            </w:r>
          </w:p>
          <w:p w14:paraId="519A162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Відділ інформаційно-комунікаційних систем апарату </w:t>
            </w:r>
          </w:p>
          <w:p w14:paraId="1F50337A"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xml:space="preserve">Відділ фінансово-господарського забезпечення апарату </w:t>
            </w:r>
          </w:p>
          <w:p w14:paraId="62D3A55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Відділ роботи із зверненнями громадян апарату </w:t>
            </w:r>
          </w:p>
          <w:p w14:paraId="6C7AC229"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Сектор контролю апарату </w:t>
            </w:r>
          </w:p>
          <w:p w14:paraId="3C778AA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фінансів </w:t>
            </w:r>
          </w:p>
          <w:p w14:paraId="510E9735"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соціального захисту населення </w:t>
            </w:r>
          </w:p>
          <w:p w14:paraId="37CBC01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інфраструктури </w:t>
            </w:r>
          </w:p>
          <w:p w14:paraId="1E952B84"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економічного розвитку, зовнішніх зносин та з питань туризму і курортів </w:t>
            </w:r>
          </w:p>
          <w:p w14:paraId="5BB335C7"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культури, молоді та спорту </w:t>
            </w:r>
          </w:p>
          <w:p w14:paraId="0522F06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агропромислового розвитку </w:t>
            </w:r>
          </w:p>
          <w:p w14:paraId="286E7D5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житлово-комунального господарства </w:t>
            </w:r>
          </w:p>
          <w:p w14:paraId="31CB09C2"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містобудування та архітектури </w:t>
            </w:r>
          </w:p>
          <w:p w14:paraId="5542362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екології та природних ресурсів </w:t>
            </w:r>
          </w:p>
          <w:p w14:paraId="682599B0"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з питань цивільного захисту </w:t>
            </w:r>
          </w:p>
          <w:p w14:paraId="0585F55E"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з питань оборонної роботи та взаємодії з правоохоронними органами </w:t>
            </w:r>
          </w:p>
          <w:p w14:paraId="7F22D75C"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освіти і науки </w:t>
            </w:r>
          </w:p>
          <w:p w14:paraId="76ACD7CF"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охорони здоров’я </w:t>
            </w:r>
          </w:p>
          <w:p w14:paraId="5FE015E9"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інформаційної та внутрішньої політики </w:t>
            </w:r>
          </w:p>
          <w:p w14:paraId="32B5734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внутрішнього аудиту </w:t>
            </w:r>
          </w:p>
          <w:p w14:paraId="7613FFEB"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Відділ з питань розвитку місцевого самоврядування та територіальної організації влади </w:t>
            </w:r>
          </w:p>
          <w:p w14:paraId="784DE31D" w14:textId="14DE8ACE"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w:t>
            </w:r>
            <w:r w:rsidR="007A780D" w:rsidRPr="009669FA">
              <w:rPr>
                <w:rFonts w:ascii="Times New Roman" w:eastAsia="Times New Roman" w:hAnsi="Times New Roman" w:cs="Times New Roman"/>
                <w:sz w:val="28"/>
                <w:szCs w:val="28"/>
                <w:lang w:val="uk-UA"/>
              </w:rPr>
              <w:t>с</w:t>
            </w:r>
            <w:r w:rsidRPr="009669FA">
              <w:rPr>
                <w:rFonts w:ascii="Times New Roman" w:eastAsia="Times New Roman" w:hAnsi="Times New Roman" w:cs="Times New Roman"/>
                <w:sz w:val="28"/>
                <w:szCs w:val="28"/>
                <w:lang w:val="uk-UA"/>
              </w:rPr>
              <w:t xml:space="preserve">формацій і цифровізації </w:t>
            </w:r>
          </w:p>
          <w:p w14:paraId="5F0EBC6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Державний архів Волинської області </w:t>
            </w:r>
          </w:p>
          <w:p w14:paraId="535EB8C6"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Служба у справах дітей</w:t>
            </w:r>
          </w:p>
          <w:p w14:paraId="73E35958"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rPr>
              <w:t>Сектор з питань запобігання та виявлення корупції</w:t>
            </w:r>
          </w:p>
        </w:tc>
      </w:tr>
      <w:tr w:rsidR="003F6424" w:rsidRPr="009669FA" w14:paraId="229DBF26" w14:textId="77777777" w:rsidTr="0064644B">
        <w:tc>
          <w:tcPr>
            <w:tcW w:w="598" w:type="dxa"/>
            <w:shd w:val="clear" w:color="auto" w:fill="auto"/>
            <w:tcMar>
              <w:top w:w="100" w:type="dxa"/>
              <w:left w:w="100" w:type="dxa"/>
              <w:bottom w:w="100" w:type="dxa"/>
              <w:right w:w="100" w:type="dxa"/>
            </w:tcMar>
            <w:vAlign w:val="center"/>
          </w:tcPr>
          <w:p w14:paraId="1454361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lastRenderedPageBreak/>
              <w:t>9</w:t>
            </w:r>
          </w:p>
        </w:tc>
        <w:tc>
          <w:tcPr>
            <w:tcW w:w="4111" w:type="dxa"/>
            <w:shd w:val="clear" w:color="auto" w:fill="auto"/>
            <w:tcMar>
              <w:top w:w="100" w:type="dxa"/>
              <w:left w:w="100" w:type="dxa"/>
              <w:bottom w:w="100" w:type="dxa"/>
              <w:right w:w="100" w:type="dxa"/>
            </w:tcMar>
            <w:vAlign w:val="center"/>
          </w:tcPr>
          <w:p w14:paraId="7DAB5C6D"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Якщо ви маєте додаткові пропозиції щодо проведення інформаційного аудиту Волинської ОДА, просимо їх зазначити</w:t>
            </w:r>
          </w:p>
        </w:tc>
        <w:tc>
          <w:tcPr>
            <w:tcW w:w="5103" w:type="dxa"/>
            <w:shd w:val="clear" w:color="auto" w:fill="auto"/>
            <w:tcMar>
              <w:top w:w="100" w:type="dxa"/>
              <w:left w:w="100" w:type="dxa"/>
              <w:bottom w:w="100" w:type="dxa"/>
              <w:right w:w="100" w:type="dxa"/>
            </w:tcMar>
            <w:vAlign w:val="center"/>
          </w:tcPr>
          <w:p w14:paraId="3205C686"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3F6424" w:rsidRPr="009669FA" w14:paraId="224254D0" w14:textId="77777777" w:rsidTr="0064644B">
        <w:tc>
          <w:tcPr>
            <w:tcW w:w="598" w:type="dxa"/>
            <w:shd w:val="clear" w:color="auto" w:fill="auto"/>
            <w:tcMar>
              <w:top w:w="100" w:type="dxa"/>
              <w:left w:w="100" w:type="dxa"/>
              <w:bottom w:w="100" w:type="dxa"/>
              <w:right w:w="100" w:type="dxa"/>
            </w:tcMar>
            <w:vAlign w:val="center"/>
          </w:tcPr>
          <w:p w14:paraId="18BADEB0"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lastRenderedPageBreak/>
              <w:t>10</w:t>
            </w:r>
          </w:p>
        </w:tc>
        <w:tc>
          <w:tcPr>
            <w:tcW w:w="4111" w:type="dxa"/>
            <w:shd w:val="clear" w:color="auto" w:fill="auto"/>
            <w:tcMar>
              <w:top w:w="100" w:type="dxa"/>
              <w:left w:w="100" w:type="dxa"/>
              <w:bottom w:w="100" w:type="dxa"/>
              <w:right w:w="100" w:type="dxa"/>
            </w:tcMar>
            <w:vAlign w:val="center"/>
          </w:tcPr>
          <w:p w14:paraId="53FDBD29"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Чи ви постійно проживаєте у Волинській області?</w:t>
            </w:r>
          </w:p>
        </w:tc>
        <w:tc>
          <w:tcPr>
            <w:tcW w:w="5103" w:type="dxa"/>
            <w:shd w:val="clear" w:color="auto" w:fill="auto"/>
            <w:tcMar>
              <w:top w:w="100" w:type="dxa"/>
              <w:left w:w="100" w:type="dxa"/>
              <w:bottom w:w="100" w:type="dxa"/>
              <w:right w:w="100" w:type="dxa"/>
            </w:tcMar>
            <w:vAlign w:val="center"/>
          </w:tcPr>
          <w:p w14:paraId="484EA2B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Так</w:t>
            </w:r>
          </w:p>
          <w:p w14:paraId="0BC511A3"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Ні</w:t>
            </w:r>
          </w:p>
        </w:tc>
      </w:tr>
      <w:tr w:rsidR="003F6424" w:rsidRPr="009669FA" w14:paraId="7914BD33" w14:textId="77777777" w:rsidTr="0064644B">
        <w:tc>
          <w:tcPr>
            <w:tcW w:w="598" w:type="dxa"/>
            <w:shd w:val="clear" w:color="auto" w:fill="auto"/>
            <w:tcMar>
              <w:top w:w="100" w:type="dxa"/>
              <w:left w:w="100" w:type="dxa"/>
              <w:bottom w:w="100" w:type="dxa"/>
              <w:right w:w="100" w:type="dxa"/>
            </w:tcMar>
            <w:vAlign w:val="center"/>
          </w:tcPr>
          <w:p w14:paraId="65BC64AF"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11</w:t>
            </w:r>
          </w:p>
        </w:tc>
        <w:tc>
          <w:tcPr>
            <w:tcW w:w="4111" w:type="dxa"/>
            <w:shd w:val="clear" w:color="auto" w:fill="auto"/>
            <w:tcMar>
              <w:top w:w="100" w:type="dxa"/>
              <w:left w:w="100" w:type="dxa"/>
              <w:bottom w:w="100" w:type="dxa"/>
              <w:right w:w="100" w:type="dxa"/>
            </w:tcMar>
            <w:vAlign w:val="center"/>
          </w:tcPr>
          <w:p w14:paraId="076F8577"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Будь ласка, вкажіть вашу стать</w:t>
            </w:r>
          </w:p>
        </w:tc>
        <w:tc>
          <w:tcPr>
            <w:tcW w:w="5103" w:type="dxa"/>
            <w:shd w:val="clear" w:color="auto" w:fill="auto"/>
            <w:tcMar>
              <w:top w:w="100" w:type="dxa"/>
              <w:left w:w="100" w:type="dxa"/>
              <w:bottom w:w="100" w:type="dxa"/>
              <w:right w:w="100" w:type="dxa"/>
            </w:tcMar>
            <w:vAlign w:val="center"/>
          </w:tcPr>
          <w:p w14:paraId="5C5FCB52"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Чоловіча</w:t>
            </w:r>
          </w:p>
          <w:p w14:paraId="6207DF41"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Жіноча</w:t>
            </w:r>
          </w:p>
          <w:p w14:paraId="630CB1FA"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Інше</w:t>
            </w:r>
          </w:p>
        </w:tc>
      </w:tr>
      <w:tr w:rsidR="003F6424" w:rsidRPr="009669FA" w14:paraId="4BA42CC0" w14:textId="77777777" w:rsidTr="0064644B">
        <w:tc>
          <w:tcPr>
            <w:tcW w:w="598" w:type="dxa"/>
            <w:shd w:val="clear" w:color="auto" w:fill="auto"/>
            <w:tcMar>
              <w:top w:w="100" w:type="dxa"/>
              <w:left w:w="100" w:type="dxa"/>
              <w:bottom w:w="100" w:type="dxa"/>
              <w:right w:w="100" w:type="dxa"/>
            </w:tcMar>
            <w:vAlign w:val="center"/>
          </w:tcPr>
          <w:p w14:paraId="2BAB579F"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12</w:t>
            </w:r>
          </w:p>
        </w:tc>
        <w:tc>
          <w:tcPr>
            <w:tcW w:w="4111" w:type="dxa"/>
            <w:shd w:val="clear" w:color="auto" w:fill="auto"/>
            <w:tcMar>
              <w:top w:w="100" w:type="dxa"/>
              <w:left w:w="100" w:type="dxa"/>
              <w:bottom w:w="100" w:type="dxa"/>
              <w:right w:w="100" w:type="dxa"/>
            </w:tcMar>
            <w:vAlign w:val="center"/>
          </w:tcPr>
          <w:p w14:paraId="674D3F9B"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Оберіть вашу вікову групу (інформація збирається для статистичних цілей)</w:t>
            </w:r>
          </w:p>
        </w:tc>
        <w:tc>
          <w:tcPr>
            <w:tcW w:w="5103" w:type="dxa"/>
            <w:shd w:val="clear" w:color="auto" w:fill="auto"/>
            <w:tcMar>
              <w:top w:w="100" w:type="dxa"/>
              <w:left w:w="100" w:type="dxa"/>
              <w:bottom w:w="100" w:type="dxa"/>
              <w:right w:w="100" w:type="dxa"/>
            </w:tcMar>
            <w:vAlign w:val="center"/>
          </w:tcPr>
          <w:p w14:paraId="198E1D24"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до 30 років</w:t>
            </w:r>
          </w:p>
          <w:p w14:paraId="7C009CE8"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від 30 до 40 років</w:t>
            </w:r>
          </w:p>
          <w:p w14:paraId="3E905E47"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від 40 до 50 років</w:t>
            </w:r>
          </w:p>
          <w:p w14:paraId="437D9625"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від 50 до 65 років</w:t>
            </w:r>
          </w:p>
          <w:p w14:paraId="43F5E6CD"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більше 65 років</w:t>
            </w:r>
          </w:p>
        </w:tc>
      </w:tr>
      <w:tr w:rsidR="003F6424" w:rsidRPr="009669FA" w14:paraId="68A16722" w14:textId="77777777" w:rsidTr="0064644B">
        <w:tc>
          <w:tcPr>
            <w:tcW w:w="598" w:type="dxa"/>
            <w:shd w:val="clear" w:color="auto" w:fill="auto"/>
            <w:tcMar>
              <w:top w:w="100" w:type="dxa"/>
              <w:left w:w="100" w:type="dxa"/>
              <w:bottom w:w="100" w:type="dxa"/>
              <w:right w:w="100" w:type="dxa"/>
            </w:tcMar>
            <w:vAlign w:val="center"/>
          </w:tcPr>
          <w:p w14:paraId="74559943"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bCs/>
                <w:sz w:val="28"/>
                <w:szCs w:val="28"/>
                <w:lang w:val="uk-UA" w:eastAsia="ru-RU"/>
              </w:rPr>
            </w:pPr>
            <w:r w:rsidRPr="009669FA">
              <w:rPr>
                <w:rFonts w:ascii="Times New Roman" w:eastAsia="Times New Roman" w:hAnsi="Times New Roman" w:cs="Times New Roman"/>
                <w:bCs/>
                <w:sz w:val="28"/>
                <w:szCs w:val="28"/>
                <w:lang w:val="uk-UA" w:eastAsia="ru-RU"/>
              </w:rPr>
              <w:t>13</w:t>
            </w:r>
          </w:p>
        </w:tc>
        <w:tc>
          <w:tcPr>
            <w:tcW w:w="4111" w:type="dxa"/>
            <w:shd w:val="clear" w:color="auto" w:fill="auto"/>
            <w:tcMar>
              <w:top w:w="100" w:type="dxa"/>
              <w:left w:w="100" w:type="dxa"/>
              <w:bottom w:w="100" w:type="dxa"/>
              <w:right w:w="100" w:type="dxa"/>
            </w:tcMar>
            <w:vAlign w:val="center"/>
          </w:tcPr>
          <w:p w14:paraId="12E5A58A" w14:textId="77777777" w:rsidR="003F6424" w:rsidRPr="009669FA" w:rsidRDefault="003F6424" w:rsidP="003F6424">
            <w:pPr>
              <w:autoSpaceDE w:val="0"/>
              <w:autoSpaceDN w:val="0"/>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Якщо ви бажаєте залишити власні контактні дані, просимо їх зазначити</w:t>
            </w:r>
          </w:p>
        </w:tc>
        <w:tc>
          <w:tcPr>
            <w:tcW w:w="5103" w:type="dxa"/>
            <w:shd w:val="clear" w:color="auto" w:fill="auto"/>
            <w:tcMar>
              <w:top w:w="100" w:type="dxa"/>
              <w:left w:w="100" w:type="dxa"/>
              <w:bottom w:w="100" w:type="dxa"/>
              <w:right w:w="100" w:type="dxa"/>
            </w:tcMar>
            <w:vAlign w:val="center"/>
          </w:tcPr>
          <w:p w14:paraId="0F0C5EE6" w14:textId="77777777" w:rsidR="003F6424" w:rsidRPr="009669FA" w:rsidRDefault="003F6424" w:rsidP="003F6424">
            <w:pPr>
              <w:widowControl w:val="0"/>
              <w:autoSpaceDE w:val="0"/>
              <w:autoSpaceDN w:val="0"/>
              <w:spacing w:line="240" w:lineRule="auto"/>
              <w:rPr>
                <w:rFonts w:ascii="Times New Roman" w:eastAsia="Times New Roman" w:hAnsi="Times New Roman" w:cs="Times New Roman"/>
                <w:sz w:val="28"/>
                <w:szCs w:val="28"/>
                <w:lang w:val="uk-UA" w:eastAsia="ru-RU"/>
              </w:rPr>
            </w:pPr>
          </w:p>
        </w:tc>
      </w:tr>
    </w:tbl>
    <w:p w14:paraId="12FE6B6E" w14:textId="77777777" w:rsidR="003F6424" w:rsidRPr="009669FA" w:rsidRDefault="003F6424" w:rsidP="003F6424">
      <w:pPr>
        <w:autoSpaceDE w:val="0"/>
        <w:autoSpaceDN w:val="0"/>
        <w:spacing w:line="240" w:lineRule="auto"/>
        <w:ind w:left="-566"/>
        <w:jc w:val="center"/>
        <w:rPr>
          <w:rFonts w:ascii="Times New Roman" w:eastAsia="Times New Roman" w:hAnsi="Times New Roman" w:cs="Times New Roman"/>
          <w:b/>
          <w:sz w:val="28"/>
          <w:szCs w:val="28"/>
          <w:lang w:val="uk-UA" w:eastAsia="ru-RU"/>
        </w:rPr>
      </w:pPr>
    </w:p>
    <w:p w14:paraId="456C19E7" w14:textId="77777777" w:rsidR="003F6424" w:rsidRPr="009669FA" w:rsidRDefault="003F6424" w:rsidP="003F6424">
      <w:pPr>
        <w:tabs>
          <w:tab w:val="left" w:pos="6544"/>
        </w:tabs>
        <w:autoSpaceDE w:val="0"/>
        <w:autoSpaceDN w:val="0"/>
        <w:spacing w:line="240" w:lineRule="auto"/>
        <w:jc w:val="center"/>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_________________________________________</w:t>
      </w:r>
    </w:p>
    <w:p w14:paraId="0BFCC977" w14:textId="0D59F3DA" w:rsidR="00DC4531" w:rsidRPr="009669FA" w:rsidRDefault="00DC4531">
      <w:pP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p w14:paraId="3A4F5E3F" w14:textId="295BED10" w:rsidR="00DC4531" w:rsidRPr="009669FA" w:rsidRDefault="00DC4531" w:rsidP="00DC4531">
      <w:pPr>
        <w:suppressAutoHyphens/>
        <w:spacing w:line="240" w:lineRule="auto"/>
        <w:ind w:hanging="19"/>
        <w:jc w:val="right"/>
        <w:rPr>
          <w:rFonts w:ascii="Times New Roman" w:eastAsia="Times New Roman" w:hAnsi="Times New Roman" w:cs="Times New Roman"/>
          <w:spacing w:val="8"/>
          <w:sz w:val="24"/>
          <w:szCs w:val="24"/>
          <w:lang w:val="uk-UA" w:eastAsia="ar-SA"/>
        </w:rPr>
      </w:pPr>
      <w:r w:rsidRPr="009669FA">
        <w:rPr>
          <w:rFonts w:ascii="Times New Roman" w:eastAsia="Times New Roman" w:hAnsi="Times New Roman" w:cs="Times New Roman"/>
          <w:spacing w:val="8"/>
          <w:sz w:val="24"/>
          <w:szCs w:val="24"/>
          <w:lang w:val="uk-UA" w:eastAsia="ar-SA"/>
        </w:rPr>
        <w:lastRenderedPageBreak/>
        <w:t>Додаток 2</w:t>
      </w:r>
    </w:p>
    <w:p w14:paraId="0FA8AE12" w14:textId="77777777" w:rsidR="003F6424" w:rsidRPr="009669FA" w:rsidRDefault="003F6424" w:rsidP="003F6424">
      <w:pPr>
        <w:spacing w:line="240" w:lineRule="auto"/>
        <w:jc w:val="center"/>
        <w:rPr>
          <w:rFonts w:ascii="Times New Roman" w:eastAsia="Times New Roman" w:hAnsi="Times New Roman" w:cs="Times New Roman"/>
          <w:sz w:val="24"/>
          <w:szCs w:val="24"/>
          <w:lang w:val="uk-UA" w:eastAsia="ru-RU"/>
        </w:rPr>
      </w:pPr>
      <w:r w:rsidRPr="009669FA">
        <w:rPr>
          <w:rFonts w:ascii="Times New Roman" w:eastAsia="Times New Roman" w:hAnsi="Times New Roman" w:cs="Times New Roman"/>
          <w:noProof/>
          <w:sz w:val="24"/>
          <w:szCs w:val="24"/>
          <w:lang w:val="uk-UA"/>
        </w:rPr>
        <w:drawing>
          <wp:inline distT="0" distB="0" distL="0" distR="0" wp14:anchorId="5E96DA62" wp14:editId="3C50D2C2">
            <wp:extent cx="476250" cy="676275"/>
            <wp:effectExtent l="0" t="0" r="0" b="0"/>
            <wp:docPr id="444873018" name="Рисунок 444873018" descr="Зображення, що містить символ, текст, логотип, ембл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73018" name="Рисунок 444873018" descr="Зображення, що містить символ, текст, логотип, емблема&#10;&#10;Автоматично згенерований опи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552A9053" w14:textId="77777777" w:rsidR="003F6424" w:rsidRPr="009669FA" w:rsidRDefault="003F6424" w:rsidP="003F6424">
      <w:pPr>
        <w:spacing w:line="240" w:lineRule="auto"/>
        <w:jc w:val="center"/>
        <w:rPr>
          <w:rFonts w:ascii="Times New Roman" w:eastAsia="Times New Roman" w:hAnsi="Times New Roman" w:cs="Times New Roman"/>
          <w:sz w:val="16"/>
          <w:szCs w:val="16"/>
          <w:lang w:val="uk-UA" w:eastAsia="ru-RU"/>
        </w:rPr>
      </w:pPr>
    </w:p>
    <w:p w14:paraId="5CEFAB4C" w14:textId="77777777" w:rsidR="003F6424" w:rsidRPr="009669FA" w:rsidRDefault="003F6424" w:rsidP="003F6424">
      <w:pPr>
        <w:spacing w:line="240" w:lineRule="auto"/>
        <w:jc w:val="center"/>
        <w:rPr>
          <w:rFonts w:ascii="Times New Roman" w:eastAsia="Times New Roman" w:hAnsi="Times New Roman" w:cs="Times New Roman"/>
          <w:b/>
          <w:sz w:val="24"/>
          <w:szCs w:val="24"/>
          <w:lang w:val="uk-UA" w:eastAsia="ru-RU"/>
        </w:rPr>
      </w:pPr>
      <w:r w:rsidRPr="009669FA">
        <w:rPr>
          <w:rFonts w:ascii="Times New Roman" w:eastAsia="Times New Roman" w:hAnsi="Times New Roman" w:cs="Times New Roman"/>
          <w:b/>
          <w:sz w:val="24"/>
          <w:szCs w:val="24"/>
          <w:lang w:val="uk-UA" w:eastAsia="ru-RU"/>
        </w:rPr>
        <w:t>ВОЛИНСЬКА ОБЛАСНА ДЕРЖАВНА АДМІНІСТРАЦІЯ</w:t>
      </w:r>
    </w:p>
    <w:p w14:paraId="718B7911" w14:textId="77777777" w:rsidR="003F6424" w:rsidRPr="009669FA" w:rsidRDefault="003F6424" w:rsidP="003F6424">
      <w:pPr>
        <w:spacing w:line="240" w:lineRule="auto"/>
        <w:jc w:val="center"/>
        <w:rPr>
          <w:rFonts w:ascii="Times New Roman" w:eastAsia="Times New Roman" w:hAnsi="Times New Roman" w:cs="Times New Roman"/>
          <w:b/>
          <w:sz w:val="14"/>
          <w:szCs w:val="24"/>
          <w:lang w:val="uk-UA" w:eastAsia="ru-RU"/>
        </w:rPr>
      </w:pPr>
    </w:p>
    <w:p w14:paraId="0EB0880D" w14:textId="77777777" w:rsidR="003F6424" w:rsidRPr="009669FA" w:rsidRDefault="003F6424" w:rsidP="003F6424">
      <w:pPr>
        <w:spacing w:line="240" w:lineRule="auto"/>
        <w:jc w:val="center"/>
        <w:rPr>
          <w:rFonts w:ascii="Times New Roman" w:eastAsia="Times New Roman" w:hAnsi="Times New Roman" w:cs="Times New Roman"/>
          <w:b/>
          <w:sz w:val="28"/>
          <w:szCs w:val="28"/>
          <w:lang w:val="uk-UA" w:eastAsia="ru-RU"/>
        </w:rPr>
      </w:pPr>
      <w:r w:rsidRPr="009669FA">
        <w:rPr>
          <w:rFonts w:ascii="Times New Roman" w:eastAsia="Times New Roman" w:hAnsi="Times New Roman" w:cs="Times New Roman"/>
          <w:b/>
          <w:sz w:val="28"/>
          <w:szCs w:val="28"/>
          <w:lang w:val="uk-UA" w:eastAsia="ru-RU"/>
        </w:rPr>
        <w:t>ВОЛИНСЬКА ОБЛАСНА ВІЙСЬКОВА АДМІНІСТРАЦІЯ</w:t>
      </w:r>
    </w:p>
    <w:p w14:paraId="25600C67" w14:textId="77777777" w:rsidR="003F6424" w:rsidRPr="009669FA" w:rsidRDefault="003F6424" w:rsidP="003F6424">
      <w:pPr>
        <w:spacing w:line="240" w:lineRule="auto"/>
        <w:jc w:val="center"/>
        <w:rPr>
          <w:rFonts w:ascii="Times New Roman" w:eastAsia="Times New Roman" w:hAnsi="Times New Roman" w:cs="Times New Roman"/>
          <w:sz w:val="28"/>
          <w:szCs w:val="28"/>
          <w:lang w:val="uk-UA" w:eastAsia="ru-RU"/>
        </w:rPr>
      </w:pPr>
    </w:p>
    <w:p w14:paraId="70C88F4D" w14:textId="77777777" w:rsidR="003F6424" w:rsidRPr="009669FA" w:rsidRDefault="003F6424" w:rsidP="003F6424">
      <w:pPr>
        <w:spacing w:line="240" w:lineRule="auto"/>
        <w:jc w:val="center"/>
        <w:rPr>
          <w:rFonts w:ascii="Times New Roman" w:eastAsia="Times New Roman" w:hAnsi="Times New Roman" w:cs="Times New Roman"/>
          <w:b/>
          <w:sz w:val="32"/>
          <w:szCs w:val="32"/>
          <w:lang w:val="uk-UA" w:eastAsia="ru-RU"/>
        </w:rPr>
      </w:pPr>
      <w:r w:rsidRPr="009669FA">
        <w:rPr>
          <w:rFonts w:ascii="Times New Roman" w:eastAsia="Times New Roman" w:hAnsi="Times New Roman" w:cs="Times New Roman"/>
          <w:b/>
          <w:sz w:val="32"/>
          <w:szCs w:val="32"/>
          <w:lang w:val="uk-UA" w:eastAsia="ru-RU"/>
        </w:rPr>
        <w:t>РОЗПОРЯДЖЕННЯ</w:t>
      </w:r>
    </w:p>
    <w:p w14:paraId="592E6C8A" w14:textId="77777777" w:rsidR="003F6424" w:rsidRPr="009669FA" w:rsidRDefault="003F6424" w:rsidP="003F6424">
      <w:pPr>
        <w:spacing w:line="240" w:lineRule="auto"/>
        <w:jc w:val="center"/>
        <w:rPr>
          <w:rFonts w:ascii="Times New Roman" w:eastAsia="Times New Roman" w:hAnsi="Times New Roman" w:cs="Times New Roman"/>
          <w:b/>
          <w:sz w:val="28"/>
          <w:szCs w:val="28"/>
          <w:lang w:val="uk-UA" w:eastAsia="ru-RU"/>
        </w:rPr>
      </w:pPr>
      <w:r w:rsidRPr="009669FA">
        <w:rPr>
          <w:rFonts w:ascii="Times New Roman" w:eastAsia="Times New Roman" w:hAnsi="Times New Roman" w:cs="Times New Roman"/>
          <w:b/>
          <w:sz w:val="32"/>
          <w:szCs w:val="32"/>
          <w:lang w:val="uk-UA" w:eastAsia="ru-RU"/>
        </w:rPr>
        <w:t xml:space="preserve">  </w:t>
      </w:r>
    </w:p>
    <w:p w14:paraId="6506D5CE" w14:textId="77777777" w:rsidR="003F6424" w:rsidRPr="009669FA" w:rsidRDefault="003F6424" w:rsidP="003F6424">
      <w:pPr>
        <w:tabs>
          <w:tab w:val="left" w:pos="4253"/>
          <w:tab w:val="left" w:pos="8505"/>
        </w:tabs>
        <w:spacing w:line="240" w:lineRule="auto"/>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t>15 травня 2024 року                           м. Луцьк</w:t>
      </w:r>
      <w:r w:rsidRPr="009669FA">
        <w:rPr>
          <w:rFonts w:ascii="Times New Roman" w:eastAsia="Times New Roman" w:hAnsi="Times New Roman" w:cs="Times New Roman"/>
          <w:sz w:val="28"/>
          <w:szCs w:val="28"/>
          <w:lang w:val="uk-UA" w:eastAsia="ru-RU"/>
        </w:rPr>
        <w:tab/>
        <w:t xml:space="preserve">    № 193</w:t>
      </w:r>
    </w:p>
    <w:p w14:paraId="52451A59" w14:textId="77777777" w:rsidR="003F6424" w:rsidRPr="009669FA" w:rsidRDefault="003F6424" w:rsidP="003F6424">
      <w:pPr>
        <w:spacing w:line="240" w:lineRule="auto"/>
        <w:rPr>
          <w:rFonts w:ascii="Times New Roman" w:eastAsia="Times New Roman" w:hAnsi="Times New Roman" w:cs="Times New Roman"/>
          <w:sz w:val="28"/>
          <w:szCs w:val="28"/>
          <w:lang w:val="uk-UA" w:eastAsia="ru-RU"/>
        </w:rPr>
      </w:pPr>
    </w:p>
    <w:p w14:paraId="4010B25B" w14:textId="77777777" w:rsidR="003F6424" w:rsidRPr="009669FA" w:rsidRDefault="003F6424" w:rsidP="003F6424">
      <w:pPr>
        <w:shd w:val="clear" w:color="auto" w:fill="FFFFFF"/>
        <w:spacing w:line="240" w:lineRule="auto"/>
        <w:jc w:val="center"/>
        <w:rPr>
          <w:rFonts w:ascii="Times New Roman" w:eastAsia="Times New Roman" w:hAnsi="Times New Roman" w:cs="Times New Roman"/>
          <w:spacing w:val="-2"/>
          <w:sz w:val="28"/>
          <w:szCs w:val="28"/>
          <w:lang w:val="uk-UA" w:eastAsia="ru-RU"/>
        </w:rPr>
      </w:pPr>
      <w:r w:rsidRPr="009669FA">
        <w:rPr>
          <w:rFonts w:ascii="Times New Roman" w:eastAsia="Times New Roman" w:hAnsi="Times New Roman" w:cs="Times New Roman"/>
          <w:spacing w:val="-2"/>
          <w:sz w:val="28"/>
          <w:szCs w:val="28"/>
          <w:lang w:val="uk-UA" w:eastAsia="ru-RU"/>
        </w:rPr>
        <w:t>Про оприлюднення Волинською обласною державною (військовою) адміністрацією публічної інформації у формі відкритих даних</w:t>
      </w:r>
    </w:p>
    <w:p w14:paraId="5B9727B8" w14:textId="77777777" w:rsidR="003F6424" w:rsidRPr="009669FA" w:rsidRDefault="003F6424" w:rsidP="003F6424">
      <w:pPr>
        <w:shd w:val="clear" w:color="auto" w:fill="FFFFFF"/>
        <w:spacing w:line="240" w:lineRule="auto"/>
        <w:jc w:val="center"/>
        <w:rPr>
          <w:rFonts w:ascii="Times New Roman" w:eastAsia="Times New Roman" w:hAnsi="Times New Roman" w:cs="Times New Roman"/>
          <w:spacing w:val="-2"/>
          <w:sz w:val="28"/>
          <w:szCs w:val="28"/>
          <w:lang w:val="uk-UA" w:eastAsia="ru-RU"/>
        </w:rPr>
      </w:pPr>
    </w:p>
    <w:p w14:paraId="50DBB5CE" w14:textId="77777777" w:rsidR="003F6424" w:rsidRPr="009669FA" w:rsidRDefault="003F6424" w:rsidP="003F6424">
      <w:pPr>
        <w:spacing w:line="240" w:lineRule="auto"/>
        <w:ind w:firstLine="567"/>
        <w:jc w:val="both"/>
        <w:rPr>
          <w:rFonts w:ascii="Times New Roman" w:eastAsia="Times New Roman" w:hAnsi="Times New Roman" w:cs="Times New Roman"/>
          <w:spacing w:val="-2"/>
          <w:sz w:val="28"/>
          <w:szCs w:val="28"/>
          <w:lang w:val="uk-UA"/>
        </w:rPr>
      </w:pPr>
      <w:r w:rsidRPr="009669FA">
        <w:rPr>
          <w:rFonts w:ascii="Times New Roman" w:eastAsia="Times New Roman" w:hAnsi="Times New Roman" w:cs="Times New Roman"/>
          <w:spacing w:val="-2"/>
          <w:sz w:val="28"/>
          <w:szCs w:val="28"/>
          <w:lang w:val="uk-UA"/>
        </w:rPr>
        <w:t>Відповідно до законів України «Про місцеві державні адміністрації», «Про доступ до публічної інформації», «Про правовий режим воєнного стану»,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w:t>
      </w:r>
    </w:p>
    <w:p w14:paraId="17DA7243" w14:textId="77777777" w:rsidR="003F6424" w:rsidRPr="009669FA" w:rsidRDefault="003F6424" w:rsidP="003F6424">
      <w:pPr>
        <w:spacing w:line="240" w:lineRule="auto"/>
        <w:ind w:firstLine="567"/>
        <w:jc w:val="both"/>
        <w:rPr>
          <w:rFonts w:ascii="Times New Roman" w:eastAsia="Times New Roman" w:hAnsi="Times New Roman" w:cs="Times New Roman"/>
          <w:spacing w:val="-2"/>
          <w:sz w:val="28"/>
          <w:szCs w:val="28"/>
          <w:lang w:val="uk-UA"/>
        </w:rPr>
      </w:pPr>
    </w:p>
    <w:p w14:paraId="325E2053"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1. Затвердити, що додаються:</w:t>
      </w:r>
    </w:p>
    <w:p w14:paraId="600ADB87"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Положення про відкриті дані Волинської обласної державної (військової) адміністрації;</w:t>
      </w:r>
    </w:p>
    <w:p w14:paraId="1B94BFE8"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Перелік наборів даних, які підлягають оприлюдненню Волинською обласною державною (військовою) адміністрацією у формі відкритих даних на Єдиному державному вебпорталі відкритих даних;</w:t>
      </w:r>
    </w:p>
    <w:p w14:paraId="3492F668"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 xml:space="preserve">Список відповідальних осіб за завантаження (оновлення) та/або створення наборів даних на </w:t>
      </w:r>
      <w:r w:rsidRPr="009669FA">
        <w:rPr>
          <w:rFonts w:ascii="Times New Roman" w:eastAsia="Times New Roman" w:hAnsi="Times New Roman" w:cs="Times New Roman"/>
          <w:spacing w:val="-2"/>
          <w:sz w:val="28"/>
          <w:szCs w:val="24"/>
          <w:lang w:val="uk-UA" w:eastAsia="ru-RU"/>
        </w:rPr>
        <w:t>Єдиному державному вебпорталі відкритих даних</w:t>
      </w:r>
      <w:r w:rsidRPr="009669FA">
        <w:rPr>
          <w:rFonts w:ascii="Times New Roman" w:eastAsia="Calibri" w:hAnsi="Times New Roman" w:cs="Times New Roman"/>
          <w:spacing w:val="-2"/>
          <w:sz w:val="28"/>
          <w:szCs w:val="28"/>
          <w:lang w:val="uk-UA" w:eastAsia="ru-RU"/>
        </w:rPr>
        <w:t>.</w:t>
      </w:r>
    </w:p>
    <w:p w14:paraId="0503C66E" w14:textId="77777777" w:rsidR="003F6424" w:rsidRPr="009669FA" w:rsidRDefault="003F6424" w:rsidP="003F6424">
      <w:pPr>
        <w:tabs>
          <w:tab w:val="left" w:pos="567"/>
        </w:tabs>
        <w:spacing w:line="240" w:lineRule="auto"/>
        <w:ind w:firstLine="567"/>
        <w:jc w:val="both"/>
        <w:rPr>
          <w:rFonts w:ascii="Times New Roman" w:eastAsia="Times New Roman" w:hAnsi="Times New Roman" w:cs="Times New Roman"/>
          <w:spacing w:val="-2"/>
          <w:sz w:val="28"/>
          <w:szCs w:val="28"/>
          <w:lang w:val="uk-UA" w:eastAsia="ru-RU"/>
        </w:rPr>
      </w:pPr>
      <w:r w:rsidRPr="009669FA">
        <w:rPr>
          <w:rFonts w:ascii="Times New Roman" w:eastAsia="Times New Roman" w:hAnsi="Times New Roman" w:cs="Times New Roman"/>
          <w:spacing w:val="-2"/>
          <w:sz w:val="28"/>
          <w:szCs w:val="28"/>
          <w:lang w:val="uk-UA" w:eastAsia="ru-RU"/>
        </w:rPr>
        <w:t xml:space="preserve">2. ЗОБОВ’ЯЗУЮ керівників структурних підрозділів обласної державної адміністрації, її апарату забезпечити дотримання відповідальними особами Положення про відкриті дані Волинської обласної (військової) державної адміністрації. </w:t>
      </w:r>
    </w:p>
    <w:p w14:paraId="7CE02AD8"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3. Координацію роботи та узагальнення інформації щодо виконання розпорядження покласти на відділ цифрового розвитку, цифрових трансформацій і цифровізації обласної державної адміністрації (Віталій Кривчук).</w:t>
      </w:r>
    </w:p>
    <w:p w14:paraId="3ED8AC36"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4. Визнати таким, що втратило чинність, розпорядження голови обласної державної адміністрації від 09 вересня 2016 року № 406 «</w:t>
      </w:r>
      <w:r w:rsidRPr="009669FA">
        <w:rPr>
          <w:rFonts w:ascii="Times New Roman" w:eastAsia="Times New Roman" w:hAnsi="Times New Roman" w:cs="Times New Roman"/>
          <w:spacing w:val="-2"/>
          <w:sz w:val="28"/>
          <w:szCs w:val="28"/>
          <w:lang w:val="uk-UA" w:eastAsia="ru-RU"/>
        </w:rPr>
        <w:t>Про оприлюднення набору даних</w:t>
      </w:r>
      <w:r w:rsidRPr="009669FA">
        <w:rPr>
          <w:rFonts w:ascii="Times New Roman" w:eastAsia="Calibri" w:hAnsi="Times New Roman" w:cs="Times New Roman"/>
          <w:spacing w:val="-2"/>
          <w:sz w:val="28"/>
          <w:szCs w:val="28"/>
          <w:lang w:val="uk-UA" w:eastAsia="ru-RU"/>
        </w:rPr>
        <w:t>».</w:t>
      </w:r>
    </w:p>
    <w:p w14:paraId="19536451" w14:textId="77777777" w:rsidR="003F6424" w:rsidRPr="009669FA" w:rsidRDefault="003F6424" w:rsidP="003F6424">
      <w:pPr>
        <w:spacing w:line="240" w:lineRule="auto"/>
        <w:ind w:firstLine="567"/>
        <w:jc w:val="both"/>
        <w:rPr>
          <w:rFonts w:ascii="Times New Roman" w:eastAsia="Calibri" w:hAnsi="Times New Roman" w:cs="Times New Roman"/>
          <w:spacing w:val="-2"/>
          <w:sz w:val="28"/>
          <w:szCs w:val="28"/>
          <w:lang w:val="uk-UA" w:eastAsia="ru-RU"/>
        </w:rPr>
      </w:pPr>
      <w:r w:rsidRPr="009669FA">
        <w:rPr>
          <w:rFonts w:ascii="Times New Roman" w:eastAsia="Calibri" w:hAnsi="Times New Roman" w:cs="Times New Roman"/>
          <w:spacing w:val="-2"/>
          <w:sz w:val="28"/>
          <w:szCs w:val="28"/>
          <w:lang w:val="uk-UA" w:eastAsia="ru-RU"/>
        </w:rPr>
        <w:t>5. </w:t>
      </w:r>
      <w:r w:rsidRPr="009669FA">
        <w:rPr>
          <w:rFonts w:ascii="Times New Roman" w:eastAsia="Times New Roman" w:hAnsi="Times New Roman" w:cs="Times New Roman"/>
          <w:spacing w:val="-2"/>
          <w:sz w:val="28"/>
          <w:szCs w:val="28"/>
          <w:lang w:val="uk-UA" w:eastAsia="ru-RU"/>
        </w:rPr>
        <w:t>Контроль за виконанням розпорядження покласти на заступника голови обласної державної адміністрації згідно з розподілом функціональних обов’язків.</w:t>
      </w:r>
    </w:p>
    <w:p w14:paraId="2F3C42F4" w14:textId="77777777" w:rsidR="003F6424" w:rsidRPr="009669FA" w:rsidRDefault="003F6424" w:rsidP="003F6424">
      <w:pPr>
        <w:shd w:val="clear" w:color="auto" w:fill="FFFFFF"/>
        <w:spacing w:line="240" w:lineRule="auto"/>
        <w:ind w:firstLine="567"/>
        <w:jc w:val="both"/>
        <w:rPr>
          <w:rFonts w:ascii="Times New Roman" w:eastAsia="Times New Roman" w:hAnsi="Times New Roman" w:cs="Times New Roman"/>
          <w:bCs/>
          <w:spacing w:val="-2"/>
          <w:sz w:val="28"/>
          <w:szCs w:val="28"/>
          <w:lang w:val="uk-UA"/>
        </w:rPr>
      </w:pPr>
    </w:p>
    <w:p w14:paraId="23628E26" w14:textId="77777777" w:rsidR="003F6424" w:rsidRPr="009669FA" w:rsidRDefault="003F6424" w:rsidP="003F6424">
      <w:pPr>
        <w:tabs>
          <w:tab w:val="left" w:pos="6946"/>
        </w:tabs>
        <w:spacing w:line="240" w:lineRule="auto"/>
        <w:jc w:val="both"/>
        <w:rPr>
          <w:rFonts w:ascii="Times New Roman" w:eastAsia="Calibri" w:hAnsi="Times New Roman" w:cs="Times New Roman"/>
          <w:b/>
          <w:bCs/>
          <w:sz w:val="28"/>
          <w:szCs w:val="28"/>
          <w:lang w:val="uk-UA" w:eastAsia="en-US"/>
        </w:rPr>
      </w:pPr>
      <w:r w:rsidRPr="009669FA">
        <w:rPr>
          <w:rFonts w:ascii="Times New Roman" w:eastAsia="Calibri" w:hAnsi="Times New Roman" w:cs="Times New Roman"/>
          <w:sz w:val="28"/>
          <w:szCs w:val="28"/>
          <w:lang w:val="uk-UA" w:eastAsia="ru-RU"/>
        </w:rPr>
        <w:t>Начальник</w:t>
      </w:r>
      <w:r w:rsidRPr="009669FA">
        <w:rPr>
          <w:rFonts w:ascii="Times New Roman" w:eastAsia="Calibri" w:hAnsi="Times New Roman" w:cs="Times New Roman"/>
          <w:sz w:val="28"/>
          <w:szCs w:val="28"/>
          <w:lang w:val="uk-UA" w:eastAsia="ru-RU"/>
        </w:rPr>
        <w:tab/>
      </w:r>
      <w:r w:rsidRPr="009669FA">
        <w:rPr>
          <w:rFonts w:ascii="Times New Roman" w:eastAsia="Calibri" w:hAnsi="Times New Roman" w:cs="Times New Roman"/>
          <w:b/>
          <w:bCs/>
          <w:sz w:val="28"/>
          <w:szCs w:val="28"/>
          <w:lang w:val="uk-UA" w:eastAsia="ru-RU"/>
        </w:rPr>
        <w:t>Юрій ПОГУЛЯЙКО</w:t>
      </w:r>
    </w:p>
    <w:p w14:paraId="16F41B34" w14:textId="77777777" w:rsidR="003F6424" w:rsidRPr="009669FA" w:rsidRDefault="003F6424" w:rsidP="003F6424">
      <w:pPr>
        <w:tabs>
          <w:tab w:val="left" w:pos="6946"/>
        </w:tabs>
        <w:spacing w:line="240" w:lineRule="auto"/>
        <w:jc w:val="both"/>
        <w:rPr>
          <w:rFonts w:ascii="Times New Roman" w:eastAsia="Calibri" w:hAnsi="Times New Roman" w:cs="Times New Roman"/>
          <w:bCs/>
          <w:sz w:val="28"/>
          <w:szCs w:val="28"/>
          <w:lang w:val="uk-UA" w:eastAsia="en-US"/>
        </w:rPr>
      </w:pPr>
    </w:p>
    <w:p w14:paraId="18C1F158" w14:textId="482F3913" w:rsidR="003F6424" w:rsidRPr="009669FA" w:rsidRDefault="003F6424" w:rsidP="003F6424">
      <w:pPr>
        <w:tabs>
          <w:tab w:val="left" w:pos="6946"/>
        </w:tabs>
        <w:spacing w:line="240" w:lineRule="auto"/>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4"/>
          <w:szCs w:val="24"/>
          <w:shd w:val="clear" w:color="auto" w:fill="FFFFFF"/>
          <w:lang w:val="uk-UA" w:eastAsia="ru-RU"/>
        </w:rPr>
        <w:t>Віталій Кривчук 778 207</w:t>
      </w:r>
      <w:r w:rsidRPr="009669FA">
        <w:rPr>
          <w:rFonts w:ascii="Times New Roman" w:eastAsia="Times New Roman" w:hAnsi="Times New Roman" w:cs="Times New Roman"/>
          <w:sz w:val="28"/>
          <w:szCs w:val="28"/>
          <w:highlight w:val="yellow"/>
          <w:lang w:val="uk-UA"/>
        </w:rPr>
        <w:br w:type="page"/>
      </w:r>
    </w:p>
    <w:p w14:paraId="550AE614" w14:textId="77777777" w:rsidR="003F6424" w:rsidRPr="009669FA" w:rsidRDefault="003F6424" w:rsidP="003F6424">
      <w:pPr>
        <w:shd w:val="clear" w:color="auto" w:fill="FFFFFF"/>
        <w:spacing w:line="240" w:lineRule="auto"/>
        <w:ind w:left="5670"/>
        <w:rPr>
          <w:rFonts w:ascii="Times New Roman" w:eastAsia="Times New Roman" w:hAnsi="Times New Roman" w:cs="Times New Roman"/>
          <w:bCs/>
          <w:sz w:val="28"/>
          <w:szCs w:val="28"/>
          <w:lang w:val="uk-UA" w:eastAsia="en-US"/>
        </w:rPr>
      </w:pPr>
      <w:r w:rsidRPr="009669FA">
        <w:rPr>
          <w:rFonts w:ascii="Times New Roman" w:eastAsia="Times New Roman" w:hAnsi="Times New Roman" w:cs="Times New Roman"/>
          <w:bCs/>
          <w:sz w:val="28"/>
          <w:szCs w:val="28"/>
          <w:lang w:val="uk-UA" w:eastAsia="en-US"/>
        </w:rPr>
        <w:lastRenderedPageBreak/>
        <w:t>ЗАТВЕРДЖЕНО</w:t>
      </w:r>
    </w:p>
    <w:p w14:paraId="1E29653C" w14:textId="77777777" w:rsidR="003F6424" w:rsidRPr="009669FA" w:rsidRDefault="003F6424" w:rsidP="003F6424">
      <w:pPr>
        <w:tabs>
          <w:tab w:val="left" w:pos="5670"/>
        </w:tabs>
        <w:spacing w:line="240" w:lineRule="auto"/>
        <w:ind w:left="5670"/>
        <w:rPr>
          <w:rFonts w:ascii="Times New Roman" w:eastAsia="Times New Roman" w:hAnsi="Times New Roman" w:cs="Times New Roman"/>
          <w:bCs/>
          <w:sz w:val="12"/>
          <w:szCs w:val="12"/>
          <w:lang w:val="uk-UA" w:eastAsia="en-US"/>
        </w:rPr>
      </w:pPr>
    </w:p>
    <w:p w14:paraId="351D6BB7" w14:textId="77777777" w:rsidR="003F6424" w:rsidRPr="009669FA" w:rsidRDefault="003F6424" w:rsidP="003F6424">
      <w:pPr>
        <w:tabs>
          <w:tab w:val="left" w:pos="5670"/>
        </w:tabs>
        <w:spacing w:line="240" w:lineRule="auto"/>
        <w:ind w:left="5670"/>
        <w:rPr>
          <w:rFonts w:ascii="Times New Roman" w:eastAsia="Times New Roman" w:hAnsi="Times New Roman" w:cs="Times New Roman"/>
          <w:bCs/>
          <w:spacing w:val="-4"/>
          <w:sz w:val="28"/>
          <w:szCs w:val="28"/>
          <w:lang w:val="uk-UA" w:eastAsia="en-US"/>
        </w:rPr>
      </w:pPr>
      <w:r w:rsidRPr="009669FA">
        <w:rPr>
          <w:rFonts w:ascii="Times New Roman" w:eastAsia="Times New Roman" w:hAnsi="Times New Roman" w:cs="Times New Roman"/>
          <w:bCs/>
          <w:spacing w:val="-4"/>
          <w:sz w:val="28"/>
          <w:szCs w:val="28"/>
          <w:lang w:val="uk-UA" w:eastAsia="en-US"/>
        </w:rPr>
        <w:t>Розпорядження начальника обласної військової адміністрації</w:t>
      </w:r>
    </w:p>
    <w:p w14:paraId="44BA18CE" w14:textId="77777777" w:rsidR="003F6424" w:rsidRPr="009669FA" w:rsidRDefault="003F6424" w:rsidP="003F6424">
      <w:pPr>
        <w:spacing w:line="240" w:lineRule="auto"/>
        <w:ind w:left="5670"/>
        <w:rPr>
          <w:rFonts w:ascii="Times New Roman" w:eastAsia="Times New Roman" w:hAnsi="Times New Roman" w:cs="Times New Roman"/>
          <w:bCs/>
          <w:spacing w:val="-4"/>
          <w:sz w:val="12"/>
          <w:szCs w:val="12"/>
          <w:lang w:val="uk-UA" w:eastAsia="en-US"/>
        </w:rPr>
      </w:pPr>
    </w:p>
    <w:p w14:paraId="3256820F" w14:textId="77777777" w:rsidR="003F6424" w:rsidRPr="009669FA" w:rsidRDefault="003F6424" w:rsidP="003F6424">
      <w:pPr>
        <w:spacing w:line="240" w:lineRule="auto"/>
        <w:ind w:left="5670"/>
        <w:rPr>
          <w:rFonts w:ascii="Times New Roman" w:eastAsia="Times New Roman" w:hAnsi="Times New Roman" w:cs="Times New Roman"/>
          <w:bCs/>
          <w:spacing w:val="-4"/>
          <w:sz w:val="28"/>
          <w:szCs w:val="28"/>
          <w:lang w:val="uk-UA" w:eastAsia="en-US"/>
        </w:rPr>
      </w:pPr>
      <w:r w:rsidRPr="009669FA">
        <w:rPr>
          <w:rFonts w:ascii="Times New Roman" w:eastAsia="Times New Roman" w:hAnsi="Times New Roman" w:cs="Times New Roman"/>
          <w:bCs/>
          <w:spacing w:val="-4"/>
          <w:sz w:val="28"/>
          <w:szCs w:val="28"/>
          <w:lang w:val="uk-UA" w:eastAsia="en-US"/>
        </w:rPr>
        <w:t>15 травня 2024 року №  193</w:t>
      </w:r>
    </w:p>
    <w:p w14:paraId="3BC85084" w14:textId="77777777" w:rsidR="003F6424" w:rsidRPr="009669FA" w:rsidRDefault="003F6424" w:rsidP="003F6424">
      <w:pPr>
        <w:spacing w:line="240" w:lineRule="auto"/>
        <w:ind w:firstLine="709"/>
        <w:jc w:val="center"/>
        <w:rPr>
          <w:rFonts w:ascii="Times New Roman" w:eastAsia="Times New Roman" w:hAnsi="Times New Roman" w:cs="Times New Roman"/>
          <w:b/>
          <w:sz w:val="28"/>
          <w:szCs w:val="28"/>
          <w:lang w:val="uk-UA" w:eastAsia="en-US"/>
        </w:rPr>
      </w:pPr>
    </w:p>
    <w:p w14:paraId="51A44605" w14:textId="77777777" w:rsidR="003F6424" w:rsidRPr="009669FA" w:rsidRDefault="003F6424" w:rsidP="003F6424">
      <w:pPr>
        <w:spacing w:before="120" w:line="240" w:lineRule="auto"/>
        <w:jc w:val="center"/>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ПОЛОЖЕННЯ</w:t>
      </w:r>
    </w:p>
    <w:p w14:paraId="261F148C" w14:textId="77777777" w:rsidR="003F6424" w:rsidRPr="009669FA" w:rsidRDefault="003F6424" w:rsidP="003F6424">
      <w:pPr>
        <w:spacing w:line="240" w:lineRule="auto"/>
        <w:jc w:val="center"/>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 xml:space="preserve">про відкриті дані Волинської обласної державної </w:t>
      </w:r>
      <w:r w:rsidRPr="009669FA">
        <w:rPr>
          <w:rFonts w:ascii="Times New Roman" w:eastAsia="Times New Roman" w:hAnsi="Times New Roman" w:cs="Times New Roman"/>
          <w:b/>
          <w:bCs/>
          <w:sz w:val="28"/>
          <w:szCs w:val="28"/>
          <w:lang w:val="uk-UA" w:eastAsia="en-US"/>
        </w:rPr>
        <w:t xml:space="preserve">(військової) </w:t>
      </w:r>
      <w:r w:rsidRPr="009669FA">
        <w:rPr>
          <w:rFonts w:ascii="Times New Roman" w:eastAsia="Times New Roman" w:hAnsi="Times New Roman" w:cs="Times New Roman"/>
          <w:b/>
          <w:sz w:val="28"/>
          <w:szCs w:val="28"/>
          <w:lang w:val="uk-UA" w:eastAsia="en-US"/>
        </w:rPr>
        <w:t xml:space="preserve">адміністрації </w:t>
      </w:r>
    </w:p>
    <w:p w14:paraId="1163F376" w14:textId="77777777" w:rsidR="003F6424" w:rsidRPr="009669FA" w:rsidRDefault="003F6424" w:rsidP="003F6424">
      <w:pPr>
        <w:spacing w:line="240" w:lineRule="auto"/>
        <w:jc w:val="both"/>
        <w:rPr>
          <w:rFonts w:ascii="Times New Roman" w:eastAsia="Times New Roman" w:hAnsi="Times New Roman" w:cs="Times New Roman"/>
          <w:sz w:val="28"/>
          <w:szCs w:val="28"/>
          <w:lang w:val="uk-UA" w:eastAsia="en-US"/>
        </w:rPr>
      </w:pPr>
    </w:p>
    <w:p w14:paraId="427FBCF9" w14:textId="77777777" w:rsidR="003F6424" w:rsidRPr="009669FA" w:rsidRDefault="003F6424" w:rsidP="003F6424">
      <w:pPr>
        <w:spacing w:before="120"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І. Загальні положення</w:t>
      </w:r>
    </w:p>
    <w:p w14:paraId="398184C2"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 Положення про відкриті дані Волинської обласної державної (військової) адміністрації (далі – Положення) визначає принципи політики у сфері відкритих даних Волинської обласної державної (військової) адміністрації (далі – облдержадміністрація) і розроблене з метою систематизації та уніфікації процесів із оприлюднення публічної інформації у формі відкритих даних облдержадміністрацією.</w:t>
      </w:r>
    </w:p>
    <w:p w14:paraId="38CEDA52"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2. Положення розроблене відповідно до законів України «Про доступ до публічної інформації», «Про місцеві державні адміністрації», постанов Кабінету Міністрів України від 21.10.2015 № 835 «Про затвердження Положення про набори даних, які підлягають оприлюдненню у формі відкритих даних» (далі – постанова № 835) та від 30.11.2016 № 867 «Деякі питання оприлюднення публічної інформації у формі відкритих даних», Регламенту Волинської обласної державної адміністрації, інших розпорядчих документів.</w:t>
      </w:r>
    </w:p>
    <w:p w14:paraId="729A5F71"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p w14:paraId="274C6238" w14:textId="77777777" w:rsidR="003F6424" w:rsidRPr="009669FA" w:rsidRDefault="003F6424" w:rsidP="003F6424">
      <w:pPr>
        <w:spacing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ІІ. Суб’єкти політики у сфері відкритих даних облдержадміністрації</w:t>
      </w:r>
    </w:p>
    <w:p w14:paraId="3860D509"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 Суб’єктами політики у сфері відкритих даних облдержадміністрації є:</w:t>
      </w:r>
    </w:p>
    <w:p w14:paraId="75D99A2D"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розпорядники інформації;</w:t>
      </w:r>
    </w:p>
    <w:p w14:paraId="37FC9D5F"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структурний підрозділ, відповідальний за реалізацію політики у сфері відкритих даних;</w:t>
      </w:r>
    </w:p>
    <w:p w14:paraId="712E0413"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інститути громадянського суспільства, представники громадськості, бізнесу, засобів масової інформації. </w:t>
      </w:r>
    </w:p>
    <w:p w14:paraId="0D5F4072"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2. Відповідальним за реалізацію політики у сфері відкритих даних є відділ цифрового розвитку, цифрових трансформацій і цифровізації облдержадміністрації.</w:t>
      </w:r>
    </w:p>
    <w:p w14:paraId="1A380C7D"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3. Розпорядниками інформації є апарат та структурні підрозділи облдержадміністрації, </w:t>
      </w:r>
      <w:sdt>
        <w:sdtPr>
          <w:rPr>
            <w:rFonts w:ascii="Times New Roman" w:eastAsia="Times New Roman" w:hAnsi="Times New Roman" w:cs="Times New Roman"/>
            <w:sz w:val="28"/>
            <w:szCs w:val="28"/>
            <w:lang w:val="uk-UA" w:eastAsia="en-US"/>
          </w:rPr>
          <w:tag w:val="goog_rdk_1"/>
          <w:id w:val="-2026695585"/>
        </w:sdtPr>
        <w:sdtContent/>
      </w:sdt>
      <w:r w:rsidRPr="009669FA">
        <w:rPr>
          <w:rFonts w:ascii="Times New Roman" w:eastAsia="Times New Roman" w:hAnsi="Times New Roman" w:cs="Times New Roman"/>
          <w:sz w:val="28"/>
          <w:szCs w:val="28"/>
          <w:lang w:val="uk-UA" w:eastAsia="en-US"/>
        </w:rPr>
        <w:t xml:space="preserve">державні підприємства, установи та організації, засновником яких є облдержадміністрація. </w:t>
      </w:r>
    </w:p>
    <w:p w14:paraId="7343DE4A" w14:textId="77777777" w:rsidR="003F6424" w:rsidRPr="009669FA" w:rsidRDefault="003F6424" w:rsidP="003F6424">
      <w:pPr>
        <w:spacing w:line="240" w:lineRule="auto"/>
        <w:ind w:firstLine="567"/>
        <w:jc w:val="both"/>
        <w:rPr>
          <w:rFonts w:ascii="Times New Roman" w:eastAsia="Times New Roman" w:hAnsi="Times New Roman" w:cs="Times New Roman"/>
          <w:b/>
          <w:sz w:val="28"/>
          <w:szCs w:val="28"/>
          <w:lang w:val="uk-UA" w:eastAsia="en-US"/>
        </w:rPr>
      </w:pPr>
    </w:p>
    <w:p w14:paraId="0DB3B6A5" w14:textId="77777777" w:rsidR="003F6424" w:rsidRPr="009669FA" w:rsidRDefault="003F6424" w:rsidP="003F6424">
      <w:pPr>
        <w:spacing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ІІІ. Основні завдання та функції розпорядників інформації</w:t>
      </w:r>
    </w:p>
    <w:p w14:paraId="427291DC"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 Створення, завантаження та регулярне оновлення наборів даних, визначених Переліком наборів даних, які підлягають оприлюдненню облдержадміністрацією у формі відкритих даних на Єдиному державному вебпорталі  відкритих даних (далі – Перелік).</w:t>
      </w:r>
    </w:p>
    <w:p w14:paraId="40528E6C"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lastRenderedPageBreak/>
        <w:t>2. Визначення відповідальних осіб за створення, завантаження та регулярне оновлення наборів даних на Єдиному державному вебпорталі  відкритих даних (далі – відповідальні особи).</w:t>
      </w:r>
    </w:p>
    <w:p w14:paraId="3A2E957C"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3. Внесення змін до посадових інструкцій відповідальних осіб. </w:t>
      </w:r>
    </w:p>
    <w:p w14:paraId="28297E21"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4. Повідомлення, у разі кадрових змін, у триденний термін структурного підрозділу, відповідального за реалізацію політики у сфері відкритих даних, про такі зміни, шляхом надання відомостей про особу, яка буде визначена відповідальною за створення, завантаження та регулярне оновлення наборів даних на Єдиному державному вебпорталі  відкритих даних. </w:t>
      </w:r>
    </w:p>
    <w:p w14:paraId="5AD887C9"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5. Подання, у разі потреби, інформації до структурного підрозділу, відповідального за реалізацію політики у сфері відкритих даних, для підготовки наборів даних. </w:t>
      </w:r>
    </w:p>
    <w:p w14:paraId="3FDE1504"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6. Усунення недоліків у наборах даних, що були виявлені структурним підрозділом, відповідальним за реалізацію політики у сфері відкритих даних, відповідно до цього Положення.</w:t>
      </w:r>
    </w:p>
    <w:p w14:paraId="45D922FA"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7. Подання структурному підрозділу, відповідальному за реалізацію політики у сфері відкритих даних, пропозицій щодо додавання нових наборів даних, зміни формату набору даних, частоти оновлення, розпорядника даних, вилучення наборів даних, удосконалення роботи з даними.</w:t>
      </w:r>
    </w:p>
    <w:p w14:paraId="361FB992"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8. Розпорядник може обмежити доступ до публічної інформації у формі відкритих даних тільки за умови дотримання вимог пункту 2 статті 6 Закону України «Про доступ до публічної інформації».</w:t>
      </w:r>
    </w:p>
    <w:p w14:paraId="7A1EED54"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p w14:paraId="0F83A0CF" w14:textId="77777777" w:rsidR="003F6424" w:rsidRPr="009669FA" w:rsidRDefault="003F6424" w:rsidP="003F6424">
      <w:pPr>
        <w:spacing w:before="120"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ІV. Основні завдання та функції структурного підрозділу, відповідального за реалізацію політики у сфері відкритих даних</w:t>
      </w:r>
    </w:p>
    <w:p w14:paraId="47BCF140"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1. Розроблення актів облдержадміністрації у сфері відкритих даних. </w:t>
      </w:r>
    </w:p>
    <w:p w14:paraId="36800C1A"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2. Адміністрування облікового запису розпорядника інформації «Волинська обласна державна адміністрація» на Єдиному державному вебпорталі відкритих даних.</w:t>
      </w:r>
    </w:p>
    <w:p w14:paraId="695D11D7"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3. Ведення реєстру наборів даних, що перебувають у володінні облдержадміністрації.</w:t>
      </w:r>
    </w:p>
    <w:p w14:paraId="3282617D"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4. Координація роботи розпорядників інформації щодо публікації даних у формі відкритих даних на Єдиному державному вебпорталі відкритих даних</w:t>
      </w:r>
      <w:sdt>
        <w:sdtPr>
          <w:rPr>
            <w:rFonts w:ascii="Times New Roman" w:eastAsia="Times New Roman" w:hAnsi="Times New Roman" w:cs="Times New Roman"/>
            <w:sz w:val="28"/>
            <w:szCs w:val="28"/>
            <w:lang w:val="uk-UA" w:eastAsia="en-US"/>
          </w:rPr>
          <w:tag w:val="goog_rdk_5"/>
          <w:id w:val="-764917524"/>
        </w:sdtPr>
        <w:sdtContent>
          <w:r w:rsidRPr="009669FA">
            <w:rPr>
              <w:rFonts w:ascii="Times New Roman" w:eastAsia="Times New Roman" w:hAnsi="Times New Roman" w:cs="Times New Roman"/>
              <w:sz w:val="28"/>
              <w:szCs w:val="28"/>
              <w:lang w:val="uk-UA" w:eastAsia="en-US"/>
            </w:rPr>
            <w:t>.</w:t>
          </w:r>
        </w:sdtContent>
      </w:sdt>
    </w:p>
    <w:p w14:paraId="4EE2BFF7"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5. Контроль за виконанням розпорядниками інформації нормативно-правових документів щодо відкритих даних.</w:t>
      </w:r>
    </w:p>
    <w:p w14:paraId="6BEB527A"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6. Координація роботи зі створення та оприлюднення окремих наборів даних Переліку, розпорядниками інформації яких є більш ніж один структурний підрозділ облдержадміністрації. </w:t>
      </w:r>
    </w:p>
    <w:p w14:paraId="3DC7F3CD"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7. Організація та проведення регулярного (не рідше ніж один раз на календарний рік) інформаційного аудиту публічної інформації, що була отримана / створена апаратом та структурними підрозділами облдержадміністрації, або знаходиться у їхньому володінні згідно із Законом України «Про доступ до публічної інформації».</w:t>
      </w:r>
    </w:p>
    <w:p w14:paraId="3AE0E573"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lastRenderedPageBreak/>
        <w:t>8. Ініціювання внесення інформаційного аудиту до річних планів роботи облдержадміністрації.</w:t>
      </w:r>
    </w:p>
    <w:p w14:paraId="60CF4EC8"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9. Проведення регулярного моніторингу (не рідше ніж один раз на квартал) якості і своєчасності оприлюднення та оновлення розпорядниками інформації відповідно до Положення про набори даних, які підлягають оприлюдненню у формі відкритих даних, затвердженого постановою № 835.</w:t>
      </w:r>
    </w:p>
    <w:p w14:paraId="0C0E3EFA"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10. Підготовка за результатами моніторингу рекомендацій розпорядникам інформації щодо вдосконалення роботи з відкритими даними. </w:t>
      </w:r>
    </w:p>
    <w:p w14:paraId="1992BB03"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11. Навчання та консультування відповідальних осіб щодо створення та оприлюднення наборів відкритих даних, у тому числі розроблення методичних матеріалів.</w:t>
      </w:r>
    </w:p>
    <w:p w14:paraId="2D1D32CA"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12. Заповнення та подання Міністерству цифрової трансформації України щороку до 01 березня Картки оцінки стану оприлюднення і оновлення відкритих даних відповідно до Порядку щорічної оцінки стану оприлюднення та оновлення відкритих даних розпорядниками інформації на </w:t>
      </w:r>
      <w:bookmarkStart w:id="33" w:name="_Hlk164697373"/>
      <w:r w:rsidRPr="009669FA">
        <w:rPr>
          <w:rFonts w:ascii="Times New Roman" w:eastAsia="Times New Roman" w:hAnsi="Times New Roman" w:cs="Times New Roman"/>
          <w:sz w:val="28"/>
          <w:szCs w:val="28"/>
          <w:lang w:val="uk-UA" w:eastAsia="en-US"/>
        </w:rPr>
        <w:t>Єдиному державному вебпорталі відкритих даних</w:t>
      </w:r>
      <w:bookmarkEnd w:id="33"/>
      <w:r w:rsidRPr="009669FA">
        <w:rPr>
          <w:rFonts w:ascii="Times New Roman" w:eastAsia="Times New Roman" w:hAnsi="Times New Roman" w:cs="Times New Roman"/>
          <w:sz w:val="28"/>
          <w:szCs w:val="28"/>
          <w:lang w:val="uk-UA" w:eastAsia="en-US"/>
        </w:rPr>
        <w:t>, затвердженого постановою № 835.</w:t>
      </w:r>
    </w:p>
    <w:p w14:paraId="54323AE9"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13. Організація громадських обговорень за участю представників громадськості, бізнесу, засобів масової інформації щодо визначення пріоритетних наборів даних.</w:t>
      </w:r>
    </w:p>
    <w:p w14:paraId="260ADA15"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14. Реалізація заходів, спрямованих на популяризацію відкритих даних, залучення зацікавлених сторін до створення продуктів на основі наборів даних, оприлюднених облдержадміністрацією, використання таких наборів даних для управління, ухвалення рішень, створення сервісів.</w:t>
      </w:r>
    </w:p>
    <w:p w14:paraId="095D1E84"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p w14:paraId="54685AFC" w14:textId="77777777" w:rsidR="003F6424" w:rsidRPr="009669FA" w:rsidRDefault="003F6424" w:rsidP="003F6424">
      <w:pPr>
        <w:spacing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V. Оприлюднення облдержадміністрацією публічної інформації у формі відкритих даних, створення наборів даних</w:t>
      </w:r>
    </w:p>
    <w:p w14:paraId="427755C1"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 Керівник апарату та керівники структурних підрозділів облдержадміністрації – розпорядники інформації – забезпечують надання відповідальним особам необхідної інформації та даних, що знаходяться у володінні апарату та структурного підрозділу облдержадміністрації, для створення наборів даних у визначені законодавством України та цим розпорядженням терміни.</w:t>
      </w:r>
    </w:p>
    <w:p w14:paraId="7721AFA4"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2. Відповідальні особи розпорядників інформації здійснюють інформаційне наповнення облікового запису розпорядника інформації «Волинська обласна державна адміністрація» на Єдиному державному вебпорталі відкритих даних через персональний електронний кабінет. </w:t>
      </w:r>
    </w:p>
    <w:p w14:paraId="625C214F"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3. </w:t>
      </w:r>
      <w:r w:rsidRPr="009669FA">
        <w:rPr>
          <w:rFonts w:ascii="Times New Roman" w:eastAsia="Calibri" w:hAnsi="Times New Roman" w:cs="Times New Roman"/>
          <w:sz w:val="28"/>
          <w:szCs w:val="28"/>
          <w:lang w:val="uk-UA" w:eastAsia="en-US"/>
        </w:rPr>
        <w:t>Список відповідальних осіб за завантаження (оновлення) та/або створення наборів даних</w:t>
      </w:r>
      <w:r w:rsidRPr="009669FA">
        <w:rPr>
          <w:rFonts w:ascii="Times New Roman" w:eastAsia="Times New Roman" w:hAnsi="Times New Roman" w:cs="Times New Roman"/>
          <w:sz w:val="28"/>
          <w:szCs w:val="28"/>
          <w:lang w:val="uk-UA" w:eastAsia="en-US"/>
        </w:rPr>
        <w:t xml:space="preserve"> на Єдиному державному вебпорталі відкритих даних затверджується розпорядженням облдержадміністрації.</w:t>
      </w:r>
    </w:p>
    <w:p w14:paraId="0376C1EC"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4. Для оприлюднення наборів даних на Єдиному державному вебпорталі відкритих даних використовуються такі формати:</w:t>
      </w:r>
    </w:p>
    <w:p w14:paraId="7DFA35A0"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5065"/>
      </w:tblGrid>
      <w:tr w:rsidR="003F6424" w:rsidRPr="009669FA" w14:paraId="2532369B" w14:textId="77777777" w:rsidTr="0064644B">
        <w:tc>
          <w:tcPr>
            <w:tcW w:w="4569" w:type="dxa"/>
          </w:tcPr>
          <w:p w14:paraId="02E8327D"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Тип даних</w:t>
            </w:r>
          </w:p>
        </w:tc>
        <w:tc>
          <w:tcPr>
            <w:tcW w:w="5065" w:type="dxa"/>
          </w:tcPr>
          <w:p w14:paraId="20E5A686"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Формат даних</w:t>
            </w:r>
          </w:p>
        </w:tc>
      </w:tr>
      <w:tr w:rsidR="003F6424" w:rsidRPr="009669FA" w14:paraId="68B2F260" w14:textId="77777777" w:rsidTr="0064644B">
        <w:tc>
          <w:tcPr>
            <w:tcW w:w="4569" w:type="dxa"/>
          </w:tcPr>
          <w:p w14:paraId="12658D36"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Текстові дані</w:t>
            </w:r>
          </w:p>
        </w:tc>
        <w:tc>
          <w:tcPr>
            <w:tcW w:w="5065" w:type="dxa"/>
          </w:tcPr>
          <w:p w14:paraId="5CE70D3C"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TXT, RTF, ODS*, DOC(X), PDF</w:t>
            </w:r>
          </w:p>
          <w:p w14:paraId="26F38E9D"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lastRenderedPageBreak/>
              <w:t>(з текстовим змістом, нескановане зображення), (X)HTML*</w:t>
            </w:r>
          </w:p>
        </w:tc>
      </w:tr>
      <w:tr w:rsidR="003F6424" w:rsidRPr="009669FA" w14:paraId="674841CF" w14:textId="77777777" w:rsidTr="0064644B">
        <w:tc>
          <w:tcPr>
            <w:tcW w:w="4569" w:type="dxa"/>
          </w:tcPr>
          <w:p w14:paraId="340948CF"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lastRenderedPageBreak/>
              <w:t>Структуровані дані</w:t>
            </w:r>
          </w:p>
        </w:tc>
        <w:tc>
          <w:tcPr>
            <w:tcW w:w="5065" w:type="dxa"/>
          </w:tcPr>
          <w:p w14:paraId="633AF14F"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RDF*, XML*, JSON*, CSV*, ODT*, YAML*</w:t>
            </w:r>
          </w:p>
        </w:tc>
      </w:tr>
      <w:tr w:rsidR="003F6424" w:rsidRPr="009669FA" w14:paraId="37661ADB" w14:textId="77777777" w:rsidTr="0064644B">
        <w:tc>
          <w:tcPr>
            <w:tcW w:w="4569" w:type="dxa"/>
          </w:tcPr>
          <w:p w14:paraId="5A11816F"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Графічні дані</w:t>
            </w:r>
          </w:p>
        </w:tc>
        <w:tc>
          <w:tcPr>
            <w:tcW w:w="5065" w:type="dxa"/>
          </w:tcPr>
          <w:p w14:paraId="6C9F53FE"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GIF*, TIFF, JPG (JPEG)*, PNG*</w:t>
            </w:r>
          </w:p>
        </w:tc>
      </w:tr>
      <w:tr w:rsidR="003F6424" w:rsidRPr="009669FA" w14:paraId="3A785D6B" w14:textId="77777777" w:rsidTr="0064644B">
        <w:tc>
          <w:tcPr>
            <w:tcW w:w="4569" w:type="dxa"/>
          </w:tcPr>
          <w:p w14:paraId="63210678"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Відеодані</w:t>
            </w:r>
          </w:p>
        </w:tc>
        <w:tc>
          <w:tcPr>
            <w:tcW w:w="5065" w:type="dxa"/>
          </w:tcPr>
          <w:p w14:paraId="05020B4E"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MPEG, MKV, AVI, FLV, MKS, MK3D</w:t>
            </w:r>
          </w:p>
        </w:tc>
      </w:tr>
      <w:tr w:rsidR="003F6424" w:rsidRPr="009669FA" w14:paraId="4BB31B10" w14:textId="77777777" w:rsidTr="0064644B">
        <w:tc>
          <w:tcPr>
            <w:tcW w:w="4569" w:type="dxa"/>
          </w:tcPr>
          <w:p w14:paraId="36A4A08C"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Аудіодані</w:t>
            </w:r>
          </w:p>
        </w:tc>
        <w:tc>
          <w:tcPr>
            <w:tcW w:w="5065" w:type="dxa"/>
            <w:shd w:val="clear" w:color="auto" w:fill="FFFFFF"/>
          </w:tcPr>
          <w:p w14:paraId="64AFEA0F" w14:textId="77777777" w:rsidR="003F6424" w:rsidRPr="009669FA" w:rsidRDefault="003F6424" w:rsidP="003F6424">
            <w:pPr>
              <w:jc w:val="both"/>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MP3, WAV, MKA</w:t>
            </w:r>
          </w:p>
        </w:tc>
      </w:tr>
      <w:tr w:rsidR="003F6424" w:rsidRPr="009669FA" w14:paraId="2A17A370" w14:textId="77777777" w:rsidTr="0064644B">
        <w:tc>
          <w:tcPr>
            <w:tcW w:w="4569" w:type="dxa"/>
          </w:tcPr>
          <w:p w14:paraId="312217F2"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Дані, розроблені з використанням програми Macromedia Flash</w:t>
            </w:r>
          </w:p>
        </w:tc>
        <w:tc>
          <w:tcPr>
            <w:tcW w:w="5065" w:type="dxa"/>
            <w:shd w:val="clear" w:color="auto" w:fill="FFFFFF"/>
          </w:tcPr>
          <w:p w14:paraId="03FD5E4F" w14:textId="77777777" w:rsidR="003F6424" w:rsidRPr="009669FA" w:rsidRDefault="003F6424" w:rsidP="003F6424">
            <w:pPr>
              <w:jc w:val="both"/>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SWF, FLV</w:t>
            </w:r>
          </w:p>
        </w:tc>
      </w:tr>
      <w:tr w:rsidR="003F6424" w:rsidRPr="009669FA" w14:paraId="4AB09202" w14:textId="77777777" w:rsidTr="0064644B">
        <w:tc>
          <w:tcPr>
            <w:tcW w:w="4569" w:type="dxa"/>
          </w:tcPr>
          <w:p w14:paraId="67E5D601"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Архів даних</w:t>
            </w:r>
          </w:p>
        </w:tc>
        <w:tc>
          <w:tcPr>
            <w:tcW w:w="5065" w:type="dxa"/>
            <w:shd w:val="clear" w:color="auto" w:fill="FFFFFF"/>
          </w:tcPr>
          <w:p w14:paraId="774FC7CA" w14:textId="77777777" w:rsidR="003F6424" w:rsidRPr="009669FA" w:rsidRDefault="003F6424" w:rsidP="003F6424">
            <w:pPr>
              <w:jc w:val="both"/>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ZIP*, 7z*, Gzip*, Bzip2*</w:t>
            </w:r>
          </w:p>
        </w:tc>
      </w:tr>
      <w:tr w:rsidR="003F6424" w:rsidRPr="009669FA" w14:paraId="0B6E0651" w14:textId="77777777" w:rsidTr="0064644B">
        <w:tc>
          <w:tcPr>
            <w:tcW w:w="4569" w:type="dxa"/>
          </w:tcPr>
          <w:p w14:paraId="72DE39DB" w14:textId="77777777" w:rsidR="003F6424" w:rsidRPr="009669FA" w:rsidRDefault="003F6424" w:rsidP="003F6424">
            <w:pPr>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Геопросторові дані</w:t>
            </w:r>
          </w:p>
        </w:tc>
        <w:tc>
          <w:tcPr>
            <w:tcW w:w="5065" w:type="dxa"/>
            <w:shd w:val="clear" w:color="auto" w:fill="FFFFFF"/>
          </w:tcPr>
          <w:p w14:paraId="525E6C4F" w14:textId="77777777" w:rsidR="003F6424" w:rsidRPr="009669FA" w:rsidRDefault="003F6424" w:rsidP="003F6424">
            <w:pPr>
              <w:jc w:val="both"/>
              <w:rPr>
                <w:rFonts w:ascii="Times New Roman" w:hAnsi="Times New Roman" w:cs="Times New Roman"/>
                <w:sz w:val="28"/>
                <w:szCs w:val="28"/>
                <w:lang w:val="uk-UA" w:eastAsia="en-US"/>
              </w:rPr>
            </w:pPr>
            <w:r w:rsidRPr="009669FA">
              <w:rPr>
                <w:rFonts w:ascii="Times New Roman" w:hAnsi="Times New Roman" w:cs="Times New Roman"/>
                <w:sz w:val="28"/>
                <w:szCs w:val="28"/>
                <w:lang w:val="uk-UA" w:eastAsia="en-US"/>
              </w:rPr>
              <w:t>GeoTIFF, SHP, DMF, MID/MIF, DXF, ХML, GeoJSON, GPX, LOC, ARINC, AIXM</w:t>
            </w:r>
          </w:p>
        </w:tc>
      </w:tr>
    </w:tbl>
    <w:p w14:paraId="16F50F52"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p w14:paraId="5259719D"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Під час створення нових наборів даних забезпечується використання відкритих форматів даних (формати з позначкою “*“ у таблиці) та структурованих даних (формати RDF, XML, JSON, CSV).</w:t>
      </w:r>
    </w:p>
    <w:p w14:paraId="4C68700C"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Для розміщення паспорта та структури набору даних використовуються формати XSD, JSON, CSV або інші аналогічні відкриті машиночитані формати.</w:t>
      </w:r>
    </w:p>
    <w:p w14:paraId="5D9F584B" w14:textId="77777777" w:rsidR="003F6424" w:rsidRPr="009669FA" w:rsidRDefault="003F6424" w:rsidP="003F6424">
      <w:pPr>
        <w:spacing w:before="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5. Періодичність оновлення наборів даних встановлюється розпорядженням облдержадміністрації.</w:t>
      </w:r>
    </w:p>
    <w:p w14:paraId="450B3094" w14:textId="77777777" w:rsidR="003F6424" w:rsidRPr="009669FA" w:rsidRDefault="003F6424" w:rsidP="003F6424">
      <w:pPr>
        <w:spacing w:before="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6. На офіційному вебсайті облдержадміністрації розміщуються посилання на оприлюднені набори даних.</w:t>
      </w:r>
    </w:p>
    <w:p w14:paraId="595376DB" w14:textId="77777777" w:rsidR="003F6424" w:rsidRPr="009669FA" w:rsidRDefault="003F6424" w:rsidP="003F6424">
      <w:pPr>
        <w:spacing w:before="4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7. Публічна інформація, що містить персональні дані фізичної особи, оприлюднюється у формі відкритих даних у разі додержання однієї з таких умов:</w:t>
      </w:r>
    </w:p>
    <w:p w14:paraId="72038845"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персональні дані знеособлені та захищені відповідно до Закону України «Про захист персональних даних»;</w:t>
      </w:r>
    </w:p>
    <w:p w14:paraId="0C8FC1AB"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фізичні особи,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14:paraId="020587AE"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надання чи оприлюднення такої інформації передбачено законом;</w:t>
      </w:r>
    </w:p>
    <w:p w14:paraId="2932C76C"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обмеження доступу до такої інформації (віднесення її до інформації з обмеженим доступом) заборонено законом.</w:t>
      </w:r>
    </w:p>
    <w:p w14:paraId="1C195055" w14:textId="77777777" w:rsidR="003F6424" w:rsidRPr="009669FA" w:rsidRDefault="003F6424" w:rsidP="003F6424">
      <w:pPr>
        <w:spacing w:before="4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8. При підготовці для оприлюднення наборів даних відповідальні особи повинні забезпечити перевірку наборів на наявність та/чи можливість ідентифікації персональної інформації.</w:t>
      </w:r>
    </w:p>
    <w:p w14:paraId="122B8C0C" w14:textId="77777777" w:rsidR="003F6424" w:rsidRPr="009669FA" w:rsidRDefault="003F6424" w:rsidP="003F6424">
      <w:pPr>
        <w:spacing w:before="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9. Розпорядники інформації можуть ініціювати доповнення реєстру наборів даних, що перебувають у володінні облдержадміністрації, публічною інформацією у формі відкритих даних у разі високого суспільного інтересу до таких даних (високої частоти їх запитування; за результатами опитування громадської думки; антикорупційного ефекту та/або економічного ефекту від оприлюднення наборів даних; наявності інших обставин). У такому випадку </w:t>
      </w:r>
      <w:r w:rsidRPr="009669FA">
        <w:rPr>
          <w:rFonts w:ascii="Times New Roman" w:eastAsia="Times New Roman" w:hAnsi="Times New Roman" w:cs="Times New Roman"/>
          <w:sz w:val="28"/>
          <w:szCs w:val="28"/>
          <w:lang w:val="uk-UA" w:eastAsia="en-US"/>
        </w:rPr>
        <w:lastRenderedPageBreak/>
        <w:t>розпорядник інформації письмово інформує структурний підрозділ, відповідальний за реалізацію політики у сфері відкритих даних, про необхідність внесення нових наборів даних до Переліку із зазначенням обґрунтування необхідності внесення,  їх назви та частоти оновлення.</w:t>
      </w:r>
    </w:p>
    <w:p w14:paraId="2BA8608F" w14:textId="77777777" w:rsidR="003F6424" w:rsidRPr="009669FA" w:rsidRDefault="003F6424" w:rsidP="003F6424">
      <w:pPr>
        <w:spacing w:before="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10. У разі надходження обґрунтованих пропозицій щодо внесення нових наборів даних структурний підрозділ, відповідальний за реалізацію політики у сфері відкритих даних, готує проєкт розпорядження про внесення змін до Переліку.</w:t>
      </w:r>
    </w:p>
    <w:p w14:paraId="758D0A43"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11. Після прийняття розпорядження про внесення змін до Переліку відповідальні особи у місячний строк забезпечують завантаження та подальше оновлення на Єдиному державному вебпорталі відкритих даних нових наборів даних. </w:t>
      </w:r>
    </w:p>
    <w:p w14:paraId="3ECFB502"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xml:space="preserve">12. Нові набори даних можуть бути додані за підсумками проведеного інформаційного аудиту публічної інформації, яка знаходиться у володінні облдержадміністрації. </w:t>
      </w:r>
    </w:p>
    <w:p w14:paraId="415FF38E"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13. Проведення щорічного інформаційного аудиту проводиться  на підставі розпорядження начальника облдержадміністрації.</w:t>
      </w:r>
    </w:p>
    <w:p w14:paraId="190F62A8"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p>
    <w:p w14:paraId="7E489939" w14:textId="77777777" w:rsidR="003F6424" w:rsidRPr="009669FA" w:rsidRDefault="003F6424" w:rsidP="003F6424">
      <w:pPr>
        <w:spacing w:line="240" w:lineRule="auto"/>
        <w:ind w:firstLine="567"/>
        <w:jc w:val="both"/>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 xml:space="preserve">VI. Відповідальність </w:t>
      </w:r>
    </w:p>
    <w:p w14:paraId="422B29E0" w14:textId="77777777" w:rsidR="003F6424" w:rsidRPr="009669FA" w:rsidRDefault="003F6424" w:rsidP="003F6424">
      <w:pPr>
        <w:spacing w:before="120"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1. Розпорядники інформації, у володінні яких перебуває публічна інформація, несуть відповідальність за:</w:t>
      </w:r>
    </w:p>
    <w:p w14:paraId="0CF24E1F"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достовірність, повноту, актуальність оприлюднених наборів відкритих даних;</w:t>
      </w:r>
    </w:p>
    <w:p w14:paraId="46ABA346"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регулярне оновлення (актуалізацію) наборів даних у формі відкритих даних, дотримання термінів їх оновлення;</w:t>
      </w:r>
    </w:p>
    <w:p w14:paraId="41A38E1E"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 дотримання вимог в частині оприлюднення наборів даних, які містять персональні дані.</w:t>
      </w:r>
    </w:p>
    <w:p w14:paraId="3A8FFEFF" w14:textId="77777777" w:rsidR="003F6424" w:rsidRPr="009669FA" w:rsidRDefault="003F6424" w:rsidP="003F6424">
      <w:pPr>
        <w:spacing w:line="240" w:lineRule="auto"/>
        <w:ind w:firstLine="567"/>
        <w:jc w:val="both"/>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2. Розпорядники інформації звільняються від відповідальності за інтерпретацію даних, продукти та сервіси, які створені сторонніми користувачами на основі оприлюднених наборів даних.</w:t>
      </w:r>
    </w:p>
    <w:p w14:paraId="41365E45" w14:textId="77777777" w:rsidR="003F6424" w:rsidRPr="009669FA" w:rsidRDefault="003F6424" w:rsidP="003F6424">
      <w:pPr>
        <w:pBdr>
          <w:top w:val="nil"/>
          <w:left w:val="nil"/>
          <w:bottom w:val="nil"/>
          <w:right w:val="nil"/>
          <w:between w:val="nil"/>
        </w:pBdr>
        <w:spacing w:line="240" w:lineRule="auto"/>
        <w:rPr>
          <w:rFonts w:ascii="Times New Roman" w:eastAsia="Times New Roman" w:hAnsi="Times New Roman" w:cs="Times New Roman"/>
          <w:color w:val="000000"/>
          <w:sz w:val="28"/>
          <w:szCs w:val="28"/>
          <w:lang w:val="uk-UA" w:eastAsia="en-US"/>
        </w:rPr>
      </w:pPr>
    </w:p>
    <w:p w14:paraId="5DCB4A8A" w14:textId="77777777" w:rsidR="003F6424" w:rsidRPr="009669FA" w:rsidRDefault="003F6424" w:rsidP="003F6424">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eastAsia="en-US"/>
        </w:rPr>
      </w:pPr>
      <w:r w:rsidRPr="009669FA">
        <w:rPr>
          <w:rFonts w:ascii="Times New Roman" w:eastAsia="Times New Roman" w:hAnsi="Times New Roman" w:cs="Times New Roman"/>
          <w:color w:val="000000"/>
          <w:sz w:val="28"/>
          <w:szCs w:val="28"/>
          <w:lang w:val="uk-UA" w:eastAsia="en-US"/>
        </w:rPr>
        <w:t>__________________________________________</w:t>
      </w:r>
    </w:p>
    <w:p w14:paraId="54C25D95" w14:textId="0F6F75D3" w:rsidR="000C47A5" w:rsidRPr="009669FA" w:rsidRDefault="000C47A5">
      <w:pP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p w14:paraId="166957BA" w14:textId="77777777" w:rsidR="000C47A5" w:rsidRPr="009669FA" w:rsidRDefault="000C47A5" w:rsidP="000C47A5">
      <w:pPr>
        <w:spacing w:line="240" w:lineRule="auto"/>
        <w:ind w:left="5670"/>
        <w:rPr>
          <w:rFonts w:ascii="Times New Roman" w:eastAsia="Times New Roman" w:hAnsi="Times New Roman" w:cs="Times New Roman"/>
          <w:spacing w:val="-4"/>
          <w:sz w:val="28"/>
          <w:szCs w:val="28"/>
          <w:lang w:val="uk-UA"/>
        </w:rPr>
      </w:pPr>
      <w:r w:rsidRPr="009669FA">
        <w:rPr>
          <w:rFonts w:ascii="Times New Roman" w:eastAsia="Times New Roman" w:hAnsi="Times New Roman" w:cs="Times New Roman"/>
          <w:spacing w:val="-4"/>
          <w:sz w:val="28"/>
          <w:szCs w:val="28"/>
          <w:lang w:val="uk-UA"/>
        </w:rPr>
        <w:lastRenderedPageBreak/>
        <w:t>ЗАТВЕРДЖЕНО</w:t>
      </w:r>
    </w:p>
    <w:p w14:paraId="62574532" w14:textId="77777777" w:rsidR="000C47A5" w:rsidRPr="009669FA" w:rsidRDefault="000C47A5" w:rsidP="000C47A5">
      <w:pPr>
        <w:spacing w:line="240" w:lineRule="auto"/>
        <w:ind w:left="5670"/>
        <w:rPr>
          <w:rFonts w:ascii="Times New Roman" w:eastAsia="Times New Roman" w:hAnsi="Times New Roman" w:cs="Times New Roman"/>
          <w:spacing w:val="-4"/>
          <w:sz w:val="12"/>
          <w:szCs w:val="12"/>
          <w:lang w:val="uk-UA"/>
        </w:rPr>
      </w:pPr>
    </w:p>
    <w:p w14:paraId="49068C12" w14:textId="77777777" w:rsidR="000C47A5" w:rsidRPr="009669FA" w:rsidRDefault="000C47A5" w:rsidP="000C47A5">
      <w:pPr>
        <w:spacing w:line="240" w:lineRule="auto"/>
        <w:ind w:left="5670"/>
        <w:rPr>
          <w:rFonts w:ascii="Times New Roman" w:eastAsia="Times New Roman" w:hAnsi="Times New Roman" w:cs="Times New Roman"/>
          <w:spacing w:val="-4"/>
          <w:sz w:val="28"/>
          <w:szCs w:val="28"/>
          <w:lang w:val="uk-UA"/>
        </w:rPr>
      </w:pPr>
      <w:r w:rsidRPr="009669FA">
        <w:rPr>
          <w:rFonts w:ascii="Times New Roman" w:eastAsia="Times New Roman" w:hAnsi="Times New Roman" w:cs="Times New Roman"/>
          <w:spacing w:val="-4"/>
          <w:sz w:val="28"/>
          <w:szCs w:val="28"/>
          <w:lang w:val="uk-UA"/>
        </w:rPr>
        <w:t xml:space="preserve">Розпорядження начальника обласної військової адміністрації  </w:t>
      </w:r>
    </w:p>
    <w:p w14:paraId="1B386083" w14:textId="77777777" w:rsidR="000C47A5" w:rsidRPr="009669FA" w:rsidRDefault="000C47A5" w:rsidP="000C47A5">
      <w:pPr>
        <w:spacing w:line="240" w:lineRule="auto"/>
        <w:ind w:left="5954"/>
        <w:rPr>
          <w:rFonts w:ascii="Times New Roman" w:eastAsia="Times New Roman" w:hAnsi="Times New Roman" w:cs="Times New Roman"/>
          <w:sz w:val="12"/>
          <w:szCs w:val="12"/>
          <w:lang w:val="uk-UA"/>
        </w:rPr>
      </w:pPr>
    </w:p>
    <w:p w14:paraId="5CDB507D" w14:textId="77777777" w:rsidR="000C47A5" w:rsidRPr="009669FA" w:rsidRDefault="000C47A5" w:rsidP="000C47A5">
      <w:pPr>
        <w:spacing w:line="240" w:lineRule="auto"/>
        <w:ind w:left="5670"/>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15.05.2024 № 193</w:t>
      </w:r>
    </w:p>
    <w:p w14:paraId="64ABAF83" w14:textId="77777777" w:rsidR="000C47A5" w:rsidRPr="009E734F" w:rsidRDefault="000C47A5" w:rsidP="000C47A5">
      <w:pPr>
        <w:spacing w:line="240" w:lineRule="auto"/>
        <w:ind w:left="5670"/>
        <w:rPr>
          <w:rFonts w:ascii="Times New Roman" w:eastAsia="Times New Roman" w:hAnsi="Times New Roman" w:cs="Times New Roman"/>
          <w:sz w:val="26"/>
          <w:szCs w:val="20"/>
          <w:lang w:val="uk-UA" w:eastAsia="ru-RU"/>
        </w:rPr>
      </w:pPr>
    </w:p>
    <w:p w14:paraId="29792835" w14:textId="77777777" w:rsidR="000C47A5" w:rsidRPr="009669FA" w:rsidRDefault="000C47A5" w:rsidP="000C47A5">
      <w:pPr>
        <w:spacing w:line="240" w:lineRule="auto"/>
        <w:jc w:val="center"/>
        <w:rPr>
          <w:rFonts w:ascii="Times New Roman" w:eastAsia="Times New Roman" w:hAnsi="Times New Roman" w:cs="Times New Roman"/>
          <w:b/>
          <w:bCs/>
          <w:color w:val="000000"/>
          <w:sz w:val="28"/>
          <w:szCs w:val="28"/>
          <w:lang w:val="uk-UA"/>
        </w:rPr>
      </w:pPr>
      <w:r w:rsidRPr="009669FA">
        <w:rPr>
          <w:rFonts w:ascii="Times New Roman" w:eastAsia="Times New Roman" w:hAnsi="Times New Roman" w:cs="Times New Roman"/>
          <w:b/>
          <w:bCs/>
          <w:color w:val="000000"/>
          <w:sz w:val="28"/>
          <w:szCs w:val="28"/>
          <w:lang w:val="uk-UA"/>
        </w:rPr>
        <w:t>ПЕРЕЛІК</w:t>
      </w:r>
    </w:p>
    <w:p w14:paraId="28083725" w14:textId="77777777" w:rsidR="000C47A5" w:rsidRPr="009669FA" w:rsidRDefault="000C47A5" w:rsidP="000C47A5">
      <w:pPr>
        <w:spacing w:line="240" w:lineRule="auto"/>
        <w:jc w:val="center"/>
        <w:rPr>
          <w:rFonts w:ascii="Times New Roman" w:eastAsia="Times New Roman" w:hAnsi="Times New Roman" w:cs="Times New Roman"/>
          <w:b/>
          <w:bCs/>
          <w:color w:val="000000"/>
          <w:sz w:val="28"/>
          <w:szCs w:val="28"/>
          <w:lang w:val="uk-UA"/>
        </w:rPr>
      </w:pPr>
      <w:r w:rsidRPr="009669FA">
        <w:rPr>
          <w:rFonts w:ascii="Times New Roman" w:eastAsia="Times New Roman" w:hAnsi="Times New Roman" w:cs="Times New Roman"/>
          <w:b/>
          <w:bCs/>
          <w:color w:val="000000"/>
          <w:sz w:val="28"/>
          <w:szCs w:val="28"/>
          <w:lang w:val="uk-UA"/>
        </w:rPr>
        <w:t xml:space="preserve">наборів даних, які підлягають оприлюдненню Волинською обласною державною (військовою) адміністрацією у формі відкритих даних на Єдиному державному вебпорталі відкритих даних </w:t>
      </w:r>
    </w:p>
    <w:p w14:paraId="5E3861A1" w14:textId="77777777" w:rsidR="000C47A5" w:rsidRPr="009669FA" w:rsidRDefault="000C47A5" w:rsidP="000C47A5">
      <w:pPr>
        <w:spacing w:line="240" w:lineRule="auto"/>
        <w:jc w:val="center"/>
        <w:rPr>
          <w:rFonts w:ascii="Times New Roman" w:eastAsia="Times New Roman" w:hAnsi="Times New Roman" w:cs="Times New Roman"/>
          <w:b/>
          <w:bCs/>
          <w:color w:val="000000"/>
          <w:sz w:val="28"/>
          <w:szCs w:val="28"/>
          <w:lang w:val="uk-U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3551"/>
        <w:gridCol w:w="1905"/>
        <w:gridCol w:w="3525"/>
      </w:tblGrid>
      <w:tr w:rsidR="000C47A5" w:rsidRPr="009669FA" w14:paraId="4E686BB8" w14:textId="77777777" w:rsidTr="0064644B">
        <w:trPr>
          <w:trHeight w:val="315"/>
        </w:trPr>
        <w:tc>
          <w:tcPr>
            <w:tcW w:w="0" w:type="auto"/>
            <w:tcMar>
              <w:top w:w="30" w:type="dxa"/>
              <w:left w:w="45" w:type="dxa"/>
              <w:bottom w:w="30" w:type="dxa"/>
              <w:right w:w="45" w:type="dxa"/>
            </w:tcMar>
            <w:vAlign w:val="center"/>
            <w:hideMark/>
          </w:tcPr>
          <w:p w14:paraId="34063980"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br/>
              <w:t>з/п</w:t>
            </w:r>
          </w:p>
        </w:tc>
        <w:tc>
          <w:tcPr>
            <w:tcW w:w="0" w:type="auto"/>
            <w:tcMar>
              <w:top w:w="30" w:type="dxa"/>
              <w:left w:w="45" w:type="dxa"/>
              <w:bottom w:w="30" w:type="dxa"/>
              <w:right w:w="45" w:type="dxa"/>
            </w:tcMar>
            <w:vAlign w:val="center"/>
            <w:hideMark/>
          </w:tcPr>
          <w:p w14:paraId="6DD8BF6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Набори даних та їх ресурси, які підлягають оприлюдненню у формі відкритих даних</w:t>
            </w:r>
          </w:p>
        </w:tc>
        <w:tc>
          <w:tcPr>
            <w:tcW w:w="0" w:type="auto"/>
            <w:tcMar>
              <w:top w:w="30" w:type="dxa"/>
              <w:left w:w="45" w:type="dxa"/>
              <w:bottom w:w="30" w:type="dxa"/>
              <w:right w:w="45" w:type="dxa"/>
            </w:tcMar>
            <w:vAlign w:val="center"/>
            <w:hideMark/>
          </w:tcPr>
          <w:p w14:paraId="2F3500A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Періодичність оновлення інформації</w:t>
            </w:r>
          </w:p>
        </w:tc>
        <w:tc>
          <w:tcPr>
            <w:tcW w:w="0" w:type="auto"/>
            <w:tcMar>
              <w:top w:w="30" w:type="dxa"/>
              <w:left w:w="45" w:type="dxa"/>
              <w:bottom w:w="30" w:type="dxa"/>
              <w:right w:w="45" w:type="dxa"/>
            </w:tcMar>
            <w:vAlign w:val="center"/>
            <w:hideMark/>
          </w:tcPr>
          <w:p w14:paraId="1F67064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Структурний підрозділ, відповідальний за завантаження та/або створення наборів даних</w:t>
            </w:r>
          </w:p>
        </w:tc>
      </w:tr>
      <w:tr w:rsidR="000C47A5" w:rsidRPr="009669FA" w14:paraId="5FAFC2A8" w14:textId="77777777" w:rsidTr="0064644B">
        <w:trPr>
          <w:trHeight w:val="315"/>
        </w:trPr>
        <w:tc>
          <w:tcPr>
            <w:tcW w:w="0" w:type="auto"/>
            <w:tcMar>
              <w:top w:w="30" w:type="dxa"/>
              <w:left w:w="45" w:type="dxa"/>
              <w:bottom w:w="30" w:type="dxa"/>
              <w:right w:w="45" w:type="dxa"/>
            </w:tcMar>
            <w:vAlign w:val="center"/>
            <w:hideMark/>
          </w:tcPr>
          <w:p w14:paraId="16F945D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w:t>
            </w:r>
          </w:p>
        </w:tc>
        <w:tc>
          <w:tcPr>
            <w:tcW w:w="0" w:type="auto"/>
            <w:tcMar>
              <w:top w:w="30" w:type="dxa"/>
              <w:left w:w="45" w:type="dxa"/>
              <w:bottom w:w="30" w:type="dxa"/>
              <w:right w:w="45" w:type="dxa"/>
            </w:tcMar>
            <w:vAlign w:val="center"/>
            <w:hideMark/>
          </w:tcPr>
          <w:p w14:paraId="73F9145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у Єдиному державному реєстрі юридичних осіб, фізичних осіб-підприємців та громадських формувань (далі – ЄДР), офіційних вебсайтів, адрес електронної пошти, номерів телефонів, місцезнаходження</w:t>
            </w:r>
          </w:p>
        </w:tc>
        <w:tc>
          <w:tcPr>
            <w:tcW w:w="0" w:type="auto"/>
            <w:tcMar>
              <w:top w:w="30" w:type="dxa"/>
              <w:left w:w="45" w:type="dxa"/>
              <w:bottom w:w="30" w:type="dxa"/>
              <w:right w:w="45" w:type="dxa"/>
            </w:tcMar>
            <w:vAlign w:val="center"/>
            <w:hideMark/>
          </w:tcPr>
          <w:p w14:paraId="358DE8C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2028FE4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r>
      <w:tr w:rsidR="000C47A5" w:rsidRPr="009669FA" w14:paraId="73A9A432" w14:textId="77777777" w:rsidTr="0064644B">
        <w:trPr>
          <w:trHeight w:val="315"/>
        </w:trPr>
        <w:tc>
          <w:tcPr>
            <w:tcW w:w="0" w:type="auto"/>
            <w:tcMar>
              <w:top w:w="30" w:type="dxa"/>
              <w:left w:w="45" w:type="dxa"/>
              <w:bottom w:w="30" w:type="dxa"/>
              <w:right w:w="45" w:type="dxa"/>
            </w:tcMar>
            <w:vAlign w:val="center"/>
            <w:hideMark/>
          </w:tcPr>
          <w:p w14:paraId="74CB913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w:t>
            </w:r>
          </w:p>
        </w:tc>
        <w:tc>
          <w:tcPr>
            <w:tcW w:w="0" w:type="auto"/>
            <w:tcMar>
              <w:top w:w="30" w:type="dxa"/>
              <w:left w:w="45" w:type="dxa"/>
              <w:bottom w:w="30" w:type="dxa"/>
              <w:right w:w="45" w:type="dxa"/>
            </w:tcMar>
            <w:vAlign w:val="center"/>
            <w:hideMark/>
          </w:tcPr>
          <w:p w14:paraId="408E607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організаційну структуру розпорядника інформації</w:t>
            </w:r>
          </w:p>
        </w:tc>
        <w:tc>
          <w:tcPr>
            <w:tcW w:w="0" w:type="auto"/>
            <w:tcMar>
              <w:top w:w="30" w:type="dxa"/>
              <w:left w:w="45" w:type="dxa"/>
              <w:bottom w:w="30" w:type="dxa"/>
              <w:right w:w="45" w:type="dxa"/>
            </w:tcMar>
            <w:vAlign w:val="center"/>
            <w:hideMark/>
          </w:tcPr>
          <w:p w14:paraId="31188B2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59E442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r>
      <w:tr w:rsidR="000C47A5" w:rsidRPr="009669FA" w14:paraId="2465A899" w14:textId="77777777" w:rsidTr="0064644B">
        <w:trPr>
          <w:trHeight w:val="315"/>
        </w:trPr>
        <w:tc>
          <w:tcPr>
            <w:tcW w:w="0" w:type="auto"/>
            <w:tcMar>
              <w:top w:w="30" w:type="dxa"/>
              <w:left w:w="45" w:type="dxa"/>
              <w:bottom w:w="30" w:type="dxa"/>
              <w:right w:w="45" w:type="dxa"/>
            </w:tcMar>
            <w:vAlign w:val="center"/>
            <w:hideMark/>
          </w:tcPr>
          <w:p w14:paraId="4E0D010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3.</w:t>
            </w:r>
          </w:p>
        </w:tc>
        <w:tc>
          <w:tcPr>
            <w:tcW w:w="0" w:type="auto"/>
            <w:gridSpan w:val="2"/>
            <w:tcMar>
              <w:top w:w="30" w:type="dxa"/>
              <w:left w:w="45" w:type="dxa"/>
              <w:bottom w:w="30" w:type="dxa"/>
              <w:right w:w="45" w:type="dxa"/>
            </w:tcMar>
            <w:vAlign w:val="center"/>
            <w:hideMark/>
          </w:tcPr>
          <w:p w14:paraId="63EE6FB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Нормативи, що затверджуються та підлягають оприлюдненню відповідно до закону розпорядником інформації</w:t>
            </w:r>
          </w:p>
        </w:tc>
        <w:tc>
          <w:tcPr>
            <w:tcW w:w="0" w:type="auto"/>
            <w:tcMar>
              <w:top w:w="30" w:type="dxa"/>
              <w:left w:w="45" w:type="dxa"/>
              <w:bottom w:w="30" w:type="dxa"/>
              <w:right w:w="45" w:type="dxa"/>
            </w:tcMar>
            <w:vAlign w:val="center"/>
            <w:hideMark/>
          </w:tcPr>
          <w:p w14:paraId="4D3FD1E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не збираються, відповідно до Закону України «Про місцеві державні адміністрації» затвердження нормативів не входить до повноважень органу</w:t>
            </w:r>
          </w:p>
        </w:tc>
      </w:tr>
      <w:tr w:rsidR="000C47A5" w:rsidRPr="009669FA" w14:paraId="4B8B87C0" w14:textId="77777777" w:rsidTr="0064644B">
        <w:trPr>
          <w:trHeight w:val="315"/>
        </w:trPr>
        <w:tc>
          <w:tcPr>
            <w:tcW w:w="0" w:type="auto"/>
            <w:tcMar>
              <w:top w:w="30" w:type="dxa"/>
              <w:left w:w="45" w:type="dxa"/>
              <w:bottom w:w="30" w:type="dxa"/>
              <w:right w:w="45" w:type="dxa"/>
            </w:tcMar>
            <w:vAlign w:val="center"/>
            <w:hideMark/>
          </w:tcPr>
          <w:p w14:paraId="6B01C93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4.</w:t>
            </w:r>
          </w:p>
        </w:tc>
        <w:tc>
          <w:tcPr>
            <w:tcW w:w="0" w:type="auto"/>
            <w:gridSpan w:val="2"/>
            <w:tcMar>
              <w:top w:w="30" w:type="dxa"/>
              <w:left w:w="45" w:type="dxa"/>
              <w:bottom w:w="30" w:type="dxa"/>
              <w:right w:w="45" w:type="dxa"/>
            </w:tcMar>
            <w:vAlign w:val="center"/>
            <w:hideMark/>
          </w:tcPr>
          <w:p w14:paraId="3E909EA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Переліки національних стандартів для цілей застосування технічних регламентів</w:t>
            </w:r>
          </w:p>
        </w:tc>
        <w:tc>
          <w:tcPr>
            <w:tcW w:w="0" w:type="auto"/>
            <w:tcMar>
              <w:top w:w="30" w:type="dxa"/>
              <w:left w:w="45" w:type="dxa"/>
              <w:bottom w:w="30" w:type="dxa"/>
              <w:right w:w="45" w:type="dxa"/>
            </w:tcMar>
            <w:vAlign w:val="center"/>
            <w:hideMark/>
          </w:tcPr>
          <w:p w14:paraId="4D22CFD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Дані не збираються (відповідно до Закону України «Про місцеві </w:t>
            </w:r>
            <w:r w:rsidRPr="009669FA">
              <w:rPr>
                <w:rFonts w:ascii="Times New Roman" w:eastAsia="Times New Roman" w:hAnsi="Times New Roman" w:cs="Times New Roman"/>
                <w:sz w:val="28"/>
                <w:szCs w:val="28"/>
                <w:lang w:val="uk-UA"/>
              </w:rPr>
              <w:lastRenderedPageBreak/>
              <w:t>державні адміністрації» затвердження переліків національних стандартів для цілей застосування технічних регламентів не входить до повноважень органу)</w:t>
            </w:r>
          </w:p>
        </w:tc>
      </w:tr>
      <w:tr w:rsidR="000C47A5" w:rsidRPr="009669FA" w14:paraId="2469B78E" w14:textId="77777777" w:rsidTr="0064644B">
        <w:trPr>
          <w:trHeight w:val="315"/>
        </w:trPr>
        <w:tc>
          <w:tcPr>
            <w:tcW w:w="0" w:type="auto"/>
            <w:tcMar>
              <w:top w:w="30" w:type="dxa"/>
              <w:left w:w="45" w:type="dxa"/>
              <w:bottom w:w="30" w:type="dxa"/>
              <w:right w:w="45" w:type="dxa"/>
            </w:tcMar>
            <w:vAlign w:val="center"/>
            <w:hideMark/>
          </w:tcPr>
          <w:p w14:paraId="42E3B02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5.</w:t>
            </w:r>
          </w:p>
        </w:tc>
        <w:tc>
          <w:tcPr>
            <w:tcW w:w="0" w:type="auto"/>
            <w:gridSpan w:val="2"/>
            <w:tcMar>
              <w:top w:w="30" w:type="dxa"/>
              <w:left w:w="45" w:type="dxa"/>
              <w:bottom w:w="30" w:type="dxa"/>
              <w:right w:w="45" w:type="dxa"/>
            </w:tcMar>
            <w:vAlign w:val="center"/>
            <w:hideMark/>
          </w:tcPr>
          <w:p w14:paraId="33E8EAF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Звіти, у тому числі щодо задоволення запитів на інформацію</w:t>
            </w:r>
          </w:p>
        </w:tc>
        <w:tc>
          <w:tcPr>
            <w:tcW w:w="0" w:type="auto"/>
            <w:tcMar>
              <w:top w:w="30" w:type="dxa"/>
              <w:left w:w="45" w:type="dxa"/>
              <w:bottom w:w="30" w:type="dxa"/>
              <w:right w:w="45" w:type="dxa"/>
            </w:tcMar>
            <w:vAlign w:val="center"/>
            <w:hideMark/>
          </w:tcPr>
          <w:p w14:paraId="098A945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 (за інформацією апарату та структурних підрозділів Волинської обласної державної (військової) адміністрації )</w:t>
            </w:r>
          </w:p>
        </w:tc>
      </w:tr>
      <w:tr w:rsidR="000C47A5" w:rsidRPr="009669FA" w14:paraId="3981E26E" w14:textId="77777777" w:rsidTr="0064644B">
        <w:trPr>
          <w:trHeight w:val="315"/>
        </w:trPr>
        <w:tc>
          <w:tcPr>
            <w:tcW w:w="0" w:type="auto"/>
            <w:tcMar>
              <w:top w:w="30" w:type="dxa"/>
              <w:left w:w="45" w:type="dxa"/>
              <w:bottom w:w="30" w:type="dxa"/>
              <w:right w:w="45" w:type="dxa"/>
            </w:tcMar>
            <w:vAlign w:val="center"/>
            <w:hideMark/>
          </w:tcPr>
          <w:p w14:paraId="06B3964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5.1.</w:t>
            </w:r>
          </w:p>
        </w:tc>
        <w:tc>
          <w:tcPr>
            <w:tcW w:w="0" w:type="auto"/>
            <w:tcMar>
              <w:top w:w="30" w:type="dxa"/>
              <w:left w:w="45" w:type="dxa"/>
              <w:bottom w:w="30" w:type="dxa"/>
              <w:right w:w="45" w:type="dxa"/>
            </w:tcMar>
            <w:vAlign w:val="center"/>
            <w:hideMark/>
          </w:tcPr>
          <w:p w14:paraId="32991DE0" w14:textId="77777777" w:rsidR="000C47A5" w:rsidRPr="009669FA" w:rsidRDefault="000C47A5" w:rsidP="000C47A5">
            <w:pPr>
              <w:spacing w:line="240" w:lineRule="auto"/>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Звіти про роботу з запитами на публічну інформацію, які надійшли для розгляду до Волинської обласної державної адміністрації та її структурних підрозділів</w:t>
            </w:r>
          </w:p>
        </w:tc>
        <w:tc>
          <w:tcPr>
            <w:tcW w:w="0" w:type="auto"/>
            <w:tcMar>
              <w:top w:w="30" w:type="dxa"/>
              <w:left w:w="45" w:type="dxa"/>
              <w:bottom w:w="30" w:type="dxa"/>
              <w:right w:w="45" w:type="dxa"/>
            </w:tcMar>
            <w:vAlign w:val="center"/>
            <w:hideMark/>
          </w:tcPr>
          <w:p w14:paraId="371BEC6C" w14:textId="77777777" w:rsidR="000C47A5" w:rsidRPr="009669FA" w:rsidRDefault="000C47A5" w:rsidP="000C47A5">
            <w:pPr>
              <w:spacing w:line="240" w:lineRule="auto"/>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4549C11A" w14:textId="77777777" w:rsidR="000C47A5" w:rsidRPr="009669FA" w:rsidRDefault="000C47A5" w:rsidP="000C47A5">
            <w:pPr>
              <w:spacing w:line="240" w:lineRule="auto"/>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Апарат</w:t>
            </w:r>
          </w:p>
        </w:tc>
      </w:tr>
      <w:tr w:rsidR="000C47A5" w:rsidRPr="009669FA" w14:paraId="6BBFAEBB" w14:textId="77777777" w:rsidTr="0064644B">
        <w:trPr>
          <w:trHeight w:val="315"/>
        </w:trPr>
        <w:tc>
          <w:tcPr>
            <w:tcW w:w="0" w:type="auto"/>
            <w:tcMar>
              <w:top w:w="30" w:type="dxa"/>
              <w:left w:w="45" w:type="dxa"/>
              <w:bottom w:w="30" w:type="dxa"/>
              <w:right w:w="45" w:type="dxa"/>
            </w:tcMar>
            <w:vAlign w:val="center"/>
            <w:hideMark/>
          </w:tcPr>
          <w:p w14:paraId="46D8639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5.2.</w:t>
            </w:r>
          </w:p>
        </w:tc>
        <w:tc>
          <w:tcPr>
            <w:tcW w:w="0" w:type="auto"/>
            <w:tcMar>
              <w:top w:w="30" w:type="dxa"/>
              <w:left w:w="45" w:type="dxa"/>
              <w:bottom w:w="30" w:type="dxa"/>
              <w:right w:w="45" w:type="dxa"/>
            </w:tcMar>
            <w:vAlign w:val="center"/>
            <w:hideMark/>
          </w:tcPr>
          <w:p w14:paraId="7671523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Публічні звіти голови ОДА</w:t>
            </w:r>
          </w:p>
        </w:tc>
        <w:tc>
          <w:tcPr>
            <w:tcW w:w="0" w:type="auto"/>
            <w:tcMar>
              <w:top w:w="30" w:type="dxa"/>
              <w:left w:w="45" w:type="dxa"/>
              <w:bottom w:w="30" w:type="dxa"/>
              <w:right w:w="45" w:type="dxa"/>
            </w:tcMar>
            <w:vAlign w:val="center"/>
            <w:hideMark/>
          </w:tcPr>
          <w:p w14:paraId="746C41A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781F81B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r>
      <w:tr w:rsidR="000C47A5" w:rsidRPr="009669FA" w14:paraId="084D1CD0" w14:textId="77777777" w:rsidTr="0064644B">
        <w:trPr>
          <w:trHeight w:val="315"/>
        </w:trPr>
        <w:tc>
          <w:tcPr>
            <w:tcW w:w="0" w:type="auto"/>
            <w:tcMar>
              <w:top w:w="30" w:type="dxa"/>
              <w:left w:w="45" w:type="dxa"/>
              <w:bottom w:w="30" w:type="dxa"/>
              <w:right w:w="45" w:type="dxa"/>
            </w:tcMar>
            <w:vAlign w:val="center"/>
            <w:hideMark/>
          </w:tcPr>
          <w:p w14:paraId="339F1BC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5.3.</w:t>
            </w:r>
          </w:p>
        </w:tc>
        <w:tc>
          <w:tcPr>
            <w:tcW w:w="0" w:type="auto"/>
            <w:tcMar>
              <w:top w:w="30" w:type="dxa"/>
              <w:left w:w="45" w:type="dxa"/>
              <w:bottom w:w="30" w:type="dxa"/>
              <w:right w:w="45" w:type="dxa"/>
            </w:tcMar>
            <w:vAlign w:val="center"/>
            <w:hideMark/>
          </w:tcPr>
          <w:p w14:paraId="79F9145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 про виконання обласного бюджету в поточному періоді</w:t>
            </w:r>
          </w:p>
        </w:tc>
        <w:tc>
          <w:tcPr>
            <w:tcW w:w="0" w:type="auto"/>
            <w:tcMar>
              <w:top w:w="30" w:type="dxa"/>
              <w:left w:w="45" w:type="dxa"/>
              <w:bottom w:w="30" w:type="dxa"/>
              <w:right w:w="45" w:type="dxa"/>
            </w:tcMar>
            <w:vAlign w:val="center"/>
            <w:hideMark/>
          </w:tcPr>
          <w:p w14:paraId="638DCA7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519CD2B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74F1D27E" w14:textId="77777777" w:rsidTr="0064644B">
        <w:trPr>
          <w:trHeight w:val="315"/>
        </w:trPr>
        <w:tc>
          <w:tcPr>
            <w:tcW w:w="0" w:type="auto"/>
            <w:tcMar>
              <w:top w:w="30" w:type="dxa"/>
              <w:left w:w="45" w:type="dxa"/>
              <w:bottom w:w="30" w:type="dxa"/>
              <w:right w:w="45" w:type="dxa"/>
            </w:tcMar>
            <w:vAlign w:val="center"/>
            <w:hideMark/>
          </w:tcPr>
          <w:p w14:paraId="115718FA"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5.4.</w:t>
            </w:r>
          </w:p>
        </w:tc>
        <w:tc>
          <w:tcPr>
            <w:tcW w:w="0" w:type="auto"/>
            <w:tcMar>
              <w:top w:w="30" w:type="dxa"/>
              <w:left w:w="45" w:type="dxa"/>
              <w:bottom w:w="30" w:type="dxa"/>
              <w:right w:w="45" w:type="dxa"/>
            </w:tcMar>
            <w:vAlign w:val="center"/>
            <w:hideMark/>
          </w:tcPr>
          <w:p w14:paraId="5565F840" w14:textId="77777777" w:rsidR="000C47A5" w:rsidRPr="009669FA" w:rsidRDefault="000C47A5" w:rsidP="000C47A5">
            <w:pPr>
              <w:spacing w:line="240" w:lineRule="auto"/>
              <w:rPr>
                <w:rFonts w:ascii="Times New Roman" w:eastAsia="Times New Roman" w:hAnsi="Times New Roman" w:cs="Times New Roman"/>
                <w:color w:val="1F1F1F"/>
                <w:sz w:val="28"/>
                <w:szCs w:val="28"/>
                <w:lang w:val="uk-UA"/>
              </w:rPr>
            </w:pPr>
            <w:r w:rsidRPr="009669FA">
              <w:rPr>
                <w:rFonts w:ascii="Times New Roman" w:eastAsia="Times New Roman" w:hAnsi="Times New Roman" w:cs="Times New Roman"/>
                <w:color w:val="1F1F1F"/>
                <w:sz w:val="28"/>
                <w:szCs w:val="28"/>
                <w:lang w:val="uk-UA"/>
              </w:rPr>
              <w:t>Звіти про виконання місцевих бюджетів Волинської області</w:t>
            </w:r>
          </w:p>
        </w:tc>
        <w:tc>
          <w:tcPr>
            <w:tcW w:w="0" w:type="auto"/>
            <w:tcMar>
              <w:top w:w="30" w:type="dxa"/>
              <w:left w:w="45" w:type="dxa"/>
              <w:bottom w:w="30" w:type="dxa"/>
              <w:right w:w="45" w:type="dxa"/>
            </w:tcMar>
            <w:vAlign w:val="center"/>
            <w:hideMark/>
          </w:tcPr>
          <w:p w14:paraId="43F1896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2430888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4B13A2E0" w14:textId="77777777" w:rsidTr="0064644B">
        <w:trPr>
          <w:trHeight w:val="315"/>
        </w:trPr>
        <w:tc>
          <w:tcPr>
            <w:tcW w:w="0" w:type="auto"/>
            <w:tcMar>
              <w:top w:w="30" w:type="dxa"/>
              <w:left w:w="45" w:type="dxa"/>
              <w:bottom w:w="30" w:type="dxa"/>
              <w:right w:w="45" w:type="dxa"/>
            </w:tcMar>
            <w:vAlign w:val="center"/>
            <w:hideMark/>
          </w:tcPr>
          <w:p w14:paraId="7C2521DB"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5.5.</w:t>
            </w:r>
          </w:p>
        </w:tc>
        <w:tc>
          <w:tcPr>
            <w:tcW w:w="0" w:type="auto"/>
            <w:tcMar>
              <w:top w:w="30" w:type="dxa"/>
              <w:left w:w="45" w:type="dxa"/>
              <w:bottom w:w="30" w:type="dxa"/>
              <w:right w:w="45" w:type="dxa"/>
            </w:tcMar>
            <w:vAlign w:val="center"/>
            <w:hideMark/>
          </w:tcPr>
          <w:p w14:paraId="3790D8F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цілі бюджетної політики та показники їх досягнення у межах бюджетних програм за звітний бюджетний період</w:t>
            </w:r>
          </w:p>
        </w:tc>
        <w:tc>
          <w:tcPr>
            <w:tcW w:w="0" w:type="auto"/>
            <w:tcMar>
              <w:top w:w="30" w:type="dxa"/>
              <w:left w:w="45" w:type="dxa"/>
              <w:bottom w:w="30" w:type="dxa"/>
              <w:right w:w="45" w:type="dxa"/>
            </w:tcMar>
            <w:vAlign w:val="center"/>
            <w:hideMark/>
          </w:tcPr>
          <w:p w14:paraId="4ADFCEF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0714FBF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49C6167D" w14:textId="77777777" w:rsidTr="0064644B">
        <w:trPr>
          <w:trHeight w:val="315"/>
        </w:trPr>
        <w:tc>
          <w:tcPr>
            <w:tcW w:w="0" w:type="auto"/>
            <w:tcMar>
              <w:top w:w="30" w:type="dxa"/>
              <w:left w:w="45" w:type="dxa"/>
              <w:bottom w:w="30" w:type="dxa"/>
              <w:right w:w="45" w:type="dxa"/>
            </w:tcMar>
            <w:vAlign w:val="center"/>
            <w:hideMark/>
          </w:tcPr>
          <w:p w14:paraId="4B5C4B4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5.6.</w:t>
            </w:r>
          </w:p>
        </w:tc>
        <w:tc>
          <w:tcPr>
            <w:tcW w:w="0" w:type="auto"/>
            <w:tcMar>
              <w:top w:w="30" w:type="dxa"/>
              <w:left w:w="45" w:type="dxa"/>
              <w:bottom w:w="30" w:type="dxa"/>
              <w:right w:w="45" w:type="dxa"/>
            </w:tcMar>
            <w:vAlign w:val="center"/>
            <w:hideMark/>
          </w:tcPr>
          <w:p w14:paraId="2EC0F62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Паспорти бюджетних програм на поточний бюджетний період (включаючи зміни)</w:t>
            </w:r>
          </w:p>
        </w:tc>
        <w:tc>
          <w:tcPr>
            <w:tcW w:w="0" w:type="auto"/>
            <w:tcMar>
              <w:top w:w="30" w:type="dxa"/>
              <w:left w:w="45" w:type="dxa"/>
              <w:bottom w:w="30" w:type="dxa"/>
              <w:right w:w="45" w:type="dxa"/>
            </w:tcMar>
            <w:vAlign w:val="center"/>
            <w:hideMark/>
          </w:tcPr>
          <w:p w14:paraId="3BB1013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087EE1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3D6D7B0A" w14:textId="77777777" w:rsidTr="0064644B">
        <w:trPr>
          <w:trHeight w:val="315"/>
        </w:trPr>
        <w:tc>
          <w:tcPr>
            <w:tcW w:w="0" w:type="auto"/>
            <w:tcMar>
              <w:top w:w="30" w:type="dxa"/>
              <w:left w:w="45" w:type="dxa"/>
              <w:bottom w:w="30" w:type="dxa"/>
              <w:right w:w="45" w:type="dxa"/>
            </w:tcMar>
            <w:vAlign w:val="center"/>
            <w:hideMark/>
          </w:tcPr>
          <w:p w14:paraId="4F59985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5.7.</w:t>
            </w:r>
          </w:p>
        </w:tc>
        <w:tc>
          <w:tcPr>
            <w:tcW w:w="0" w:type="auto"/>
            <w:tcMar>
              <w:top w:w="30" w:type="dxa"/>
              <w:left w:w="45" w:type="dxa"/>
              <w:bottom w:w="30" w:type="dxa"/>
              <w:right w:w="45" w:type="dxa"/>
            </w:tcMar>
            <w:vAlign w:val="center"/>
            <w:hideMark/>
          </w:tcPr>
          <w:p w14:paraId="3B36472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Звіти про виконання паспортів бюджетних програм за звітний бюджетний період</w:t>
            </w:r>
          </w:p>
        </w:tc>
        <w:tc>
          <w:tcPr>
            <w:tcW w:w="0" w:type="auto"/>
            <w:tcMar>
              <w:top w:w="30" w:type="dxa"/>
              <w:left w:w="45" w:type="dxa"/>
              <w:bottom w:w="30" w:type="dxa"/>
              <w:right w:w="45" w:type="dxa"/>
            </w:tcMar>
            <w:vAlign w:val="center"/>
            <w:hideMark/>
          </w:tcPr>
          <w:p w14:paraId="2C538AB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BFC69A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266B8B41" w14:textId="77777777" w:rsidTr="0064644B">
        <w:trPr>
          <w:trHeight w:val="315"/>
        </w:trPr>
        <w:tc>
          <w:tcPr>
            <w:tcW w:w="0" w:type="auto"/>
            <w:tcMar>
              <w:top w:w="30" w:type="dxa"/>
              <w:left w:w="45" w:type="dxa"/>
              <w:bottom w:w="30" w:type="dxa"/>
              <w:right w:w="45" w:type="dxa"/>
            </w:tcMar>
            <w:vAlign w:val="center"/>
            <w:hideMark/>
          </w:tcPr>
          <w:p w14:paraId="2C160CE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5.8.</w:t>
            </w:r>
          </w:p>
        </w:tc>
        <w:tc>
          <w:tcPr>
            <w:tcW w:w="0" w:type="auto"/>
            <w:tcMar>
              <w:top w:w="30" w:type="dxa"/>
              <w:left w:w="45" w:type="dxa"/>
              <w:bottom w:w="30" w:type="dxa"/>
              <w:right w:w="45" w:type="dxa"/>
            </w:tcMar>
            <w:vAlign w:val="center"/>
            <w:hideMark/>
          </w:tcPr>
          <w:p w14:paraId="64F973F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Результати оцінки ефективності бюджетних програм за звітний бюджетний період</w:t>
            </w:r>
          </w:p>
        </w:tc>
        <w:tc>
          <w:tcPr>
            <w:tcW w:w="0" w:type="auto"/>
            <w:tcMar>
              <w:top w:w="30" w:type="dxa"/>
              <w:left w:w="45" w:type="dxa"/>
              <w:bottom w:w="30" w:type="dxa"/>
              <w:right w:w="45" w:type="dxa"/>
            </w:tcMar>
            <w:vAlign w:val="center"/>
            <w:hideMark/>
          </w:tcPr>
          <w:p w14:paraId="50E3F06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538B69E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36836FCF" w14:textId="77777777" w:rsidTr="0064644B">
        <w:trPr>
          <w:trHeight w:val="315"/>
        </w:trPr>
        <w:tc>
          <w:tcPr>
            <w:tcW w:w="0" w:type="auto"/>
            <w:tcMar>
              <w:top w:w="30" w:type="dxa"/>
              <w:left w:w="45" w:type="dxa"/>
              <w:bottom w:w="30" w:type="dxa"/>
              <w:right w:w="45" w:type="dxa"/>
            </w:tcMar>
            <w:vAlign w:val="center"/>
            <w:hideMark/>
          </w:tcPr>
          <w:p w14:paraId="06CA148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5.9.</w:t>
            </w:r>
          </w:p>
        </w:tc>
        <w:tc>
          <w:tcPr>
            <w:tcW w:w="0" w:type="auto"/>
            <w:tcMar>
              <w:top w:w="30" w:type="dxa"/>
              <w:left w:w="45" w:type="dxa"/>
              <w:bottom w:w="30" w:type="dxa"/>
              <w:right w:w="45" w:type="dxa"/>
            </w:tcMar>
            <w:vAlign w:val="center"/>
            <w:hideMark/>
          </w:tcPr>
          <w:p w14:paraId="1181752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Звіти про виконання обласного бюджету Волинської області по головних розпорядниках коштів та економічній класифікації</w:t>
            </w:r>
          </w:p>
        </w:tc>
        <w:tc>
          <w:tcPr>
            <w:tcW w:w="0" w:type="auto"/>
            <w:tcMar>
              <w:top w:w="30" w:type="dxa"/>
              <w:left w:w="45" w:type="dxa"/>
              <w:bottom w:w="30" w:type="dxa"/>
              <w:right w:w="45" w:type="dxa"/>
            </w:tcMar>
            <w:vAlign w:val="center"/>
            <w:hideMark/>
          </w:tcPr>
          <w:p w14:paraId="2E7910C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7586269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006A3E54" w14:textId="77777777" w:rsidTr="0064644B">
        <w:trPr>
          <w:trHeight w:val="315"/>
        </w:trPr>
        <w:tc>
          <w:tcPr>
            <w:tcW w:w="0" w:type="auto"/>
            <w:tcMar>
              <w:top w:w="30" w:type="dxa"/>
              <w:left w:w="45" w:type="dxa"/>
              <w:bottom w:w="30" w:type="dxa"/>
              <w:right w:w="45" w:type="dxa"/>
            </w:tcMar>
            <w:vAlign w:val="center"/>
            <w:hideMark/>
          </w:tcPr>
          <w:p w14:paraId="6B6522E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5.10.</w:t>
            </w:r>
          </w:p>
        </w:tc>
        <w:tc>
          <w:tcPr>
            <w:tcW w:w="0" w:type="auto"/>
            <w:tcMar>
              <w:top w:w="30" w:type="dxa"/>
              <w:left w:w="45" w:type="dxa"/>
              <w:bottom w:w="30" w:type="dxa"/>
              <w:right w:w="45" w:type="dxa"/>
            </w:tcMar>
            <w:vAlign w:val="center"/>
            <w:hideMark/>
          </w:tcPr>
          <w:p w14:paraId="21F8D56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Звіти про використання бюджетних коштів, зокрема за окремими бюджетними програмами</w:t>
            </w:r>
          </w:p>
        </w:tc>
        <w:tc>
          <w:tcPr>
            <w:tcW w:w="0" w:type="auto"/>
            <w:tcMar>
              <w:top w:w="30" w:type="dxa"/>
              <w:left w:w="45" w:type="dxa"/>
              <w:bottom w:w="30" w:type="dxa"/>
              <w:right w:w="45" w:type="dxa"/>
            </w:tcMar>
            <w:vAlign w:val="center"/>
            <w:hideMark/>
          </w:tcPr>
          <w:p w14:paraId="6220AAC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Щокварталу</w:t>
            </w:r>
          </w:p>
        </w:tc>
        <w:tc>
          <w:tcPr>
            <w:tcW w:w="0" w:type="auto"/>
            <w:tcMar>
              <w:top w:w="30" w:type="dxa"/>
              <w:left w:w="45" w:type="dxa"/>
              <w:bottom w:w="30" w:type="dxa"/>
              <w:right w:w="45" w:type="dxa"/>
            </w:tcMar>
            <w:vAlign w:val="center"/>
            <w:hideMark/>
          </w:tcPr>
          <w:p w14:paraId="1A45BCD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r>
      <w:tr w:rsidR="000C47A5" w:rsidRPr="009669FA" w14:paraId="6FF369CE" w14:textId="77777777" w:rsidTr="0064644B">
        <w:trPr>
          <w:trHeight w:val="315"/>
        </w:trPr>
        <w:tc>
          <w:tcPr>
            <w:tcW w:w="0" w:type="auto"/>
            <w:tcMar>
              <w:top w:w="30" w:type="dxa"/>
              <w:left w:w="45" w:type="dxa"/>
              <w:bottom w:w="30" w:type="dxa"/>
              <w:right w:w="45" w:type="dxa"/>
            </w:tcMar>
            <w:vAlign w:val="center"/>
            <w:hideMark/>
          </w:tcPr>
          <w:p w14:paraId="06E5D52A"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6.</w:t>
            </w:r>
          </w:p>
        </w:tc>
        <w:tc>
          <w:tcPr>
            <w:tcW w:w="0" w:type="auto"/>
            <w:tcMar>
              <w:top w:w="30" w:type="dxa"/>
              <w:left w:w="45" w:type="dxa"/>
              <w:bottom w:w="30" w:type="dxa"/>
              <w:right w:w="45" w:type="dxa"/>
            </w:tcMar>
            <w:vAlign w:val="center"/>
            <w:hideMark/>
          </w:tcPr>
          <w:p w14:paraId="3A2F6C0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Реєстр наборів даних, що перебувають у володінні розпорядника інформації</w:t>
            </w:r>
          </w:p>
        </w:tc>
        <w:tc>
          <w:tcPr>
            <w:tcW w:w="0" w:type="auto"/>
            <w:tcMar>
              <w:top w:w="30" w:type="dxa"/>
              <w:left w:w="45" w:type="dxa"/>
              <w:bottom w:w="30" w:type="dxa"/>
              <w:right w:w="45" w:type="dxa"/>
            </w:tcMar>
            <w:vAlign w:val="center"/>
            <w:hideMark/>
          </w:tcPr>
          <w:p w14:paraId="484FF74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Щопівроку</w:t>
            </w:r>
          </w:p>
        </w:tc>
        <w:tc>
          <w:tcPr>
            <w:tcW w:w="0" w:type="auto"/>
            <w:tcMar>
              <w:top w:w="30" w:type="dxa"/>
              <w:left w:w="45" w:type="dxa"/>
              <w:bottom w:w="30" w:type="dxa"/>
              <w:right w:w="45" w:type="dxa"/>
            </w:tcMar>
            <w:vAlign w:val="center"/>
            <w:hideMark/>
          </w:tcPr>
          <w:p w14:paraId="3ECD95A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w:t>
            </w:r>
          </w:p>
        </w:tc>
      </w:tr>
      <w:tr w:rsidR="000C47A5" w:rsidRPr="009669FA" w14:paraId="53B3BD67" w14:textId="77777777" w:rsidTr="0064644B">
        <w:trPr>
          <w:trHeight w:val="315"/>
        </w:trPr>
        <w:tc>
          <w:tcPr>
            <w:tcW w:w="0" w:type="auto"/>
            <w:tcMar>
              <w:top w:w="30" w:type="dxa"/>
              <w:left w:w="45" w:type="dxa"/>
              <w:bottom w:w="30" w:type="dxa"/>
              <w:right w:w="45" w:type="dxa"/>
            </w:tcMar>
            <w:vAlign w:val="center"/>
            <w:hideMark/>
          </w:tcPr>
          <w:p w14:paraId="682EF5E0"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w:t>
            </w:r>
          </w:p>
        </w:tc>
        <w:tc>
          <w:tcPr>
            <w:tcW w:w="0" w:type="auto"/>
            <w:gridSpan w:val="2"/>
            <w:tcMar>
              <w:top w:w="30" w:type="dxa"/>
              <w:left w:w="45" w:type="dxa"/>
              <w:bottom w:w="30" w:type="dxa"/>
              <w:right w:w="45" w:type="dxa"/>
            </w:tcMar>
            <w:vAlign w:val="center"/>
            <w:hideMark/>
          </w:tcPr>
          <w:p w14:paraId="6C9B7DE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Адміністративні дані в значенні Закону України «Про офіційну статистику», що збираються (обробляються) та підлягають оприлюдненню відповідно до вимог закону розпорядником інформації</w:t>
            </w:r>
          </w:p>
        </w:tc>
        <w:tc>
          <w:tcPr>
            <w:tcW w:w="0" w:type="auto"/>
            <w:tcMar>
              <w:top w:w="30" w:type="dxa"/>
              <w:left w:w="45" w:type="dxa"/>
              <w:bottom w:w="30" w:type="dxa"/>
              <w:right w:w="45" w:type="dxa"/>
            </w:tcMar>
            <w:vAlign w:val="center"/>
            <w:hideMark/>
          </w:tcPr>
          <w:p w14:paraId="2439AD2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 (за інформацією структурних підрозділів Волинської обласної державної адміністрації)</w:t>
            </w:r>
          </w:p>
        </w:tc>
      </w:tr>
      <w:tr w:rsidR="000C47A5" w:rsidRPr="009669FA" w14:paraId="66D4F695" w14:textId="77777777" w:rsidTr="0064644B">
        <w:trPr>
          <w:trHeight w:val="315"/>
        </w:trPr>
        <w:tc>
          <w:tcPr>
            <w:tcW w:w="0" w:type="auto"/>
            <w:tcMar>
              <w:top w:w="30" w:type="dxa"/>
              <w:left w:w="45" w:type="dxa"/>
              <w:bottom w:w="30" w:type="dxa"/>
              <w:right w:w="45" w:type="dxa"/>
            </w:tcMar>
            <w:vAlign w:val="center"/>
            <w:hideMark/>
          </w:tcPr>
          <w:p w14:paraId="3176004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w:t>
            </w:r>
          </w:p>
        </w:tc>
        <w:tc>
          <w:tcPr>
            <w:tcW w:w="0" w:type="auto"/>
            <w:tcMar>
              <w:top w:w="30" w:type="dxa"/>
              <w:left w:w="45" w:type="dxa"/>
              <w:bottom w:w="30" w:type="dxa"/>
              <w:right w:w="45" w:type="dxa"/>
            </w:tcMar>
            <w:vAlign w:val="center"/>
            <w:hideMark/>
          </w:tcPr>
          <w:p w14:paraId="16F5277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Переліки адміністративних послуг, які надаються структурними підрозділами Волинської обласної державної адміністрації</w:t>
            </w:r>
          </w:p>
        </w:tc>
        <w:tc>
          <w:tcPr>
            <w:tcW w:w="0" w:type="auto"/>
            <w:tcMar>
              <w:top w:w="30" w:type="dxa"/>
              <w:left w:w="45" w:type="dxa"/>
              <w:bottom w:w="30" w:type="dxa"/>
              <w:right w:w="45" w:type="dxa"/>
            </w:tcMar>
            <w:vAlign w:val="center"/>
            <w:hideMark/>
          </w:tcPr>
          <w:p w14:paraId="55F7D63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FE31CC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w:t>
            </w:r>
          </w:p>
        </w:tc>
      </w:tr>
      <w:tr w:rsidR="000C47A5" w:rsidRPr="009669FA" w14:paraId="5A712BCE" w14:textId="77777777" w:rsidTr="0064644B">
        <w:trPr>
          <w:trHeight w:val="315"/>
        </w:trPr>
        <w:tc>
          <w:tcPr>
            <w:tcW w:w="0" w:type="auto"/>
            <w:tcMar>
              <w:top w:w="30" w:type="dxa"/>
              <w:left w:w="45" w:type="dxa"/>
              <w:bottom w:w="30" w:type="dxa"/>
              <w:right w:w="45" w:type="dxa"/>
            </w:tcMar>
            <w:vAlign w:val="center"/>
            <w:hideMark/>
          </w:tcPr>
          <w:p w14:paraId="1304939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7.2.</w:t>
            </w:r>
          </w:p>
        </w:tc>
        <w:tc>
          <w:tcPr>
            <w:tcW w:w="0" w:type="auto"/>
            <w:tcMar>
              <w:top w:w="30" w:type="dxa"/>
              <w:left w:w="45" w:type="dxa"/>
              <w:bottom w:w="30" w:type="dxa"/>
              <w:right w:w="45" w:type="dxa"/>
            </w:tcMar>
            <w:vAlign w:val="center"/>
            <w:hideMark/>
          </w:tcPr>
          <w:p w14:paraId="319FAD9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Реєстр дозволів на розміщення зовнішньої реклами</w:t>
            </w:r>
          </w:p>
        </w:tc>
        <w:tc>
          <w:tcPr>
            <w:tcW w:w="0" w:type="auto"/>
            <w:tcMar>
              <w:top w:w="30" w:type="dxa"/>
              <w:left w:w="45" w:type="dxa"/>
              <w:bottom w:w="30" w:type="dxa"/>
              <w:right w:w="45" w:type="dxa"/>
            </w:tcMar>
            <w:vAlign w:val="center"/>
            <w:hideMark/>
          </w:tcPr>
          <w:p w14:paraId="55D2BB7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06DAC2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r>
      <w:tr w:rsidR="000C47A5" w:rsidRPr="009669FA" w14:paraId="29AD6557" w14:textId="77777777" w:rsidTr="0064644B">
        <w:trPr>
          <w:trHeight w:val="315"/>
        </w:trPr>
        <w:tc>
          <w:tcPr>
            <w:tcW w:w="0" w:type="auto"/>
            <w:tcMar>
              <w:top w:w="30" w:type="dxa"/>
              <w:left w:w="45" w:type="dxa"/>
              <w:bottom w:w="30" w:type="dxa"/>
              <w:right w:w="45" w:type="dxa"/>
            </w:tcMar>
            <w:vAlign w:val="center"/>
            <w:hideMark/>
          </w:tcPr>
          <w:p w14:paraId="42AA520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7.3.</w:t>
            </w:r>
          </w:p>
        </w:tc>
        <w:tc>
          <w:tcPr>
            <w:tcW w:w="0" w:type="auto"/>
            <w:tcMar>
              <w:top w:w="30" w:type="dxa"/>
              <w:left w:w="45" w:type="dxa"/>
              <w:bottom w:w="30" w:type="dxa"/>
              <w:right w:w="45" w:type="dxa"/>
            </w:tcMar>
            <w:vAlign w:val="center"/>
            <w:hideMark/>
          </w:tcPr>
          <w:p w14:paraId="1B1AC33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угод з іноземними державами</w:t>
            </w:r>
          </w:p>
        </w:tc>
        <w:tc>
          <w:tcPr>
            <w:tcW w:w="0" w:type="auto"/>
            <w:tcMar>
              <w:top w:w="30" w:type="dxa"/>
              <w:left w:w="45" w:type="dxa"/>
              <w:bottom w:w="30" w:type="dxa"/>
              <w:right w:w="45" w:type="dxa"/>
            </w:tcMar>
            <w:vAlign w:val="center"/>
            <w:hideMark/>
          </w:tcPr>
          <w:p w14:paraId="6CC016E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203B9AC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r>
      <w:tr w:rsidR="000C47A5" w:rsidRPr="009669FA" w14:paraId="1FD0A171" w14:textId="77777777" w:rsidTr="0064644B">
        <w:trPr>
          <w:trHeight w:val="315"/>
        </w:trPr>
        <w:tc>
          <w:tcPr>
            <w:tcW w:w="0" w:type="auto"/>
            <w:tcMar>
              <w:top w:w="30" w:type="dxa"/>
              <w:left w:w="45" w:type="dxa"/>
              <w:bottom w:w="30" w:type="dxa"/>
              <w:right w:w="45" w:type="dxa"/>
            </w:tcMar>
            <w:vAlign w:val="center"/>
            <w:hideMark/>
          </w:tcPr>
          <w:p w14:paraId="7C15720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7.4.</w:t>
            </w:r>
          </w:p>
        </w:tc>
        <w:tc>
          <w:tcPr>
            <w:tcW w:w="0" w:type="auto"/>
            <w:tcMar>
              <w:top w:w="30" w:type="dxa"/>
              <w:left w:w="45" w:type="dxa"/>
              <w:bottom w:w="30" w:type="dxa"/>
              <w:right w:w="45" w:type="dxa"/>
            </w:tcMar>
            <w:vAlign w:val="center"/>
            <w:hideMark/>
          </w:tcPr>
          <w:p w14:paraId="5DC5467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Мережа закладів освіти обласного підпорядкування, закладів професійної (професійно-технічної), фахової передвищої та вищої освіти</w:t>
            </w:r>
          </w:p>
        </w:tc>
        <w:tc>
          <w:tcPr>
            <w:tcW w:w="0" w:type="auto"/>
            <w:tcMar>
              <w:top w:w="30" w:type="dxa"/>
              <w:left w:w="45" w:type="dxa"/>
              <w:bottom w:w="30" w:type="dxa"/>
              <w:right w:w="45" w:type="dxa"/>
            </w:tcMar>
            <w:vAlign w:val="center"/>
            <w:hideMark/>
          </w:tcPr>
          <w:p w14:paraId="742C68A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66B744A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освіти і науки</w:t>
            </w:r>
          </w:p>
        </w:tc>
      </w:tr>
      <w:tr w:rsidR="000C47A5" w:rsidRPr="009669FA" w14:paraId="3DF614DD" w14:textId="77777777" w:rsidTr="0064644B">
        <w:trPr>
          <w:trHeight w:val="315"/>
        </w:trPr>
        <w:tc>
          <w:tcPr>
            <w:tcW w:w="0" w:type="auto"/>
            <w:tcMar>
              <w:top w:w="30" w:type="dxa"/>
              <w:left w:w="45" w:type="dxa"/>
              <w:bottom w:w="30" w:type="dxa"/>
              <w:right w:w="45" w:type="dxa"/>
            </w:tcMar>
            <w:vAlign w:val="center"/>
            <w:hideMark/>
          </w:tcPr>
          <w:p w14:paraId="21CE346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7.5</w:t>
            </w:r>
          </w:p>
        </w:tc>
        <w:tc>
          <w:tcPr>
            <w:tcW w:w="0" w:type="auto"/>
            <w:tcMar>
              <w:top w:w="30" w:type="dxa"/>
              <w:left w:w="45" w:type="dxa"/>
              <w:bottom w:w="30" w:type="dxa"/>
              <w:right w:w="45" w:type="dxa"/>
            </w:tcMar>
            <w:vAlign w:val="center"/>
            <w:hideMark/>
          </w:tcPr>
          <w:p w14:paraId="7EBE4BA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Ліцензійний реєстр суб’єктів господарювання, які здійснюють освітню діяльність на території Волинської області </w:t>
            </w:r>
          </w:p>
        </w:tc>
        <w:tc>
          <w:tcPr>
            <w:tcW w:w="0" w:type="auto"/>
            <w:tcMar>
              <w:top w:w="30" w:type="dxa"/>
              <w:left w:w="45" w:type="dxa"/>
              <w:bottom w:w="30" w:type="dxa"/>
              <w:right w:w="45" w:type="dxa"/>
            </w:tcMar>
            <w:vAlign w:val="center"/>
            <w:hideMark/>
          </w:tcPr>
          <w:p w14:paraId="6568605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7045B9C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освіти і науки</w:t>
            </w:r>
          </w:p>
        </w:tc>
      </w:tr>
      <w:tr w:rsidR="000C47A5" w:rsidRPr="009669FA" w14:paraId="435668F9" w14:textId="77777777" w:rsidTr="0064644B">
        <w:trPr>
          <w:trHeight w:val="315"/>
        </w:trPr>
        <w:tc>
          <w:tcPr>
            <w:tcW w:w="0" w:type="auto"/>
            <w:tcMar>
              <w:top w:w="30" w:type="dxa"/>
              <w:left w:w="45" w:type="dxa"/>
              <w:bottom w:w="30" w:type="dxa"/>
              <w:right w:w="45" w:type="dxa"/>
            </w:tcMar>
            <w:vAlign w:val="center"/>
            <w:hideMark/>
          </w:tcPr>
          <w:p w14:paraId="248B340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7.6.</w:t>
            </w:r>
          </w:p>
        </w:tc>
        <w:tc>
          <w:tcPr>
            <w:tcW w:w="0" w:type="auto"/>
            <w:tcMar>
              <w:top w:w="30" w:type="dxa"/>
              <w:left w:w="45" w:type="dxa"/>
              <w:bottom w:w="30" w:type="dxa"/>
              <w:right w:w="45" w:type="dxa"/>
            </w:tcMar>
            <w:vAlign w:val="center"/>
            <w:hideMark/>
          </w:tcPr>
          <w:p w14:paraId="0B57F74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здійснення заходів щодо запобігання та протидії насильству</w:t>
            </w:r>
          </w:p>
        </w:tc>
        <w:tc>
          <w:tcPr>
            <w:tcW w:w="0" w:type="auto"/>
            <w:tcMar>
              <w:top w:w="30" w:type="dxa"/>
              <w:left w:w="45" w:type="dxa"/>
              <w:bottom w:w="30" w:type="dxa"/>
              <w:right w:w="45" w:type="dxa"/>
            </w:tcMar>
            <w:vAlign w:val="center"/>
            <w:hideMark/>
          </w:tcPr>
          <w:p w14:paraId="48B5B5C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Щокварталу</w:t>
            </w:r>
          </w:p>
        </w:tc>
        <w:tc>
          <w:tcPr>
            <w:tcW w:w="0" w:type="auto"/>
            <w:tcMar>
              <w:top w:w="30" w:type="dxa"/>
              <w:left w:w="45" w:type="dxa"/>
              <w:bottom w:w="30" w:type="dxa"/>
              <w:right w:w="45" w:type="dxa"/>
            </w:tcMar>
            <w:vAlign w:val="center"/>
            <w:hideMark/>
          </w:tcPr>
          <w:p w14:paraId="7E0C925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65144453" w14:textId="77777777" w:rsidTr="0064644B">
        <w:trPr>
          <w:trHeight w:val="315"/>
        </w:trPr>
        <w:tc>
          <w:tcPr>
            <w:tcW w:w="0" w:type="auto"/>
            <w:tcMar>
              <w:top w:w="30" w:type="dxa"/>
              <w:left w:w="45" w:type="dxa"/>
              <w:bottom w:w="30" w:type="dxa"/>
              <w:right w:w="45" w:type="dxa"/>
            </w:tcMar>
            <w:vAlign w:val="center"/>
            <w:hideMark/>
          </w:tcPr>
          <w:p w14:paraId="6505E4C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7.7.</w:t>
            </w:r>
          </w:p>
        </w:tc>
        <w:tc>
          <w:tcPr>
            <w:tcW w:w="0" w:type="auto"/>
            <w:tcMar>
              <w:top w:w="30" w:type="dxa"/>
              <w:left w:w="45" w:type="dxa"/>
              <w:bottom w:w="30" w:type="dxa"/>
              <w:right w:w="45" w:type="dxa"/>
            </w:tcMar>
            <w:vAlign w:val="center"/>
            <w:hideMark/>
          </w:tcPr>
          <w:p w14:paraId="2E27B69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0" w:type="auto"/>
            <w:tcMar>
              <w:top w:w="30" w:type="dxa"/>
              <w:left w:w="45" w:type="dxa"/>
              <w:bottom w:w="30" w:type="dxa"/>
              <w:right w:w="45" w:type="dxa"/>
            </w:tcMar>
            <w:vAlign w:val="center"/>
            <w:hideMark/>
          </w:tcPr>
          <w:p w14:paraId="4493723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Щопівроку</w:t>
            </w:r>
          </w:p>
        </w:tc>
        <w:tc>
          <w:tcPr>
            <w:tcW w:w="0" w:type="auto"/>
            <w:tcMar>
              <w:top w:w="30" w:type="dxa"/>
              <w:left w:w="45" w:type="dxa"/>
              <w:bottom w:w="30" w:type="dxa"/>
              <w:right w:w="45" w:type="dxa"/>
            </w:tcMar>
            <w:vAlign w:val="center"/>
            <w:hideMark/>
          </w:tcPr>
          <w:p w14:paraId="6791F29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619AFE36" w14:textId="77777777" w:rsidTr="0064644B">
        <w:trPr>
          <w:trHeight w:val="315"/>
        </w:trPr>
        <w:tc>
          <w:tcPr>
            <w:tcW w:w="0" w:type="auto"/>
            <w:tcMar>
              <w:top w:w="30" w:type="dxa"/>
              <w:left w:w="45" w:type="dxa"/>
              <w:bottom w:w="30" w:type="dxa"/>
              <w:right w:w="45" w:type="dxa"/>
            </w:tcMar>
            <w:vAlign w:val="center"/>
            <w:hideMark/>
          </w:tcPr>
          <w:p w14:paraId="558E0A3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7.8.</w:t>
            </w:r>
          </w:p>
        </w:tc>
        <w:tc>
          <w:tcPr>
            <w:tcW w:w="0" w:type="auto"/>
            <w:tcMar>
              <w:top w:w="30" w:type="dxa"/>
              <w:left w:w="45" w:type="dxa"/>
              <w:bottom w:w="30" w:type="dxa"/>
              <w:right w:w="45" w:type="dxa"/>
            </w:tcMar>
            <w:vAlign w:val="center"/>
            <w:hideMark/>
          </w:tcPr>
          <w:p w14:paraId="452A55D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державну допомогу сім’ям з дітьми</w:t>
            </w:r>
          </w:p>
        </w:tc>
        <w:tc>
          <w:tcPr>
            <w:tcW w:w="0" w:type="auto"/>
            <w:tcMar>
              <w:top w:w="30" w:type="dxa"/>
              <w:left w:w="45" w:type="dxa"/>
              <w:bottom w:w="30" w:type="dxa"/>
              <w:right w:w="45" w:type="dxa"/>
            </w:tcMar>
            <w:vAlign w:val="center"/>
            <w:hideMark/>
          </w:tcPr>
          <w:p w14:paraId="042CEB7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4A52B29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0E9F5B32" w14:textId="77777777" w:rsidTr="0064644B">
        <w:trPr>
          <w:trHeight w:val="315"/>
        </w:trPr>
        <w:tc>
          <w:tcPr>
            <w:tcW w:w="0" w:type="auto"/>
            <w:tcMar>
              <w:top w:w="30" w:type="dxa"/>
              <w:left w:w="45" w:type="dxa"/>
              <w:bottom w:w="30" w:type="dxa"/>
              <w:right w:w="45" w:type="dxa"/>
            </w:tcMar>
            <w:vAlign w:val="center"/>
            <w:hideMark/>
          </w:tcPr>
          <w:p w14:paraId="12173AE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7.9.</w:t>
            </w:r>
          </w:p>
        </w:tc>
        <w:tc>
          <w:tcPr>
            <w:tcW w:w="0" w:type="auto"/>
            <w:tcMar>
              <w:top w:w="30" w:type="dxa"/>
              <w:left w:w="45" w:type="dxa"/>
              <w:bottom w:w="30" w:type="dxa"/>
              <w:right w:w="45" w:type="dxa"/>
            </w:tcMar>
            <w:vAlign w:val="center"/>
            <w:hideMark/>
          </w:tcPr>
          <w:p w14:paraId="203B8F3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кількість встановлених статусів особи, яка постраждала від торгівлі людьми</w:t>
            </w:r>
          </w:p>
        </w:tc>
        <w:tc>
          <w:tcPr>
            <w:tcW w:w="0" w:type="auto"/>
            <w:tcMar>
              <w:top w:w="30" w:type="dxa"/>
              <w:left w:w="45" w:type="dxa"/>
              <w:bottom w:w="30" w:type="dxa"/>
              <w:right w:w="45" w:type="dxa"/>
            </w:tcMar>
            <w:vAlign w:val="center"/>
            <w:hideMark/>
          </w:tcPr>
          <w:p w14:paraId="27F27FB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Щопівроку</w:t>
            </w:r>
          </w:p>
        </w:tc>
        <w:tc>
          <w:tcPr>
            <w:tcW w:w="0" w:type="auto"/>
            <w:tcMar>
              <w:top w:w="30" w:type="dxa"/>
              <w:left w:w="45" w:type="dxa"/>
              <w:bottom w:w="30" w:type="dxa"/>
              <w:right w:w="45" w:type="dxa"/>
            </w:tcMar>
            <w:vAlign w:val="center"/>
            <w:hideMark/>
          </w:tcPr>
          <w:p w14:paraId="1D1A223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44AD5E7D" w14:textId="77777777" w:rsidTr="0064644B">
        <w:trPr>
          <w:trHeight w:val="315"/>
        </w:trPr>
        <w:tc>
          <w:tcPr>
            <w:tcW w:w="0" w:type="auto"/>
            <w:tcMar>
              <w:top w:w="30" w:type="dxa"/>
              <w:left w:w="45" w:type="dxa"/>
              <w:bottom w:w="30" w:type="dxa"/>
              <w:right w:w="45" w:type="dxa"/>
            </w:tcMar>
            <w:vAlign w:val="center"/>
            <w:hideMark/>
          </w:tcPr>
          <w:p w14:paraId="127A3E0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7.8.</w:t>
            </w:r>
          </w:p>
        </w:tc>
        <w:tc>
          <w:tcPr>
            <w:tcW w:w="0" w:type="auto"/>
            <w:tcMar>
              <w:top w:w="30" w:type="dxa"/>
              <w:left w:w="45" w:type="dxa"/>
              <w:bottom w:w="30" w:type="dxa"/>
              <w:right w:w="45" w:type="dxa"/>
            </w:tcMar>
            <w:vAlign w:val="center"/>
            <w:hideMark/>
          </w:tcPr>
          <w:p w14:paraId="76AA09C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надання державної соціальної допомоги інвалідам з дитинства та дітям з інвалідністю</w:t>
            </w:r>
          </w:p>
        </w:tc>
        <w:tc>
          <w:tcPr>
            <w:tcW w:w="0" w:type="auto"/>
            <w:tcMar>
              <w:top w:w="30" w:type="dxa"/>
              <w:left w:w="45" w:type="dxa"/>
              <w:bottom w:w="30" w:type="dxa"/>
              <w:right w:w="45" w:type="dxa"/>
            </w:tcMar>
            <w:vAlign w:val="center"/>
            <w:hideMark/>
          </w:tcPr>
          <w:p w14:paraId="7445E77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Щопівроку</w:t>
            </w:r>
          </w:p>
        </w:tc>
        <w:tc>
          <w:tcPr>
            <w:tcW w:w="0" w:type="auto"/>
            <w:tcMar>
              <w:top w:w="30" w:type="dxa"/>
              <w:left w:w="45" w:type="dxa"/>
              <w:bottom w:w="30" w:type="dxa"/>
              <w:right w:w="45" w:type="dxa"/>
            </w:tcMar>
            <w:vAlign w:val="center"/>
            <w:hideMark/>
          </w:tcPr>
          <w:p w14:paraId="38CDA7D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67C01367" w14:textId="77777777" w:rsidTr="0064644B">
        <w:trPr>
          <w:trHeight w:val="315"/>
        </w:trPr>
        <w:tc>
          <w:tcPr>
            <w:tcW w:w="0" w:type="auto"/>
            <w:tcMar>
              <w:top w:w="30" w:type="dxa"/>
              <w:left w:w="45" w:type="dxa"/>
              <w:bottom w:w="30" w:type="dxa"/>
              <w:right w:w="45" w:type="dxa"/>
            </w:tcMar>
            <w:vAlign w:val="center"/>
            <w:hideMark/>
          </w:tcPr>
          <w:p w14:paraId="4A0ECAC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7.9.</w:t>
            </w:r>
          </w:p>
        </w:tc>
        <w:tc>
          <w:tcPr>
            <w:tcW w:w="0" w:type="auto"/>
            <w:tcMar>
              <w:top w:w="30" w:type="dxa"/>
              <w:left w:w="45" w:type="dxa"/>
              <w:bottom w:w="30" w:type="dxa"/>
              <w:right w:w="45" w:type="dxa"/>
            </w:tcMar>
            <w:vAlign w:val="center"/>
            <w:hideMark/>
          </w:tcPr>
          <w:p w14:paraId="34855D2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відшкодування вартості послуги з догляду за дитиною до трьох років «муніципальна няня»</w:t>
            </w:r>
          </w:p>
        </w:tc>
        <w:tc>
          <w:tcPr>
            <w:tcW w:w="0" w:type="auto"/>
            <w:tcMar>
              <w:top w:w="30" w:type="dxa"/>
              <w:left w:w="45" w:type="dxa"/>
              <w:bottom w:w="30" w:type="dxa"/>
              <w:right w:w="45" w:type="dxa"/>
            </w:tcMar>
            <w:vAlign w:val="center"/>
            <w:hideMark/>
          </w:tcPr>
          <w:p w14:paraId="7B53717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Щокварталу</w:t>
            </w:r>
          </w:p>
        </w:tc>
        <w:tc>
          <w:tcPr>
            <w:tcW w:w="0" w:type="auto"/>
            <w:tcMar>
              <w:top w:w="30" w:type="dxa"/>
              <w:left w:w="45" w:type="dxa"/>
              <w:bottom w:w="30" w:type="dxa"/>
              <w:right w:w="45" w:type="dxa"/>
            </w:tcMar>
            <w:vAlign w:val="center"/>
            <w:hideMark/>
          </w:tcPr>
          <w:p w14:paraId="4B35BDD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195E5C3F" w14:textId="77777777" w:rsidTr="0064644B">
        <w:trPr>
          <w:trHeight w:val="315"/>
        </w:trPr>
        <w:tc>
          <w:tcPr>
            <w:tcW w:w="0" w:type="auto"/>
            <w:tcMar>
              <w:top w:w="30" w:type="dxa"/>
              <w:left w:w="45" w:type="dxa"/>
              <w:bottom w:w="30" w:type="dxa"/>
              <w:right w:w="45" w:type="dxa"/>
            </w:tcMar>
            <w:vAlign w:val="center"/>
            <w:hideMark/>
          </w:tcPr>
          <w:p w14:paraId="4EB548C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7.10.</w:t>
            </w:r>
          </w:p>
        </w:tc>
        <w:tc>
          <w:tcPr>
            <w:tcW w:w="0" w:type="auto"/>
            <w:tcMar>
              <w:top w:w="30" w:type="dxa"/>
              <w:left w:w="45" w:type="dxa"/>
              <w:bottom w:w="30" w:type="dxa"/>
              <w:right w:w="45" w:type="dxa"/>
            </w:tcMar>
            <w:vAlign w:val="center"/>
            <w:hideMark/>
          </w:tcPr>
          <w:p w14:paraId="1BB51B5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кількість облікованих внутрішньо переміщених осіб на території Волинської області</w:t>
            </w:r>
          </w:p>
        </w:tc>
        <w:tc>
          <w:tcPr>
            <w:tcW w:w="0" w:type="auto"/>
            <w:tcMar>
              <w:top w:w="30" w:type="dxa"/>
              <w:left w:w="45" w:type="dxa"/>
              <w:bottom w:w="30" w:type="dxa"/>
              <w:right w:w="45" w:type="dxa"/>
            </w:tcMar>
            <w:vAlign w:val="center"/>
            <w:hideMark/>
          </w:tcPr>
          <w:p w14:paraId="0DE76CF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024B2F3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69E0325A" w14:textId="77777777" w:rsidTr="0064644B">
        <w:trPr>
          <w:trHeight w:val="315"/>
        </w:trPr>
        <w:tc>
          <w:tcPr>
            <w:tcW w:w="0" w:type="auto"/>
            <w:tcMar>
              <w:top w:w="30" w:type="dxa"/>
              <w:left w:w="45" w:type="dxa"/>
              <w:bottom w:w="30" w:type="dxa"/>
              <w:right w:w="45" w:type="dxa"/>
            </w:tcMar>
            <w:vAlign w:val="center"/>
            <w:hideMark/>
          </w:tcPr>
          <w:p w14:paraId="5405908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7.11.</w:t>
            </w:r>
          </w:p>
        </w:tc>
        <w:tc>
          <w:tcPr>
            <w:tcW w:w="0" w:type="auto"/>
            <w:tcMar>
              <w:top w:w="30" w:type="dxa"/>
              <w:left w:w="45" w:type="dxa"/>
              <w:bottom w:w="30" w:type="dxa"/>
              <w:right w:w="45" w:type="dxa"/>
            </w:tcMar>
            <w:vAlign w:val="center"/>
            <w:hideMark/>
          </w:tcPr>
          <w:p w14:paraId="7485E83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Інформація про чисельність осіб, які постраждали внаслідок Чорнобильської катастрофи, та інших </w:t>
            </w:r>
            <w:r w:rsidRPr="009669FA">
              <w:rPr>
                <w:rFonts w:ascii="Times New Roman" w:eastAsia="Times New Roman" w:hAnsi="Times New Roman" w:cs="Times New Roman"/>
                <w:sz w:val="28"/>
                <w:szCs w:val="28"/>
                <w:lang w:val="uk-UA"/>
              </w:rPr>
              <w:lastRenderedPageBreak/>
              <w:t>категорій громадян і осіб, що мають право на пільги, передбаченні ЗК «Про статус і соціальний захист громадян, які постраждали внаслідок Чорнобильської катастрофи»</w:t>
            </w:r>
          </w:p>
        </w:tc>
        <w:tc>
          <w:tcPr>
            <w:tcW w:w="0" w:type="auto"/>
            <w:tcMar>
              <w:top w:w="30" w:type="dxa"/>
              <w:left w:w="45" w:type="dxa"/>
              <w:bottom w:w="30" w:type="dxa"/>
              <w:right w:w="45" w:type="dxa"/>
            </w:tcMar>
            <w:vAlign w:val="center"/>
            <w:hideMark/>
          </w:tcPr>
          <w:p w14:paraId="5029DAF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Щопівроку</w:t>
            </w:r>
          </w:p>
        </w:tc>
        <w:tc>
          <w:tcPr>
            <w:tcW w:w="0" w:type="auto"/>
            <w:tcMar>
              <w:top w:w="30" w:type="dxa"/>
              <w:left w:w="45" w:type="dxa"/>
              <w:bottom w:w="30" w:type="dxa"/>
              <w:right w:w="45" w:type="dxa"/>
            </w:tcMar>
            <w:vAlign w:val="center"/>
            <w:hideMark/>
          </w:tcPr>
          <w:p w14:paraId="70C2526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r>
      <w:tr w:rsidR="000C47A5" w:rsidRPr="009669FA" w14:paraId="33D66605" w14:textId="77777777" w:rsidTr="0064644B">
        <w:trPr>
          <w:trHeight w:val="315"/>
        </w:trPr>
        <w:tc>
          <w:tcPr>
            <w:tcW w:w="0" w:type="auto"/>
            <w:tcMar>
              <w:top w:w="30" w:type="dxa"/>
              <w:left w:w="45" w:type="dxa"/>
              <w:bottom w:w="30" w:type="dxa"/>
              <w:right w:w="45" w:type="dxa"/>
            </w:tcMar>
            <w:vAlign w:val="center"/>
            <w:hideMark/>
          </w:tcPr>
          <w:p w14:paraId="58F88720"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7.12.</w:t>
            </w:r>
          </w:p>
        </w:tc>
        <w:tc>
          <w:tcPr>
            <w:tcW w:w="0" w:type="auto"/>
            <w:tcMar>
              <w:top w:w="30" w:type="dxa"/>
              <w:left w:w="45" w:type="dxa"/>
              <w:bottom w:w="30" w:type="dxa"/>
              <w:right w:w="45" w:type="dxa"/>
            </w:tcMar>
            <w:vAlign w:val="center"/>
            <w:hideMark/>
          </w:tcPr>
          <w:p w14:paraId="5164CE0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про доступність будівель закладів охорони здоров’я Волинської області для осіб з інвалідністю та інших маломобільних груп населення</w:t>
            </w:r>
          </w:p>
        </w:tc>
        <w:tc>
          <w:tcPr>
            <w:tcW w:w="0" w:type="auto"/>
            <w:tcMar>
              <w:top w:w="30" w:type="dxa"/>
              <w:left w:w="45" w:type="dxa"/>
              <w:bottom w:w="30" w:type="dxa"/>
              <w:right w:w="45" w:type="dxa"/>
            </w:tcMar>
            <w:vAlign w:val="center"/>
            <w:hideMark/>
          </w:tcPr>
          <w:p w14:paraId="234203D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3699581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охорони здоров’я</w:t>
            </w:r>
          </w:p>
        </w:tc>
      </w:tr>
      <w:tr w:rsidR="000C47A5" w:rsidRPr="009669FA" w14:paraId="6CF7B967" w14:textId="77777777" w:rsidTr="0064644B">
        <w:trPr>
          <w:trHeight w:val="315"/>
        </w:trPr>
        <w:tc>
          <w:tcPr>
            <w:tcW w:w="0" w:type="auto"/>
            <w:tcMar>
              <w:top w:w="30" w:type="dxa"/>
              <w:left w:w="45" w:type="dxa"/>
              <w:bottom w:w="30" w:type="dxa"/>
              <w:right w:w="45" w:type="dxa"/>
            </w:tcMar>
            <w:vAlign w:val="center"/>
            <w:hideMark/>
          </w:tcPr>
          <w:p w14:paraId="43148F9B"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7.13.</w:t>
            </w:r>
          </w:p>
        </w:tc>
        <w:tc>
          <w:tcPr>
            <w:tcW w:w="0" w:type="auto"/>
            <w:tcMar>
              <w:top w:w="30" w:type="dxa"/>
              <w:left w:w="45" w:type="dxa"/>
              <w:bottom w:w="30" w:type="dxa"/>
              <w:right w:w="45" w:type="dxa"/>
            </w:tcMar>
            <w:vAlign w:val="center"/>
            <w:hideMark/>
          </w:tcPr>
          <w:p w14:paraId="06D5F33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територій та об’єктів природно-заповідного фонду Волинської області</w:t>
            </w:r>
          </w:p>
        </w:tc>
        <w:tc>
          <w:tcPr>
            <w:tcW w:w="0" w:type="auto"/>
            <w:tcMar>
              <w:top w:w="30" w:type="dxa"/>
              <w:left w:w="45" w:type="dxa"/>
              <w:bottom w:w="30" w:type="dxa"/>
              <w:right w:w="45" w:type="dxa"/>
            </w:tcMar>
            <w:vAlign w:val="center"/>
            <w:hideMark/>
          </w:tcPr>
          <w:p w14:paraId="58E070E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355730C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природних ресурсів</w:t>
            </w:r>
          </w:p>
        </w:tc>
      </w:tr>
      <w:tr w:rsidR="000C47A5" w:rsidRPr="009669FA" w14:paraId="07EF4733" w14:textId="77777777" w:rsidTr="0064644B">
        <w:trPr>
          <w:trHeight w:val="315"/>
        </w:trPr>
        <w:tc>
          <w:tcPr>
            <w:tcW w:w="0" w:type="auto"/>
            <w:tcMar>
              <w:top w:w="30" w:type="dxa"/>
              <w:left w:w="45" w:type="dxa"/>
              <w:bottom w:w="30" w:type="dxa"/>
              <w:right w:w="45" w:type="dxa"/>
            </w:tcMar>
            <w:vAlign w:val="center"/>
            <w:hideMark/>
          </w:tcPr>
          <w:p w14:paraId="7690A691"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7.15.</w:t>
            </w:r>
          </w:p>
        </w:tc>
        <w:tc>
          <w:tcPr>
            <w:tcW w:w="0" w:type="auto"/>
            <w:tcMar>
              <w:top w:w="30" w:type="dxa"/>
              <w:left w:w="45" w:type="dxa"/>
              <w:bottom w:w="30" w:type="dxa"/>
              <w:right w:w="45" w:type="dxa"/>
            </w:tcMar>
            <w:vAlign w:val="center"/>
            <w:hideMark/>
          </w:tcPr>
          <w:p w14:paraId="2652F62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висновків з оцінки впливу на довкілля*</w:t>
            </w:r>
          </w:p>
        </w:tc>
        <w:tc>
          <w:tcPr>
            <w:tcW w:w="0" w:type="auto"/>
            <w:tcMar>
              <w:top w:w="30" w:type="dxa"/>
              <w:left w:w="45" w:type="dxa"/>
              <w:bottom w:w="30" w:type="dxa"/>
              <w:right w:w="45" w:type="dxa"/>
            </w:tcMar>
            <w:vAlign w:val="center"/>
            <w:hideMark/>
          </w:tcPr>
          <w:p w14:paraId="57B9D1D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0EB319B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природних ресурсів</w:t>
            </w:r>
          </w:p>
        </w:tc>
      </w:tr>
      <w:tr w:rsidR="000C47A5" w:rsidRPr="009669FA" w14:paraId="6F09419B" w14:textId="77777777" w:rsidTr="0064644B">
        <w:trPr>
          <w:trHeight w:val="315"/>
        </w:trPr>
        <w:tc>
          <w:tcPr>
            <w:tcW w:w="0" w:type="auto"/>
            <w:tcMar>
              <w:top w:w="30" w:type="dxa"/>
              <w:left w:w="45" w:type="dxa"/>
              <w:bottom w:w="30" w:type="dxa"/>
              <w:right w:w="45" w:type="dxa"/>
            </w:tcMar>
            <w:vAlign w:val="center"/>
            <w:hideMark/>
          </w:tcPr>
          <w:p w14:paraId="018B135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7.16.</w:t>
            </w:r>
          </w:p>
        </w:tc>
        <w:tc>
          <w:tcPr>
            <w:tcW w:w="0" w:type="auto"/>
            <w:tcMar>
              <w:top w:w="30" w:type="dxa"/>
              <w:left w:w="45" w:type="dxa"/>
              <w:bottom w:w="30" w:type="dxa"/>
              <w:right w:w="45" w:type="dxa"/>
            </w:tcMar>
            <w:vAlign w:val="center"/>
            <w:hideMark/>
          </w:tcPr>
          <w:p w14:paraId="4F71EA1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дозволів на спеціальне використання природних ресурсів у межах території та об’єктів природно-заповідного фонду загальнодержавного значення Волинської області</w:t>
            </w:r>
          </w:p>
        </w:tc>
        <w:tc>
          <w:tcPr>
            <w:tcW w:w="0" w:type="auto"/>
            <w:tcMar>
              <w:top w:w="30" w:type="dxa"/>
              <w:left w:w="45" w:type="dxa"/>
              <w:bottom w:w="30" w:type="dxa"/>
              <w:right w:w="45" w:type="dxa"/>
            </w:tcMar>
            <w:vAlign w:val="center"/>
            <w:hideMark/>
          </w:tcPr>
          <w:p w14:paraId="602D528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Щокварталу</w:t>
            </w:r>
          </w:p>
        </w:tc>
        <w:tc>
          <w:tcPr>
            <w:tcW w:w="0" w:type="auto"/>
            <w:tcMar>
              <w:top w:w="30" w:type="dxa"/>
              <w:left w:w="45" w:type="dxa"/>
              <w:bottom w:w="30" w:type="dxa"/>
              <w:right w:w="45" w:type="dxa"/>
            </w:tcMar>
            <w:vAlign w:val="center"/>
            <w:hideMark/>
          </w:tcPr>
          <w:p w14:paraId="45C343B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природних ресурсів</w:t>
            </w:r>
          </w:p>
        </w:tc>
      </w:tr>
      <w:tr w:rsidR="000C47A5" w:rsidRPr="009669FA" w14:paraId="562F8CD7" w14:textId="77777777" w:rsidTr="0064644B">
        <w:trPr>
          <w:trHeight w:val="315"/>
        </w:trPr>
        <w:tc>
          <w:tcPr>
            <w:tcW w:w="0" w:type="auto"/>
            <w:tcMar>
              <w:top w:w="30" w:type="dxa"/>
              <w:left w:w="45" w:type="dxa"/>
              <w:bottom w:w="30" w:type="dxa"/>
              <w:right w:w="45" w:type="dxa"/>
            </w:tcMar>
            <w:vAlign w:val="center"/>
            <w:hideMark/>
          </w:tcPr>
          <w:p w14:paraId="5126C2C1"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7.17.</w:t>
            </w:r>
          </w:p>
        </w:tc>
        <w:tc>
          <w:tcPr>
            <w:tcW w:w="0" w:type="auto"/>
            <w:tcMar>
              <w:top w:w="30" w:type="dxa"/>
              <w:left w:w="45" w:type="dxa"/>
              <w:bottom w:w="30" w:type="dxa"/>
              <w:right w:w="45" w:type="dxa"/>
            </w:tcMar>
            <w:vAlign w:val="center"/>
            <w:hideMark/>
          </w:tcPr>
          <w:p w14:paraId="570A523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діяльність клубних закладів Волинської області</w:t>
            </w:r>
          </w:p>
        </w:tc>
        <w:tc>
          <w:tcPr>
            <w:tcW w:w="0" w:type="auto"/>
            <w:tcMar>
              <w:top w:w="30" w:type="dxa"/>
              <w:left w:w="45" w:type="dxa"/>
              <w:bottom w:w="30" w:type="dxa"/>
              <w:right w:w="45" w:type="dxa"/>
            </w:tcMar>
            <w:vAlign w:val="center"/>
            <w:hideMark/>
          </w:tcPr>
          <w:p w14:paraId="4201A5C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5440D4C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r>
      <w:tr w:rsidR="000C47A5" w:rsidRPr="009669FA" w14:paraId="2E5EB77B" w14:textId="77777777" w:rsidTr="0064644B">
        <w:trPr>
          <w:trHeight w:val="315"/>
        </w:trPr>
        <w:tc>
          <w:tcPr>
            <w:tcW w:w="0" w:type="auto"/>
            <w:tcMar>
              <w:top w:w="30" w:type="dxa"/>
              <w:left w:w="45" w:type="dxa"/>
              <w:bottom w:w="30" w:type="dxa"/>
              <w:right w:w="45" w:type="dxa"/>
            </w:tcMar>
            <w:vAlign w:val="center"/>
            <w:hideMark/>
          </w:tcPr>
          <w:p w14:paraId="793AF6E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7.18.</w:t>
            </w:r>
          </w:p>
        </w:tc>
        <w:tc>
          <w:tcPr>
            <w:tcW w:w="0" w:type="auto"/>
            <w:tcMar>
              <w:top w:w="30" w:type="dxa"/>
              <w:left w:w="45" w:type="dxa"/>
              <w:bottom w:w="30" w:type="dxa"/>
              <w:right w:w="45" w:type="dxa"/>
            </w:tcMar>
            <w:vAlign w:val="center"/>
            <w:hideMark/>
          </w:tcPr>
          <w:p w14:paraId="66201F1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Відомості про діяльність державних, публічних бібліотек, централізованих бібліотечних систем (ЦБС) Волинської області</w:t>
            </w:r>
          </w:p>
        </w:tc>
        <w:tc>
          <w:tcPr>
            <w:tcW w:w="0" w:type="auto"/>
            <w:tcMar>
              <w:top w:w="30" w:type="dxa"/>
              <w:left w:w="45" w:type="dxa"/>
              <w:bottom w:w="30" w:type="dxa"/>
              <w:right w:w="45" w:type="dxa"/>
            </w:tcMar>
            <w:vAlign w:val="center"/>
            <w:hideMark/>
          </w:tcPr>
          <w:p w14:paraId="7954ACE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407A496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r>
      <w:tr w:rsidR="000C47A5" w:rsidRPr="009669FA" w14:paraId="677B44CA" w14:textId="77777777" w:rsidTr="0064644B">
        <w:trPr>
          <w:trHeight w:val="315"/>
        </w:trPr>
        <w:tc>
          <w:tcPr>
            <w:tcW w:w="0" w:type="auto"/>
            <w:tcMar>
              <w:top w:w="30" w:type="dxa"/>
              <w:left w:w="45" w:type="dxa"/>
              <w:bottom w:w="30" w:type="dxa"/>
              <w:right w:w="45" w:type="dxa"/>
            </w:tcMar>
            <w:vAlign w:val="center"/>
            <w:hideMark/>
          </w:tcPr>
          <w:p w14:paraId="02B1B2F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7.19.</w:t>
            </w:r>
          </w:p>
        </w:tc>
        <w:tc>
          <w:tcPr>
            <w:tcW w:w="0" w:type="auto"/>
            <w:tcMar>
              <w:top w:w="30" w:type="dxa"/>
              <w:left w:w="45" w:type="dxa"/>
              <w:bottom w:w="30" w:type="dxa"/>
              <w:right w:w="45" w:type="dxa"/>
            </w:tcMar>
            <w:vAlign w:val="center"/>
            <w:hideMark/>
          </w:tcPr>
          <w:p w14:paraId="762B79E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Рейтинг дитячо-юнацьких спортивних шкіл та спеціалізованих дитячо-юнацьких спортивних шкіл олімпійського резерву Волинської області</w:t>
            </w:r>
          </w:p>
        </w:tc>
        <w:tc>
          <w:tcPr>
            <w:tcW w:w="0" w:type="auto"/>
            <w:tcMar>
              <w:top w:w="30" w:type="dxa"/>
              <w:left w:w="45" w:type="dxa"/>
              <w:bottom w:w="30" w:type="dxa"/>
              <w:right w:w="45" w:type="dxa"/>
            </w:tcMar>
            <w:vAlign w:val="center"/>
            <w:hideMark/>
          </w:tcPr>
          <w:p w14:paraId="7CF1953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5AF7977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r>
      <w:tr w:rsidR="000C47A5" w:rsidRPr="009669FA" w14:paraId="4328B469" w14:textId="77777777" w:rsidTr="0064644B">
        <w:trPr>
          <w:trHeight w:val="315"/>
        </w:trPr>
        <w:tc>
          <w:tcPr>
            <w:tcW w:w="0" w:type="auto"/>
            <w:tcMar>
              <w:top w:w="30" w:type="dxa"/>
              <w:left w:w="45" w:type="dxa"/>
              <w:bottom w:w="30" w:type="dxa"/>
              <w:right w:w="45" w:type="dxa"/>
            </w:tcMar>
            <w:vAlign w:val="center"/>
            <w:hideMark/>
          </w:tcPr>
          <w:p w14:paraId="7F0AE3E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7.20.</w:t>
            </w:r>
          </w:p>
        </w:tc>
        <w:tc>
          <w:tcPr>
            <w:tcW w:w="0" w:type="auto"/>
            <w:tcMar>
              <w:top w:w="30" w:type="dxa"/>
              <w:left w:w="45" w:type="dxa"/>
              <w:bottom w:w="30" w:type="dxa"/>
              <w:right w:w="45" w:type="dxa"/>
            </w:tcMar>
            <w:vAlign w:val="center"/>
            <w:hideMark/>
          </w:tcPr>
          <w:p w14:paraId="5FD7068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Пріоритетні для Волинської області олімпійські та неолімпійські види спорту</w:t>
            </w:r>
          </w:p>
        </w:tc>
        <w:tc>
          <w:tcPr>
            <w:tcW w:w="0" w:type="auto"/>
            <w:tcMar>
              <w:top w:w="30" w:type="dxa"/>
              <w:left w:w="45" w:type="dxa"/>
              <w:bottom w:w="30" w:type="dxa"/>
              <w:right w:w="45" w:type="dxa"/>
            </w:tcMar>
            <w:vAlign w:val="center"/>
            <w:hideMark/>
          </w:tcPr>
          <w:p w14:paraId="5722B75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69DFA0C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r>
      <w:tr w:rsidR="000C47A5" w:rsidRPr="009669FA" w14:paraId="5A8B1A72" w14:textId="77777777" w:rsidTr="0064644B">
        <w:trPr>
          <w:trHeight w:val="315"/>
        </w:trPr>
        <w:tc>
          <w:tcPr>
            <w:tcW w:w="0" w:type="auto"/>
            <w:tcMar>
              <w:top w:w="30" w:type="dxa"/>
              <w:left w:w="45" w:type="dxa"/>
              <w:bottom w:w="30" w:type="dxa"/>
              <w:right w:w="45" w:type="dxa"/>
            </w:tcMar>
            <w:vAlign w:val="center"/>
            <w:hideMark/>
          </w:tcPr>
          <w:p w14:paraId="0B9DF51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7.21.</w:t>
            </w:r>
          </w:p>
        </w:tc>
        <w:tc>
          <w:tcPr>
            <w:tcW w:w="0" w:type="auto"/>
            <w:tcMar>
              <w:top w:w="30" w:type="dxa"/>
              <w:left w:w="45" w:type="dxa"/>
              <w:bottom w:w="30" w:type="dxa"/>
              <w:right w:w="45" w:type="dxa"/>
            </w:tcMar>
            <w:vAlign w:val="center"/>
            <w:hideMark/>
          </w:tcPr>
          <w:p w14:paraId="45D132A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Кращі спортсмени та тренери Волинської області (за підсумками року)</w:t>
            </w:r>
          </w:p>
        </w:tc>
        <w:tc>
          <w:tcPr>
            <w:tcW w:w="0" w:type="auto"/>
            <w:tcMar>
              <w:top w:w="30" w:type="dxa"/>
              <w:left w:w="45" w:type="dxa"/>
              <w:bottom w:w="30" w:type="dxa"/>
              <w:right w:w="45" w:type="dxa"/>
            </w:tcMar>
            <w:vAlign w:val="center"/>
            <w:hideMark/>
          </w:tcPr>
          <w:p w14:paraId="058FFCD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7FE3A05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r>
      <w:tr w:rsidR="000C47A5" w:rsidRPr="009669FA" w14:paraId="6FF5C88E" w14:textId="77777777" w:rsidTr="0064644B">
        <w:trPr>
          <w:trHeight w:val="315"/>
        </w:trPr>
        <w:tc>
          <w:tcPr>
            <w:tcW w:w="0" w:type="auto"/>
            <w:tcMar>
              <w:top w:w="30" w:type="dxa"/>
              <w:left w:w="45" w:type="dxa"/>
              <w:bottom w:w="30" w:type="dxa"/>
              <w:right w:w="45" w:type="dxa"/>
            </w:tcMar>
            <w:vAlign w:val="center"/>
            <w:hideMark/>
          </w:tcPr>
          <w:p w14:paraId="2582768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7.22.</w:t>
            </w:r>
          </w:p>
        </w:tc>
        <w:tc>
          <w:tcPr>
            <w:tcW w:w="0" w:type="auto"/>
            <w:tcMar>
              <w:top w:w="30" w:type="dxa"/>
              <w:left w:w="45" w:type="dxa"/>
              <w:bottom w:w="30" w:type="dxa"/>
              <w:right w:w="45" w:type="dxa"/>
            </w:tcMar>
            <w:vAlign w:val="center"/>
            <w:hideMark/>
          </w:tcPr>
          <w:p w14:paraId="190A278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Ліцензійний реєстр суб’єктів господарювання, що здійснюють господарську діяльність у сфері централізованого водопостачання та водовідведення на території Волинської області, ліцензійний реєстр суб’єктів господарювання, які здійснюють господарську діяльність у сфері теплопостачання на території Волинської області</w:t>
            </w:r>
          </w:p>
        </w:tc>
        <w:tc>
          <w:tcPr>
            <w:tcW w:w="0" w:type="auto"/>
            <w:tcMar>
              <w:top w:w="30" w:type="dxa"/>
              <w:left w:w="45" w:type="dxa"/>
              <w:bottom w:w="30" w:type="dxa"/>
              <w:right w:w="45" w:type="dxa"/>
            </w:tcMar>
            <w:vAlign w:val="center"/>
            <w:hideMark/>
          </w:tcPr>
          <w:p w14:paraId="359C5ED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4AEFE37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житлово-комунального господарства</w:t>
            </w:r>
          </w:p>
        </w:tc>
      </w:tr>
      <w:tr w:rsidR="000C47A5" w:rsidRPr="009669FA" w14:paraId="194D88AC" w14:textId="77777777" w:rsidTr="0064644B">
        <w:trPr>
          <w:trHeight w:val="315"/>
        </w:trPr>
        <w:tc>
          <w:tcPr>
            <w:tcW w:w="0" w:type="auto"/>
            <w:tcMar>
              <w:top w:w="30" w:type="dxa"/>
              <w:left w:w="45" w:type="dxa"/>
              <w:bottom w:w="30" w:type="dxa"/>
              <w:right w:w="45" w:type="dxa"/>
            </w:tcMar>
            <w:vAlign w:val="center"/>
            <w:hideMark/>
          </w:tcPr>
          <w:p w14:paraId="431BF39C"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8.</w:t>
            </w:r>
          </w:p>
        </w:tc>
        <w:tc>
          <w:tcPr>
            <w:tcW w:w="0" w:type="auto"/>
            <w:gridSpan w:val="2"/>
            <w:tcMar>
              <w:top w:w="30" w:type="dxa"/>
              <w:left w:w="45" w:type="dxa"/>
              <w:bottom w:w="30" w:type="dxa"/>
              <w:right w:w="45" w:type="dxa"/>
            </w:tcMar>
            <w:vAlign w:val="center"/>
            <w:hideMark/>
          </w:tcPr>
          <w:p w14:paraId="225D839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Переліки нормативно-правових актів, актів індивідуальної дії (крім внутрішньо-організаційних), прийнятих розпорядником інформації, проєкти нормативно-правових актів</w:t>
            </w:r>
          </w:p>
        </w:tc>
        <w:tc>
          <w:tcPr>
            <w:tcW w:w="0" w:type="auto"/>
            <w:tcMar>
              <w:top w:w="30" w:type="dxa"/>
              <w:left w:w="45" w:type="dxa"/>
              <w:bottom w:w="30" w:type="dxa"/>
              <w:right w:w="45" w:type="dxa"/>
            </w:tcMar>
            <w:vAlign w:val="center"/>
            <w:hideMark/>
          </w:tcPr>
          <w:p w14:paraId="788ECCA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інформаційної та внутрішньої політики</w:t>
            </w:r>
          </w:p>
        </w:tc>
      </w:tr>
      <w:tr w:rsidR="000C47A5" w:rsidRPr="009669FA" w14:paraId="7F6AFB84" w14:textId="77777777" w:rsidTr="0064644B">
        <w:trPr>
          <w:trHeight w:val="315"/>
        </w:trPr>
        <w:tc>
          <w:tcPr>
            <w:tcW w:w="0" w:type="auto"/>
            <w:tcMar>
              <w:top w:w="30" w:type="dxa"/>
              <w:left w:w="45" w:type="dxa"/>
              <w:bottom w:w="30" w:type="dxa"/>
              <w:right w:w="45" w:type="dxa"/>
            </w:tcMar>
            <w:vAlign w:val="center"/>
            <w:hideMark/>
          </w:tcPr>
          <w:p w14:paraId="4E80E0E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8.1.</w:t>
            </w:r>
          </w:p>
        </w:tc>
        <w:tc>
          <w:tcPr>
            <w:tcW w:w="0" w:type="auto"/>
            <w:tcMar>
              <w:top w:w="30" w:type="dxa"/>
              <w:left w:w="45" w:type="dxa"/>
              <w:bottom w:w="30" w:type="dxa"/>
              <w:right w:w="45" w:type="dxa"/>
            </w:tcMar>
            <w:vAlign w:val="center"/>
            <w:hideMark/>
          </w:tcPr>
          <w:p w14:paraId="41412DD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Переліки розпоряджень з основної діяльності Волинської обласної державної адміністрації</w:t>
            </w:r>
          </w:p>
        </w:tc>
        <w:tc>
          <w:tcPr>
            <w:tcW w:w="0" w:type="auto"/>
            <w:tcMar>
              <w:top w:w="30" w:type="dxa"/>
              <w:left w:w="45" w:type="dxa"/>
              <w:bottom w:w="30" w:type="dxa"/>
              <w:right w:w="45" w:type="dxa"/>
            </w:tcMar>
            <w:vAlign w:val="center"/>
            <w:hideMark/>
          </w:tcPr>
          <w:p w14:paraId="7C88CA8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26CF729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інформаційної та внутрішньої політики</w:t>
            </w:r>
          </w:p>
        </w:tc>
      </w:tr>
      <w:tr w:rsidR="000C47A5" w:rsidRPr="009669FA" w14:paraId="1EA8B15C" w14:textId="77777777" w:rsidTr="0064644B">
        <w:trPr>
          <w:trHeight w:val="315"/>
        </w:trPr>
        <w:tc>
          <w:tcPr>
            <w:tcW w:w="0" w:type="auto"/>
            <w:tcMar>
              <w:top w:w="30" w:type="dxa"/>
              <w:left w:w="45" w:type="dxa"/>
              <w:bottom w:w="30" w:type="dxa"/>
              <w:right w:w="45" w:type="dxa"/>
            </w:tcMar>
            <w:vAlign w:val="center"/>
            <w:hideMark/>
          </w:tcPr>
          <w:p w14:paraId="463FE4CC"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8.2.</w:t>
            </w:r>
          </w:p>
        </w:tc>
        <w:tc>
          <w:tcPr>
            <w:tcW w:w="0" w:type="auto"/>
            <w:tcMar>
              <w:top w:w="30" w:type="dxa"/>
              <w:left w:w="45" w:type="dxa"/>
              <w:bottom w:w="30" w:type="dxa"/>
              <w:right w:w="45" w:type="dxa"/>
            </w:tcMar>
            <w:vAlign w:val="center"/>
            <w:hideMark/>
          </w:tcPr>
          <w:p w14:paraId="1C394B0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Переліки оприлюднених на офіційному вебсайті Волинської обласної державної адміністрації проєктів рішень, підготовлених її структурними підрозділами на розгляд сесії Волинської обласної ради, та переліки оприлюднених на офіційному вебсайті Волинської обласної державної адміністрації </w:t>
            </w:r>
            <w:r w:rsidRPr="009669FA">
              <w:rPr>
                <w:rFonts w:ascii="Times New Roman" w:eastAsia="Times New Roman" w:hAnsi="Times New Roman" w:cs="Times New Roman"/>
                <w:sz w:val="28"/>
                <w:szCs w:val="28"/>
                <w:lang w:val="uk-UA"/>
              </w:rPr>
              <w:lastRenderedPageBreak/>
              <w:t>проєктів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зокрема і проєктів регуляторних актів</w:t>
            </w:r>
          </w:p>
        </w:tc>
        <w:tc>
          <w:tcPr>
            <w:tcW w:w="0" w:type="auto"/>
            <w:tcMar>
              <w:top w:w="30" w:type="dxa"/>
              <w:left w:w="45" w:type="dxa"/>
              <w:bottom w:w="30" w:type="dxa"/>
              <w:right w:w="45" w:type="dxa"/>
            </w:tcMar>
            <w:vAlign w:val="center"/>
            <w:hideMark/>
          </w:tcPr>
          <w:p w14:paraId="5D008BC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Щокварталу</w:t>
            </w:r>
          </w:p>
        </w:tc>
        <w:tc>
          <w:tcPr>
            <w:tcW w:w="0" w:type="auto"/>
            <w:tcMar>
              <w:top w:w="30" w:type="dxa"/>
              <w:left w:w="45" w:type="dxa"/>
              <w:bottom w:w="30" w:type="dxa"/>
              <w:right w:w="45" w:type="dxa"/>
            </w:tcMar>
            <w:vAlign w:val="center"/>
            <w:hideMark/>
          </w:tcPr>
          <w:p w14:paraId="7900617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інформаційної та внутрішньої політики (за інформацією структурних підрозділів Волинської обласної державної адміністрації)</w:t>
            </w:r>
          </w:p>
        </w:tc>
      </w:tr>
      <w:tr w:rsidR="000C47A5" w:rsidRPr="009669FA" w14:paraId="3A30DE54" w14:textId="77777777" w:rsidTr="0064644B">
        <w:trPr>
          <w:trHeight w:val="315"/>
        </w:trPr>
        <w:tc>
          <w:tcPr>
            <w:tcW w:w="0" w:type="auto"/>
            <w:tcMar>
              <w:top w:w="30" w:type="dxa"/>
              <w:left w:w="45" w:type="dxa"/>
              <w:bottom w:w="30" w:type="dxa"/>
              <w:right w:w="45" w:type="dxa"/>
            </w:tcMar>
            <w:vAlign w:val="center"/>
            <w:hideMark/>
          </w:tcPr>
          <w:p w14:paraId="48A8CBB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9.</w:t>
            </w:r>
          </w:p>
        </w:tc>
        <w:tc>
          <w:tcPr>
            <w:tcW w:w="0" w:type="auto"/>
            <w:tcMar>
              <w:top w:w="30" w:type="dxa"/>
              <w:left w:w="45" w:type="dxa"/>
              <w:bottom w:w="30" w:type="dxa"/>
              <w:right w:w="45" w:type="dxa"/>
            </w:tcMar>
            <w:vAlign w:val="center"/>
            <w:hideMark/>
          </w:tcPr>
          <w:p w14:paraId="0E9B4B2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нормативно-правові засади діяльності</w:t>
            </w:r>
          </w:p>
        </w:tc>
        <w:tc>
          <w:tcPr>
            <w:tcW w:w="0" w:type="auto"/>
            <w:tcMar>
              <w:top w:w="30" w:type="dxa"/>
              <w:left w:w="45" w:type="dxa"/>
              <w:bottom w:w="30" w:type="dxa"/>
              <w:right w:w="45" w:type="dxa"/>
            </w:tcMar>
            <w:vAlign w:val="center"/>
            <w:hideMark/>
          </w:tcPr>
          <w:p w14:paraId="769DCDD5"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1EEE61F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r>
      <w:tr w:rsidR="000C47A5" w:rsidRPr="009669FA" w14:paraId="7AAD0F47" w14:textId="77777777" w:rsidTr="0064644B">
        <w:trPr>
          <w:trHeight w:val="315"/>
        </w:trPr>
        <w:tc>
          <w:tcPr>
            <w:tcW w:w="0" w:type="auto"/>
            <w:tcMar>
              <w:top w:w="30" w:type="dxa"/>
              <w:left w:w="45" w:type="dxa"/>
              <w:bottom w:w="30" w:type="dxa"/>
              <w:right w:w="45" w:type="dxa"/>
            </w:tcMar>
            <w:vAlign w:val="center"/>
            <w:hideMark/>
          </w:tcPr>
          <w:p w14:paraId="7FCE0CA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10.</w:t>
            </w:r>
          </w:p>
        </w:tc>
        <w:tc>
          <w:tcPr>
            <w:tcW w:w="0" w:type="auto"/>
            <w:tcMar>
              <w:top w:w="30" w:type="dxa"/>
              <w:left w:w="45" w:type="dxa"/>
              <w:bottom w:w="30" w:type="dxa"/>
              <w:right w:w="45" w:type="dxa"/>
            </w:tcMar>
            <w:vAlign w:val="center"/>
            <w:hideMark/>
          </w:tcPr>
          <w:p w14:paraId="1EC9A36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Фінансова звітність суб’єктів господарювання державного сектору економіки (ДП «Служба місцевих автомобільних доріг у Волинській області»)</w:t>
            </w:r>
          </w:p>
        </w:tc>
        <w:tc>
          <w:tcPr>
            <w:tcW w:w="0" w:type="auto"/>
            <w:tcMar>
              <w:top w:w="30" w:type="dxa"/>
              <w:left w:w="45" w:type="dxa"/>
              <w:bottom w:w="30" w:type="dxa"/>
              <w:right w:w="45" w:type="dxa"/>
            </w:tcMar>
            <w:vAlign w:val="center"/>
            <w:hideMark/>
          </w:tcPr>
          <w:p w14:paraId="388EED8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Щокварталу</w:t>
            </w:r>
          </w:p>
        </w:tc>
        <w:tc>
          <w:tcPr>
            <w:tcW w:w="0" w:type="auto"/>
            <w:tcMar>
              <w:top w:w="30" w:type="dxa"/>
              <w:left w:w="45" w:type="dxa"/>
              <w:bottom w:w="30" w:type="dxa"/>
              <w:right w:w="45" w:type="dxa"/>
            </w:tcMar>
            <w:vAlign w:val="center"/>
            <w:hideMark/>
          </w:tcPr>
          <w:p w14:paraId="5E3A391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r>
      <w:tr w:rsidR="000C47A5" w:rsidRPr="009669FA" w14:paraId="30148B1D" w14:textId="77777777" w:rsidTr="0064644B">
        <w:trPr>
          <w:trHeight w:val="315"/>
        </w:trPr>
        <w:tc>
          <w:tcPr>
            <w:tcW w:w="0" w:type="auto"/>
            <w:tcMar>
              <w:top w:w="30" w:type="dxa"/>
              <w:left w:w="45" w:type="dxa"/>
              <w:bottom w:w="30" w:type="dxa"/>
              <w:right w:w="45" w:type="dxa"/>
            </w:tcMar>
            <w:vAlign w:val="center"/>
            <w:hideMark/>
          </w:tcPr>
          <w:p w14:paraId="5C30148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11.</w:t>
            </w:r>
          </w:p>
        </w:tc>
        <w:tc>
          <w:tcPr>
            <w:tcW w:w="0" w:type="auto"/>
            <w:tcMar>
              <w:top w:w="30" w:type="dxa"/>
              <w:left w:w="45" w:type="dxa"/>
              <w:bottom w:w="30" w:type="dxa"/>
              <w:right w:w="45" w:type="dxa"/>
            </w:tcMar>
            <w:vAlign w:val="center"/>
            <w:hideMark/>
          </w:tcPr>
          <w:p w14:paraId="3B902AB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Річні зведені основні фінансові показники виконання фінансових планів підприємств державного та комунального сектору економіки (ДП «Служба місцевих автомобільних доріг у Волинській області»)</w:t>
            </w:r>
          </w:p>
        </w:tc>
        <w:tc>
          <w:tcPr>
            <w:tcW w:w="0" w:type="auto"/>
            <w:tcMar>
              <w:top w:w="30" w:type="dxa"/>
              <w:left w:w="45" w:type="dxa"/>
              <w:bottom w:w="30" w:type="dxa"/>
              <w:right w:w="45" w:type="dxa"/>
            </w:tcMar>
            <w:vAlign w:val="center"/>
            <w:hideMark/>
          </w:tcPr>
          <w:p w14:paraId="24C3F77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0CF863A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r>
      <w:tr w:rsidR="000C47A5" w:rsidRPr="009669FA" w14:paraId="53DA6718" w14:textId="77777777" w:rsidTr="0064644B">
        <w:trPr>
          <w:trHeight w:val="315"/>
        </w:trPr>
        <w:tc>
          <w:tcPr>
            <w:tcW w:w="0" w:type="auto"/>
            <w:tcMar>
              <w:top w:w="30" w:type="dxa"/>
              <w:left w:w="45" w:type="dxa"/>
              <w:bottom w:w="30" w:type="dxa"/>
              <w:right w:w="45" w:type="dxa"/>
            </w:tcMar>
            <w:vAlign w:val="center"/>
            <w:hideMark/>
          </w:tcPr>
          <w:p w14:paraId="1F2991E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12.</w:t>
            </w:r>
          </w:p>
        </w:tc>
        <w:tc>
          <w:tcPr>
            <w:tcW w:w="0" w:type="auto"/>
            <w:tcMar>
              <w:top w:w="30" w:type="dxa"/>
              <w:left w:w="45" w:type="dxa"/>
              <w:bottom w:w="30" w:type="dxa"/>
              <w:right w:w="45" w:type="dxa"/>
            </w:tcMar>
            <w:vAlign w:val="center"/>
            <w:hideMark/>
          </w:tcPr>
          <w:p w14:paraId="18CF37D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p>
        </w:tc>
        <w:tc>
          <w:tcPr>
            <w:tcW w:w="0" w:type="auto"/>
            <w:tcMar>
              <w:top w:w="30" w:type="dxa"/>
              <w:left w:w="45" w:type="dxa"/>
              <w:bottom w:w="30" w:type="dxa"/>
              <w:right w:w="45" w:type="dxa"/>
            </w:tcMar>
            <w:vAlign w:val="center"/>
            <w:hideMark/>
          </w:tcPr>
          <w:p w14:paraId="609EF72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4D7D1D5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r>
      <w:tr w:rsidR="000C47A5" w:rsidRPr="009669FA" w14:paraId="4795E2C5" w14:textId="77777777" w:rsidTr="0064644B">
        <w:trPr>
          <w:trHeight w:val="315"/>
        </w:trPr>
        <w:tc>
          <w:tcPr>
            <w:tcW w:w="0" w:type="auto"/>
            <w:tcMar>
              <w:top w:w="30" w:type="dxa"/>
              <w:left w:w="45" w:type="dxa"/>
              <w:bottom w:w="30" w:type="dxa"/>
              <w:right w:w="45" w:type="dxa"/>
            </w:tcMar>
            <w:vAlign w:val="center"/>
            <w:hideMark/>
          </w:tcPr>
          <w:p w14:paraId="7CB1E62C"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13.</w:t>
            </w:r>
          </w:p>
        </w:tc>
        <w:tc>
          <w:tcPr>
            <w:tcW w:w="0" w:type="auto"/>
            <w:tcMar>
              <w:top w:w="30" w:type="dxa"/>
              <w:left w:w="45" w:type="dxa"/>
              <w:bottom w:w="30" w:type="dxa"/>
              <w:right w:w="45" w:type="dxa"/>
            </w:tcMar>
            <w:vAlign w:val="center"/>
            <w:hideMark/>
          </w:tcPr>
          <w:p w14:paraId="4FD819B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План діяльності з підготовки проєктів регуляторних актів із зазначенням видів і назв проєктів, цілей їх </w:t>
            </w:r>
            <w:r w:rsidRPr="009669FA">
              <w:rPr>
                <w:rFonts w:ascii="Times New Roman" w:eastAsia="Times New Roman" w:hAnsi="Times New Roman" w:cs="Times New Roman"/>
                <w:sz w:val="28"/>
                <w:szCs w:val="28"/>
                <w:lang w:val="uk-UA"/>
              </w:rPr>
              <w:lastRenderedPageBreak/>
              <w:t>прийняття, строків підготовки проєктів, найменування органів і підрозділів, відповідальних за розроблення проєктів регуляторних актів, дату їх внесення на розгляд регуляторного органу та посилання на джерело оприлюднення</w:t>
            </w:r>
          </w:p>
        </w:tc>
        <w:tc>
          <w:tcPr>
            <w:tcW w:w="0" w:type="auto"/>
            <w:tcMar>
              <w:top w:w="30" w:type="dxa"/>
              <w:left w:w="45" w:type="dxa"/>
              <w:bottom w:w="30" w:type="dxa"/>
              <w:right w:w="45" w:type="dxa"/>
            </w:tcMar>
            <w:vAlign w:val="center"/>
            <w:hideMark/>
          </w:tcPr>
          <w:p w14:paraId="3060A6A7"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Щороку</w:t>
            </w:r>
          </w:p>
        </w:tc>
        <w:tc>
          <w:tcPr>
            <w:tcW w:w="0" w:type="auto"/>
            <w:tcMar>
              <w:top w:w="30" w:type="dxa"/>
              <w:left w:w="45" w:type="dxa"/>
              <w:bottom w:w="30" w:type="dxa"/>
              <w:right w:w="45" w:type="dxa"/>
            </w:tcMar>
            <w:vAlign w:val="center"/>
            <w:hideMark/>
          </w:tcPr>
          <w:p w14:paraId="06E62E9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Департамент економічного розвитку, зовнішніх зносин та з питань туризму і курортів (за інформацією структурних підрозділів </w:t>
            </w:r>
            <w:r w:rsidRPr="009669FA">
              <w:rPr>
                <w:rFonts w:ascii="Times New Roman" w:eastAsia="Times New Roman" w:hAnsi="Times New Roman" w:cs="Times New Roman"/>
                <w:sz w:val="28"/>
                <w:szCs w:val="28"/>
                <w:lang w:val="uk-UA"/>
              </w:rPr>
              <w:lastRenderedPageBreak/>
              <w:t>Волинської обласної державної адміністрації)</w:t>
            </w:r>
          </w:p>
        </w:tc>
      </w:tr>
      <w:tr w:rsidR="000C47A5" w:rsidRPr="009669FA" w14:paraId="1AB5F319" w14:textId="77777777" w:rsidTr="0064644B">
        <w:trPr>
          <w:trHeight w:val="315"/>
        </w:trPr>
        <w:tc>
          <w:tcPr>
            <w:tcW w:w="0" w:type="auto"/>
            <w:tcMar>
              <w:top w:w="30" w:type="dxa"/>
              <w:left w:w="45" w:type="dxa"/>
              <w:bottom w:w="30" w:type="dxa"/>
              <w:right w:w="45" w:type="dxa"/>
            </w:tcMar>
            <w:vAlign w:val="center"/>
            <w:hideMark/>
          </w:tcPr>
          <w:p w14:paraId="5C2974D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14.</w:t>
            </w:r>
          </w:p>
        </w:tc>
        <w:tc>
          <w:tcPr>
            <w:tcW w:w="0" w:type="auto"/>
            <w:tcMar>
              <w:top w:w="30" w:type="dxa"/>
              <w:left w:w="45" w:type="dxa"/>
              <w:bottom w:w="30" w:type="dxa"/>
              <w:right w:w="45" w:type="dxa"/>
            </w:tcMar>
            <w:vAlign w:val="center"/>
            <w:hideMark/>
          </w:tcPr>
          <w:p w14:paraId="3D74045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отримане майно (обладнання, програмне забезпечення) у межах міжнародної технічної допомоги</w:t>
            </w:r>
          </w:p>
        </w:tc>
        <w:tc>
          <w:tcPr>
            <w:tcW w:w="0" w:type="auto"/>
            <w:tcMar>
              <w:top w:w="30" w:type="dxa"/>
              <w:left w:w="45" w:type="dxa"/>
              <w:bottom w:w="30" w:type="dxa"/>
              <w:right w:w="45" w:type="dxa"/>
            </w:tcMar>
            <w:vAlign w:val="center"/>
            <w:hideMark/>
          </w:tcPr>
          <w:p w14:paraId="26D76C3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315EBE4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 (за інформацією структурних підрозділів Волинської обласної державної адміністрації)</w:t>
            </w:r>
          </w:p>
        </w:tc>
      </w:tr>
      <w:tr w:rsidR="000C47A5" w:rsidRPr="009669FA" w14:paraId="308F8354" w14:textId="77777777" w:rsidTr="0064644B">
        <w:trPr>
          <w:trHeight w:val="315"/>
        </w:trPr>
        <w:tc>
          <w:tcPr>
            <w:tcW w:w="0" w:type="auto"/>
            <w:tcMar>
              <w:top w:w="30" w:type="dxa"/>
              <w:left w:w="45" w:type="dxa"/>
              <w:bottom w:w="30" w:type="dxa"/>
              <w:right w:w="45" w:type="dxa"/>
            </w:tcMar>
            <w:vAlign w:val="center"/>
            <w:hideMark/>
          </w:tcPr>
          <w:p w14:paraId="513BC8F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15.</w:t>
            </w:r>
          </w:p>
        </w:tc>
        <w:tc>
          <w:tcPr>
            <w:tcW w:w="0" w:type="auto"/>
            <w:tcMar>
              <w:top w:w="30" w:type="dxa"/>
              <w:left w:w="45" w:type="dxa"/>
              <w:bottom w:w="30" w:type="dxa"/>
              <w:right w:w="45" w:type="dxa"/>
            </w:tcMar>
            <w:vAlign w:val="center"/>
            <w:hideMark/>
          </w:tcPr>
          <w:p w14:paraId="7D9A99F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дозволів на викиди забруднюючих речовин в атмосферне повітря стаціонарними джерелами об’єктів 2 та 3 груп із зазначенням номера та строку дії</w:t>
            </w:r>
          </w:p>
        </w:tc>
        <w:tc>
          <w:tcPr>
            <w:tcW w:w="0" w:type="auto"/>
            <w:tcMar>
              <w:top w:w="30" w:type="dxa"/>
              <w:left w:w="45" w:type="dxa"/>
              <w:bottom w:w="30" w:type="dxa"/>
              <w:right w:w="45" w:type="dxa"/>
            </w:tcMar>
            <w:vAlign w:val="center"/>
            <w:hideMark/>
          </w:tcPr>
          <w:p w14:paraId="2F1206A1"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61951D3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природних ресурсів</w:t>
            </w:r>
          </w:p>
        </w:tc>
      </w:tr>
      <w:tr w:rsidR="000C47A5" w:rsidRPr="009669FA" w14:paraId="20094C9F" w14:textId="77777777" w:rsidTr="0064644B">
        <w:trPr>
          <w:trHeight w:val="315"/>
        </w:trPr>
        <w:tc>
          <w:tcPr>
            <w:tcW w:w="0" w:type="auto"/>
            <w:tcMar>
              <w:top w:w="30" w:type="dxa"/>
              <w:left w:w="45" w:type="dxa"/>
              <w:bottom w:w="30" w:type="dxa"/>
              <w:right w:w="45" w:type="dxa"/>
            </w:tcMar>
            <w:vAlign w:val="center"/>
            <w:hideMark/>
          </w:tcPr>
          <w:p w14:paraId="0CAE030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16.</w:t>
            </w:r>
          </w:p>
        </w:tc>
        <w:tc>
          <w:tcPr>
            <w:tcW w:w="0" w:type="auto"/>
            <w:gridSpan w:val="2"/>
            <w:tcMar>
              <w:top w:w="30" w:type="dxa"/>
              <w:left w:w="45" w:type="dxa"/>
              <w:bottom w:w="30" w:type="dxa"/>
              <w:right w:w="45" w:type="dxa"/>
            </w:tcMar>
            <w:vAlign w:val="center"/>
            <w:hideMark/>
          </w:tcPr>
          <w:p w14:paraId="0AB6473C"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про розподілення та використання медичних імунобіологічних препаратів</w:t>
            </w:r>
          </w:p>
        </w:tc>
        <w:tc>
          <w:tcPr>
            <w:tcW w:w="0" w:type="auto"/>
            <w:tcMar>
              <w:top w:w="30" w:type="dxa"/>
              <w:left w:w="45" w:type="dxa"/>
              <w:bottom w:w="30" w:type="dxa"/>
              <w:right w:w="45" w:type="dxa"/>
            </w:tcMar>
            <w:vAlign w:val="center"/>
            <w:hideMark/>
          </w:tcPr>
          <w:p w14:paraId="0DD784AB"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не збираються (відповідно до наказу Міністерства охорони здоров'я України від 18.10.2023 № 1822 отримання/передання препаратів не входить до повноважень органу)</w:t>
            </w:r>
          </w:p>
        </w:tc>
      </w:tr>
      <w:tr w:rsidR="000C47A5" w:rsidRPr="009669FA" w14:paraId="4C491C61" w14:textId="77777777" w:rsidTr="0064644B">
        <w:trPr>
          <w:trHeight w:val="315"/>
        </w:trPr>
        <w:tc>
          <w:tcPr>
            <w:tcW w:w="0" w:type="auto"/>
            <w:tcMar>
              <w:top w:w="30" w:type="dxa"/>
              <w:left w:w="45" w:type="dxa"/>
              <w:bottom w:w="30" w:type="dxa"/>
              <w:right w:w="45" w:type="dxa"/>
            </w:tcMar>
            <w:vAlign w:val="center"/>
            <w:hideMark/>
          </w:tcPr>
          <w:p w14:paraId="1FCD219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17.</w:t>
            </w:r>
          </w:p>
        </w:tc>
        <w:tc>
          <w:tcPr>
            <w:tcW w:w="0" w:type="auto"/>
            <w:tcMar>
              <w:top w:w="30" w:type="dxa"/>
              <w:left w:w="45" w:type="dxa"/>
              <w:bottom w:w="30" w:type="dxa"/>
              <w:right w:w="45" w:type="dxa"/>
            </w:tcMar>
            <w:vAlign w:val="center"/>
            <w:hideMark/>
          </w:tcPr>
          <w:p w14:paraId="1B8E6FA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Схеми планування території області</w:t>
            </w:r>
          </w:p>
        </w:tc>
        <w:tc>
          <w:tcPr>
            <w:tcW w:w="0" w:type="auto"/>
            <w:tcMar>
              <w:top w:w="30" w:type="dxa"/>
              <w:left w:w="45" w:type="dxa"/>
              <w:bottom w:w="30" w:type="dxa"/>
              <w:right w:w="45" w:type="dxa"/>
            </w:tcMar>
            <w:vAlign w:val="center"/>
            <w:hideMark/>
          </w:tcPr>
          <w:p w14:paraId="425F272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576EAF5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містобудування та архітектури</w:t>
            </w:r>
          </w:p>
        </w:tc>
      </w:tr>
      <w:tr w:rsidR="000C47A5" w:rsidRPr="009669FA" w14:paraId="73B02F00" w14:textId="77777777" w:rsidTr="0064644B">
        <w:trPr>
          <w:trHeight w:val="315"/>
        </w:trPr>
        <w:tc>
          <w:tcPr>
            <w:tcW w:w="0" w:type="auto"/>
            <w:tcMar>
              <w:top w:w="30" w:type="dxa"/>
              <w:left w:w="45" w:type="dxa"/>
              <w:bottom w:w="30" w:type="dxa"/>
              <w:right w:w="45" w:type="dxa"/>
            </w:tcMar>
            <w:vAlign w:val="center"/>
            <w:hideMark/>
          </w:tcPr>
          <w:p w14:paraId="2BD2A08A"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18.</w:t>
            </w:r>
          </w:p>
        </w:tc>
        <w:tc>
          <w:tcPr>
            <w:tcW w:w="0" w:type="auto"/>
            <w:tcMar>
              <w:top w:w="30" w:type="dxa"/>
              <w:left w:w="45" w:type="dxa"/>
              <w:bottom w:w="30" w:type="dxa"/>
              <w:right w:w="45" w:type="dxa"/>
            </w:tcMar>
            <w:vAlign w:val="center"/>
            <w:hideMark/>
          </w:tcPr>
          <w:p w14:paraId="4A6585CE"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щодо об’єктів будівництва, реконструкції та ремонту автомобільних доріг загального користування місцевого значення відповідно до стандарту OC4IDS – Open Contracting for Infrastructure Data Standard</w:t>
            </w:r>
          </w:p>
        </w:tc>
        <w:tc>
          <w:tcPr>
            <w:tcW w:w="0" w:type="auto"/>
            <w:tcMar>
              <w:top w:w="30" w:type="dxa"/>
              <w:left w:w="45" w:type="dxa"/>
              <w:bottom w:w="30" w:type="dxa"/>
              <w:right w:w="45" w:type="dxa"/>
            </w:tcMar>
            <w:vAlign w:val="center"/>
            <w:hideMark/>
          </w:tcPr>
          <w:p w14:paraId="33CB081A"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0F02A63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інфраструктури</w:t>
            </w:r>
          </w:p>
        </w:tc>
      </w:tr>
      <w:tr w:rsidR="000C47A5" w:rsidRPr="009669FA" w14:paraId="28177C7E" w14:textId="77777777" w:rsidTr="0064644B">
        <w:trPr>
          <w:trHeight w:val="315"/>
        </w:trPr>
        <w:tc>
          <w:tcPr>
            <w:tcW w:w="0" w:type="auto"/>
            <w:tcMar>
              <w:top w:w="30" w:type="dxa"/>
              <w:left w:w="45" w:type="dxa"/>
              <w:bottom w:w="30" w:type="dxa"/>
              <w:right w:w="45" w:type="dxa"/>
            </w:tcMar>
            <w:vAlign w:val="center"/>
            <w:hideMark/>
          </w:tcPr>
          <w:p w14:paraId="4907FFB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19.</w:t>
            </w:r>
          </w:p>
        </w:tc>
        <w:tc>
          <w:tcPr>
            <w:tcW w:w="0" w:type="auto"/>
            <w:tcMar>
              <w:top w:w="30" w:type="dxa"/>
              <w:left w:w="45" w:type="dxa"/>
              <w:bottom w:w="30" w:type="dxa"/>
              <w:right w:w="45" w:type="dxa"/>
            </w:tcMar>
            <w:vAlign w:val="center"/>
            <w:hideMark/>
          </w:tcPr>
          <w:p w14:paraId="52EA254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автомобільних доріг загального користування місцевого значення</w:t>
            </w:r>
          </w:p>
        </w:tc>
        <w:tc>
          <w:tcPr>
            <w:tcW w:w="0" w:type="auto"/>
            <w:tcMar>
              <w:top w:w="30" w:type="dxa"/>
              <w:left w:w="45" w:type="dxa"/>
              <w:bottom w:w="30" w:type="dxa"/>
              <w:right w:w="45" w:type="dxa"/>
            </w:tcMar>
            <w:vAlign w:val="center"/>
            <w:hideMark/>
          </w:tcPr>
          <w:p w14:paraId="7BA458F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6AF730C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інфраструктури</w:t>
            </w:r>
          </w:p>
        </w:tc>
      </w:tr>
      <w:tr w:rsidR="000C47A5" w:rsidRPr="009669FA" w14:paraId="6CDDC97A" w14:textId="77777777" w:rsidTr="0064644B">
        <w:trPr>
          <w:trHeight w:val="315"/>
        </w:trPr>
        <w:tc>
          <w:tcPr>
            <w:tcW w:w="0" w:type="auto"/>
            <w:tcMar>
              <w:top w:w="30" w:type="dxa"/>
              <w:left w:w="45" w:type="dxa"/>
              <w:bottom w:w="30" w:type="dxa"/>
              <w:right w:w="45" w:type="dxa"/>
            </w:tcMar>
            <w:vAlign w:val="center"/>
            <w:hideMark/>
          </w:tcPr>
          <w:p w14:paraId="280FAFC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20.</w:t>
            </w:r>
          </w:p>
        </w:tc>
        <w:tc>
          <w:tcPr>
            <w:tcW w:w="0" w:type="auto"/>
            <w:tcMar>
              <w:top w:w="30" w:type="dxa"/>
              <w:left w:w="45" w:type="dxa"/>
              <w:bottom w:w="30" w:type="dxa"/>
              <w:right w:w="45" w:type="dxa"/>
            </w:tcMar>
            <w:vAlign w:val="center"/>
            <w:hideMark/>
          </w:tcPr>
          <w:p w14:paraId="7CD78CD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Результати інформаційного аудиту</w:t>
            </w:r>
          </w:p>
        </w:tc>
        <w:tc>
          <w:tcPr>
            <w:tcW w:w="0" w:type="auto"/>
            <w:tcMar>
              <w:top w:w="30" w:type="dxa"/>
              <w:left w:w="45" w:type="dxa"/>
              <w:bottom w:w="30" w:type="dxa"/>
              <w:right w:w="45" w:type="dxa"/>
            </w:tcMar>
            <w:vAlign w:val="center"/>
            <w:hideMark/>
          </w:tcPr>
          <w:p w14:paraId="7442A6E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Щороку</w:t>
            </w:r>
          </w:p>
        </w:tc>
        <w:tc>
          <w:tcPr>
            <w:tcW w:w="0" w:type="auto"/>
            <w:tcMar>
              <w:top w:w="30" w:type="dxa"/>
              <w:left w:w="45" w:type="dxa"/>
              <w:bottom w:w="30" w:type="dxa"/>
              <w:right w:w="45" w:type="dxa"/>
            </w:tcMar>
            <w:vAlign w:val="center"/>
            <w:hideMark/>
          </w:tcPr>
          <w:p w14:paraId="3C0A294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w:t>
            </w:r>
          </w:p>
        </w:tc>
      </w:tr>
      <w:tr w:rsidR="000C47A5" w:rsidRPr="009669FA" w14:paraId="19E2A8A0" w14:textId="77777777" w:rsidTr="0064644B">
        <w:trPr>
          <w:trHeight w:val="315"/>
        </w:trPr>
        <w:tc>
          <w:tcPr>
            <w:tcW w:w="0" w:type="auto"/>
            <w:tcMar>
              <w:top w:w="30" w:type="dxa"/>
              <w:left w:w="45" w:type="dxa"/>
              <w:bottom w:w="30" w:type="dxa"/>
              <w:right w:w="45" w:type="dxa"/>
            </w:tcMar>
            <w:vAlign w:val="center"/>
            <w:hideMark/>
          </w:tcPr>
          <w:p w14:paraId="13873AD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21.</w:t>
            </w:r>
          </w:p>
        </w:tc>
        <w:tc>
          <w:tcPr>
            <w:tcW w:w="0" w:type="auto"/>
            <w:tcMar>
              <w:top w:w="30" w:type="dxa"/>
              <w:left w:w="45" w:type="dxa"/>
              <w:bottom w:w="30" w:type="dxa"/>
              <w:right w:w="45" w:type="dxa"/>
            </w:tcMar>
            <w:vAlign w:val="center"/>
            <w:hideMark/>
          </w:tcPr>
          <w:p w14:paraId="45EA1FB4"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Інформація із системи обліку публічної інформації</w:t>
            </w:r>
          </w:p>
        </w:tc>
        <w:tc>
          <w:tcPr>
            <w:tcW w:w="0" w:type="auto"/>
            <w:tcMar>
              <w:top w:w="30" w:type="dxa"/>
              <w:left w:w="45" w:type="dxa"/>
              <w:bottom w:w="30" w:type="dxa"/>
              <w:right w:w="45" w:type="dxa"/>
            </w:tcMar>
            <w:vAlign w:val="center"/>
            <w:hideMark/>
          </w:tcPr>
          <w:p w14:paraId="41CF1A0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Щомісяця</w:t>
            </w:r>
          </w:p>
        </w:tc>
        <w:tc>
          <w:tcPr>
            <w:tcW w:w="0" w:type="auto"/>
            <w:tcMar>
              <w:top w:w="30" w:type="dxa"/>
              <w:left w:w="45" w:type="dxa"/>
              <w:bottom w:w="30" w:type="dxa"/>
              <w:right w:w="45" w:type="dxa"/>
            </w:tcMar>
            <w:vAlign w:val="center"/>
            <w:hideMark/>
          </w:tcPr>
          <w:p w14:paraId="4127408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r>
    </w:tbl>
    <w:p w14:paraId="276BBD18" w14:textId="77777777" w:rsidR="000C47A5" w:rsidRPr="009669FA" w:rsidRDefault="000C47A5" w:rsidP="000C47A5">
      <w:pPr>
        <w:spacing w:line="240" w:lineRule="auto"/>
        <w:ind w:left="142"/>
        <w:jc w:val="both"/>
        <w:rPr>
          <w:rFonts w:ascii="Times New Roman" w:eastAsia="Times New Roman" w:hAnsi="Times New Roman" w:cs="Times New Roman"/>
          <w:sz w:val="28"/>
          <w:szCs w:val="28"/>
          <w:lang w:val="uk-UA" w:eastAsia="ru-RU"/>
        </w:rPr>
      </w:pPr>
      <w:r w:rsidRPr="009669FA">
        <w:rPr>
          <w:rFonts w:ascii="Times New Roman" w:eastAsia="Times New Roman" w:hAnsi="Times New Roman" w:cs="Times New Roman"/>
          <w:sz w:val="28"/>
          <w:szCs w:val="28"/>
          <w:lang w:val="uk-UA" w:eastAsia="ru-RU"/>
        </w:rPr>
        <w:br w:type="textWrapping" w:clear="all"/>
      </w:r>
    </w:p>
    <w:p w14:paraId="6B4219AF" w14:textId="77777777" w:rsidR="000C47A5" w:rsidRPr="009669FA" w:rsidRDefault="000C47A5" w:rsidP="000C47A5">
      <w:pPr>
        <w:spacing w:line="240" w:lineRule="auto"/>
        <w:ind w:left="142"/>
        <w:jc w:val="both"/>
        <w:rPr>
          <w:rFonts w:ascii="Times New Roman" w:eastAsia="Times New Roman" w:hAnsi="Times New Roman" w:cs="Times New Roman"/>
          <w:color w:val="000000"/>
          <w:sz w:val="28"/>
          <w:szCs w:val="28"/>
          <w:lang w:val="uk-UA" w:eastAsia="ru-RU"/>
        </w:rPr>
      </w:pPr>
      <w:r w:rsidRPr="009669FA">
        <w:rPr>
          <w:rFonts w:ascii="Times New Roman" w:eastAsia="Times New Roman" w:hAnsi="Times New Roman" w:cs="Times New Roman"/>
          <w:color w:val="000000"/>
          <w:sz w:val="28"/>
          <w:szCs w:val="28"/>
          <w:lang w:val="uk-UA" w:eastAsia="ru-RU"/>
        </w:rPr>
        <w:t xml:space="preserve">* </w:t>
      </w:r>
      <w:r w:rsidRPr="009669FA">
        <w:rPr>
          <w:rFonts w:ascii="Times New Roman" w:eastAsia="Times New Roman" w:hAnsi="Times New Roman" w:cs="Times New Roman"/>
          <w:color w:val="000000"/>
          <w:sz w:val="28"/>
          <w:szCs w:val="28"/>
          <w:shd w:val="clear" w:color="auto" w:fill="FFFFFF"/>
          <w:lang w:val="uk-UA" w:eastAsia="ru-RU"/>
        </w:rPr>
        <w:t>не здійснюється на час дії воєнного стану</w:t>
      </w:r>
      <w:r w:rsidRPr="009669FA">
        <w:rPr>
          <w:rFonts w:ascii="Times New Roman" w:eastAsia="Times New Roman" w:hAnsi="Times New Roman" w:cs="Times New Roman"/>
          <w:color w:val="000000"/>
          <w:sz w:val="28"/>
          <w:szCs w:val="28"/>
          <w:lang w:val="uk-UA" w:eastAsia="ru-RU"/>
        </w:rPr>
        <w:t>.</w:t>
      </w:r>
    </w:p>
    <w:p w14:paraId="61E031DA" w14:textId="77777777" w:rsidR="000C47A5" w:rsidRPr="009669FA" w:rsidRDefault="000C47A5" w:rsidP="000C47A5">
      <w:pPr>
        <w:spacing w:line="240" w:lineRule="auto"/>
        <w:ind w:left="142"/>
        <w:rPr>
          <w:rFonts w:ascii="Times New Roman" w:eastAsia="Times New Roman" w:hAnsi="Times New Roman" w:cs="Times New Roman"/>
          <w:color w:val="000000"/>
          <w:sz w:val="28"/>
          <w:szCs w:val="28"/>
          <w:lang w:val="uk-UA" w:eastAsia="ru-RU"/>
        </w:rPr>
      </w:pPr>
    </w:p>
    <w:p w14:paraId="70E56BF5" w14:textId="77777777" w:rsidR="000C47A5" w:rsidRPr="009669FA" w:rsidRDefault="000C47A5" w:rsidP="000C47A5">
      <w:pPr>
        <w:spacing w:line="240" w:lineRule="auto"/>
        <w:jc w:val="center"/>
        <w:rPr>
          <w:rFonts w:ascii="Times New Roman" w:eastAsia="Times New Roman" w:hAnsi="Times New Roman" w:cs="Times New Roman"/>
          <w:color w:val="000000"/>
          <w:spacing w:val="-12"/>
          <w:sz w:val="28"/>
          <w:szCs w:val="28"/>
          <w:lang w:val="uk-UA" w:eastAsia="ru-RU"/>
        </w:rPr>
      </w:pPr>
      <w:r w:rsidRPr="009669FA">
        <w:rPr>
          <w:rFonts w:ascii="Times New Roman" w:eastAsia="Times New Roman" w:hAnsi="Times New Roman" w:cs="Times New Roman"/>
          <w:color w:val="000000"/>
          <w:sz w:val="28"/>
          <w:szCs w:val="28"/>
          <w:lang w:val="uk-UA" w:eastAsia="ru-RU"/>
        </w:rPr>
        <w:t>___</w:t>
      </w:r>
      <w:r w:rsidRPr="009669FA">
        <w:rPr>
          <w:rFonts w:ascii="Times New Roman" w:eastAsia="Times New Roman" w:hAnsi="Times New Roman" w:cs="Times New Roman"/>
          <w:color w:val="000000"/>
          <w:spacing w:val="-12"/>
          <w:sz w:val="28"/>
          <w:szCs w:val="28"/>
          <w:lang w:val="uk-UA" w:eastAsia="ru-RU"/>
        </w:rPr>
        <w:t>_____________________________________________________</w:t>
      </w:r>
    </w:p>
    <w:p w14:paraId="4207D5C0" w14:textId="34A27F69" w:rsidR="000C47A5" w:rsidRPr="009669FA" w:rsidRDefault="000C47A5">
      <w:pPr>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highlight w:val="yellow"/>
          <w:lang w:val="uk-UA"/>
        </w:rPr>
        <w:br w:type="page"/>
      </w:r>
    </w:p>
    <w:p w14:paraId="1A12E12E" w14:textId="77777777" w:rsidR="000C47A5" w:rsidRPr="009669FA" w:rsidRDefault="000C47A5" w:rsidP="000C47A5">
      <w:pPr>
        <w:spacing w:line="240" w:lineRule="auto"/>
        <w:ind w:left="5670"/>
        <w:jc w:val="both"/>
        <w:rPr>
          <w:rFonts w:ascii="Times New Roman" w:eastAsia="Times New Roman" w:hAnsi="Times New Roman" w:cs="Times New Roman"/>
          <w:bCs/>
          <w:sz w:val="28"/>
          <w:szCs w:val="28"/>
          <w:lang w:val="uk-UA" w:eastAsia="en-US"/>
        </w:rPr>
      </w:pPr>
      <w:r w:rsidRPr="009669FA">
        <w:rPr>
          <w:rFonts w:ascii="Times New Roman" w:eastAsia="Times New Roman" w:hAnsi="Times New Roman" w:cs="Times New Roman"/>
          <w:bCs/>
          <w:sz w:val="28"/>
          <w:szCs w:val="28"/>
          <w:lang w:val="uk-UA" w:eastAsia="en-US"/>
        </w:rPr>
        <w:lastRenderedPageBreak/>
        <w:t>ЗАТВЕРДЖЕНО</w:t>
      </w:r>
    </w:p>
    <w:p w14:paraId="61556478" w14:textId="77777777" w:rsidR="000C47A5" w:rsidRPr="009669FA" w:rsidRDefault="000C47A5" w:rsidP="000C47A5">
      <w:pPr>
        <w:spacing w:line="240" w:lineRule="auto"/>
        <w:ind w:left="5670"/>
        <w:jc w:val="both"/>
        <w:rPr>
          <w:rFonts w:ascii="Times New Roman" w:eastAsia="Times New Roman" w:hAnsi="Times New Roman" w:cs="Times New Roman"/>
          <w:bCs/>
          <w:sz w:val="12"/>
          <w:szCs w:val="12"/>
          <w:lang w:val="uk-UA" w:eastAsia="en-US"/>
        </w:rPr>
      </w:pPr>
    </w:p>
    <w:p w14:paraId="23FC49BB" w14:textId="77777777" w:rsidR="000C47A5" w:rsidRPr="009669FA" w:rsidRDefault="000C47A5" w:rsidP="000C47A5">
      <w:pPr>
        <w:spacing w:line="240" w:lineRule="auto"/>
        <w:ind w:left="5670"/>
        <w:jc w:val="both"/>
        <w:rPr>
          <w:rFonts w:ascii="Times New Roman" w:eastAsia="Times New Roman" w:hAnsi="Times New Roman" w:cs="Times New Roman"/>
          <w:bCs/>
          <w:sz w:val="28"/>
          <w:szCs w:val="28"/>
          <w:lang w:val="uk-UA" w:eastAsia="en-US"/>
        </w:rPr>
      </w:pPr>
      <w:r w:rsidRPr="009669FA">
        <w:rPr>
          <w:rFonts w:ascii="Times New Roman" w:eastAsia="Times New Roman" w:hAnsi="Times New Roman" w:cs="Times New Roman"/>
          <w:bCs/>
          <w:sz w:val="28"/>
          <w:szCs w:val="28"/>
          <w:lang w:val="uk-UA" w:eastAsia="en-US"/>
        </w:rPr>
        <w:t xml:space="preserve">Розпорядження начальника  </w:t>
      </w:r>
    </w:p>
    <w:p w14:paraId="20A54142" w14:textId="77777777" w:rsidR="000C47A5" w:rsidRPr="009669FA" w:rsidRDefault="000C47A5" w:rsidP="000C47A5">
      <w:pPr>
        <w:spacing w:line="240" w:lineRule="auto"/>
        <w:ind w:left="5670"/>
        <w:jc w:val="both"/>
        <w:rPr>
          <w:rFonts w:ascii="Times New Roman" w:eastAsia="Times New Roman" w:hAnsi="Times New Roman" w:cs="Times New Roman"/>
          <w:bCs/>
          <w:sz w:val="28"/>
          <w:szCs w:val="28"/>
          <w:lang w:val="uk-UA" w:eastAsia="en-US"/>
        </w:rPr>
      </w:pPr>
      <w:r w:rsidRPr="009669FA">
        <w:rPr>
          <w:rFonts w:ascii="Times New Roman" w:eastAsia="Times New Roman" w:hAnsi="Times New Roman" w:cs="Times New Roman"/>
          <w:bCs/>
          <w:sz w:val="28"/>
          <w:szCs w:val="28"/>
          <w:lang w:val="uk-UA" w:eastAsia="en-US"/>
        </w:rPr>
        <w:t>обласної військової адміністрації</w:t>
      </w:r>
    </w:p>
    <w:p w14:paraId="7EC54EE6" w14:textId="77777777" w:rsidR="000C47A5" w:rsidRPr="009669FA" w:rsidRDefault="000C47A5" w:rsidP="000C47A5">
      <w:pPr>
        <w:spacing w:line="240" w:lineRule="auto"/>
        <w:ind w:left="5670"/>
        <w:jc w:val="both"/>
        <w:rPr>
          <w:rFonts w:ascii="Times New Roman" w:eastAsia="Times New Roman" w:hAnsi="Times New Roman" w:cs="Times New Roman"/>
          <w:bCs/>
          <w:sz w:val="12"/>
          <w:szCs w:val="12"/>
          <w:lang w:val="uk-UA" w:eastAsia="en-US"/>
        </w:rPr>
      </w:pPr>
    </w:p>
    <w:p w14:paraId="7270CA28" w14:textId="77777777" w:rsidR="000C47A5" w:rsidRPr="009669FA" w:rsidRDefault="000C47A5" w:rsidP="000C47A5">
      <w:pPr>
        <w:spacing w:line="240" w:lineRule="auto"/>
        <w:ind w:left="5670"/>
        <w:jc w:val="both"/>
        <w:rPr>
          <w:rFonts w:ascii="Times New Roman" w:eastAsia="Times New Roman" w:hAnsi="Times New Roman" w:cs="Times New Roman"/>
          <w:bCs/>
          <w:sz w:val="28"/>
          <w:szCs w:val="28"/>
          <w:lang w:val="uk-UA" w:eastAsia="en-US"/>
        </w:rPr>
      </w:pPr>
      <w:r w:rsidRPr="009669FA">
        <w:rPr>
          <w:rFonts w:ascii="Times New Roman" w:eastAsia="Times New Roman" w:hAnsi="Times New Roman" w:cs="Times New Roman"/>
          <w:bCs/>
          <w:sz w:val="28"/>
          <w:szCs w:val="28"/>
          <w:lang w:val="uk-UA" w:eastAsia="en-US"/>
        </w:rPr>
        <w:t>15.05.2024 №193</w:t>
      </w:r>
    </w:p>
    <w:p w14:paraId="6C08636E" w14:textId="77777777" w:rsidR="000C47A5" w:rsidRPr="009669FA" w:rsidRDefault="000C47A5" w:rsidP="000C47A5">
      <w:pPr>
        <w:spacing w:line="240" w:lineRule="auto"/>
        <w:ind w:left="5103"/>
        <w:jc w:val="both"/>
        <w:rPr>
          <w:rFonts w:ascii="Times New Roman" w:eastAsia="Times New Roman" w:hAnsi="Times New Roman" w:cs="Times New Roman"/>
          <w:bCs/>
          <w:sz w:val="28"/>
          <w:szCs w:val="28"/>
          <w:lang w:val="uk-UA" w:eastAsia="en-US"/>
        </w:rPr>
      </w:pPr>
    </w:p>
    <w:p w14:paraId="3201107E" w14:textId="77777777" w:rsidR="000C47A5" w:rsidRPr="009669FA" w:rsidRDefault="000C47A5" w:rsidP="000C47A5">
      <w:pPr>
        <w:spacing w:line="240" w:lineRule="auto"/>
        <w:ind w:firstLine="567"/>
        <w:jc w:val="center"/>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sz w:val="28"/>
          <w:szCs w:val="28"/>
          <w:lang w:val="uk-UA" w:eastAsia="en-US"/>
        </w:rPr>
        <w:t>СПИСОК</w:t>
      </w:r>
    </w:p>
    <w:p w14:paraId="6DE29055" w14:textId="77777777" w:rsidR="000C47A5" w:rsidRPr="009669FA" w:rsidRDefault="000C47A5" w:rsidP="000C47A5">
      <w:pPr>
        <w:spacing w:line="240" w:lineRule="auto"/>
        <w:ind w:firstLine="567"/>
        <w:jc w:val="center"/>
        <w:rPr>
          <w:rFonts w:ascii="Times New Roman" w:eastAsia="Times New Roman" w:hAnsi="Times New Roman" w:cs="Times New Roman"/>
          <w:b/>
          <w:bCs/>
          <w:color w:val="000000"/>
          <w:sz w:val="28"/>
          <w:szCs w:val="28"/>
          <w:shd w:val="clear" w:color="auto" w:fill="FFFFFF"/>
          <w:lang w:val="uk-UA" w:eastAsia="en-US"/>
        </w:rPr>
      </w:pPr>
      <w:r w:rsidRPr="009669FA">
        <w:rPr>
          <w:rFonts w:ascii="Times New Roman" w:eastAsia="Times New Roman" w:hAnsi="Times New Roman" w:cs="Times New Roman"/>
          <w:b/>
          <w:sz w:val="28"/>
          <w:szCs w:val="28"/>
          <w:lang w:val="uk-UA" w:eastAsia="en-US"/>
        </w:rPr>
        <w:t xml:space="preserve">осіб, відповідальних </w:t>
      </w:r>
      <w:r w:rsidRPr="009669FA">
        <w:rPr>
          <w:rFonts w:ascii="Times New Roman" w:eastAsia="Times New Roman" w:hAnsi="Times New Roman" w:cs="Times New Roman"/>
          <w:b/>
          <w:bCs/>
          <w:color w:val="000000"/>
          <w:sz w:val="28"/>
          <w:szCs w:val="28"/>
          <w:shd w:val="clear" w:color="auto" w:fill="FFFFFF"/>
          <w:lang w:val="uk-UA" w:eastAsia="en-US"/>
        </w:rPr>
        <w:t xml:space="preserve">за завантаження (оновлення) </w:t>
      </w:r>
    </w:p>
    <w:p w14:paraId="27C7EF90" w14:textId="77777777" w:rsidR="000C47A5" w:rsidRPr="009669FA" w:rsidRDefault="000C47A5" w:rsidP="000C47A5">
      <w:pPr>
        <w:spacing w:line="240" w:lineRule="auto"/>
        <w:ind w:firstLine="567"/>
        <w:jc w:val="center"/>
        <w:rPr>
          <w:rFonts w:ascii="Times New Roman" w:eastAsia="Times New Roman" w:hAnsi="Times New Roman" w:cs="Times New Roman"/>
          <w:b/>
          <w:sz w:val="28"/>
          <w:szCs w:val="28"/>
          <w:lang w:val="uk-UA" w:eastAsia="en-US"/>
        </w:rPr>
      </w:pPr>
      <w:r w:rsidRPr="009669FA">
        <w:rPr>
          <w:rFonts w:ascii="Times New Roman" w:eastAsia="Times New Roman" w:hAnsi="Times New Roman" w:cs="Times New Roman"/>
          <w:b/>
          <w:bCs/>
          <w:color w:val="000000"/>
          <w:sz w:val="28"/>
          <w:szCs w:val="28"/>
          <w:shd w:val="clear" w:color="auto" w:fill="FFFFFF"/>
          <w:lang w:val="uk-UA" w:eastAsia="en-US"/>
        </w:rPr>
        <w:t>та/або створення наборів даних</w:t>
      </w:r>
    </w:p>
    <w:p w14:paraId="3C3E2355" w14:textId="77777777" w:rsidR="000C47A5" w:rsidRPr="009669FA" w:rsidRDefault="000C47A5" w:rsidP="000C47A5">
      <w:pPr>
        <w:spacing w:line="240" w:lineRule="auto"/>
        <w:ind w:firstLine="567"/>
        <w:jc w:val="both"/>
        <w:rPr>
          <w:rFonts w:ascii="Times New Roman" w:eastAsia="Times New Roman" w:hAnsi="Times New Roman" w:cs="Times New Roman"/>
          <w:b/>
          <w:sz w:val="28"/>
          <w:szCs w:val="28"/>
          <w:lang w:val="uk-UA" w:eastAsia="en-U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
        <w:gridCol w:w="3040"/>
        <w:gridCol w:w="3759"/>
        <w:gridCol w:w="2330"/>
      </w:tblGrid>
      <w:tr w:rsidR="000C47A5" w:rsidRPr="009669FA" w14:paraId="35D75795" w14:textId="77777777" w:rsidTr="0064644B">
        <w:trPr>
          <w:trHeight w:val="315"/>
        </w:trPr>
        <w:tc>
          <w:tcPr>
            <w:tcW w:w="0" w:type="auto"/>
            <w:tcMar>
              <w:top w:w="30" w:type="dxa"/>
              <w:left w:w="45" w:type="dxa"/>
              <w:bottom w:w="30" w:type="dxa"/>
              <w:right w:w="45" w:type="dxa"/>
            </w:tcMar>
            <w:vAlign w:val="center"/>
            <w:hideMark/>
          </w:tcPr>
          <w:p w14:paraId="36DE3A50"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п/п</w:t>
            </w:r>
          </w:p>
        </w:tc>
        <w:tc>
          <w:tcPr>
            <w:tcW w:w="3040" w:type="dxa"/>
            <w:tcMar>
              <w:top w:w="30" w:type="dxa"/>
              <w:left w:w="45" w:type="dxa"/>
              <w:bottom w:w="30" w:type="dxa"/>
              <w:right w:w="45" w:type="dxa"/>
            </w:tcMar>
            <w:vAlign w:val="center"/>
            <w:hideMark/>
          </w:tcPr>
          <w:p w14:paraId="066FDF0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Структурний підрозділ</w:t>
            </w:r>
          </w:p>
          <w:p w14:paraId="0CCB48AA"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облдержадміністрації</w:t>
            </w:r>
          </w:p>
        </w:tc>
        <w:tc>
          <w:tcPr>
            <w:tcW w:w="3759" w:type="dxa"/>
            <w:tcMar>
              <w:top w:w="30" w:type="dxa"/>
              <w:left w:w="45" w:type="dxa"/>
              <w:bottom w:w="30" w:type="dxa"/>
              <w:right w:w="45" w:type="dxa"/>
            </w:tcMar>
            <w:vAlign w:val="center"/>
            <w:hideMark/>
          </w:tcPr>
          <w:p w14:paraId="6DAF5BA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Посада</w:t>
            </w:r>
          </w:p>
        </w:tc>
        <w:tc>
          <w:tcPr>
            <w:tcW w:w="0" w:type="auto"/>
            <w:tcMar>
              <w:top w:w="30" w:type="dxa"/>
              <w:left w:w="45" w:type="dxa"/>
              <w:bottom w:w="30" w:type="dxa"/>
              <w:right w:w="45" w:type="dxa"/>
            </w:tcMar>
            <w:vAlign w:val="center"/>
            <w:hideMark/>
          </w:tcPr>
          <w:p w14:paraId="7B5CE55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ПІБ відповідальної особи структурного підрозділу</w:t>
            </w:r>
          </w:p>
        </w:tc>
      </w:tr>
      <w:tr w:rsidR="000C47A5" w:rsidRPr="009669FA" w14:paraId="6C849E15" w14:textId="77777777" w:rsidTr="0064644B">
        <w:trPr>
          <w:trHeight w:val="315"/>
        </w:trPr>
        <w:tc>
          <w:tcPr>
            <w:tcW w:w="0" w:type="auto"/>
            <w:tcMar>
              <w:top w:w="30" w:type="dxa"/>
              <w:left w:w="45" w:type="dxa"/>
              <w:bottom w:w="30" w:type="dxa"/>
              <w:right w:w="45" w:type="dxa"/>
            </w:tcMar>
            <w:vAlign w:val="center"/>
            <w:hideMark/>
          </w:tcPr>
          <w:p w14:paraId="2147B74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w:t>
            </w:r>
          </w:p>
        </w:tc>
        <w:tc>
          <w:tcPr>
            <w:tcW w:w="3040" w:type="dxa"/>
            <w:tcMar>
              <w:top w:w="30" w:type="dxa"/>
              <w:left w:w="45" w:type="dxa"/>
              <w:bottom w:w="30" w:type="dxa"/>
              <w:right w:w="45" w:type="dxa"/>
            </w:tcMar>
            <w:vAlign w:val="center"/>
            <w:hideMark/>
          </w:tcPr>
          <w:p w14:paraId="574F424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Відділ цифрового розвитку, цифрових трансформацій і цифровізації</w:t>
            </w:r>
          </w:p>
        </w:tc>
        <w:tc>
          <w:tcPr>
            <w:tcW w:w="3759" w:type="dxa"/>
            <w:tcMar>
              <w:top w:w="30" w:type="dxa"/>
              <w:left w:w="45" w:type="dxa"/>
              <w:bottom w:w="30" w:type="dxa"/>
              <w:right w:w="45" w:type="dxa"/>
            </w:tcMar>
            <w:vAlign w:val="center"/>
            <w:hideMark/>
          </w:tcPr>
          <w:p w14:paraId="16AED16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w:t>
            </w:r>
          </w:p>
        </w:tc>
        <w:tc>
          <w:tcPr>
            <w:tcW w:w="0" w:type="auto"/>
            <w:tcMar>
              <w:top w:w="30" w:type="dxa"/>
              <w:left w:w="45" w:type="dxa"/>
              <w:bottom w:w="30" w:type="dxa"/>
              <w:right w:w="45" w:type="dxa"/>
            </w:tcMar>
            <w:vAlign w:val="center"/>
            <w:hideMark/>
          </w:tcPr>
          <w:p w14:paraId="4BA3F89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Малова Анна Рафіківна</w:t>
            </w:r>
          </w:p>
        </w:tc>
      </w:tr>
      <w:tr w:rsidR="000C47A5" w:rsidRPr="009669FA" w14:paraId="1A1ED5FB" w14:textId="77777777" w:rsidTr="0064644B">
        <w:trPr>
          <w:trHeight w:val="315"/>
        </w:trPr>
        <w:tc>
          <w:tcPr>
            <w:tcW w:w="0" w:type="auto"/>
            <w:tcMar>
              <w:top w:w="30" w:type="dxa"/>
              <w:left w:w="45" w:type="dxa"/>
              <w:bottom w:w="30" w:type="dxa"/>
              <w:right w:w="45" w:type="dxa"/>
            </w:tcMar>
            <w:vAlign w:val="center"/>
            <w:hideMark/>
          </w:tcPr>
          <w:p w14:paraId="36B174A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2</w:t>
            </w:r>
          </w:p>
        </w:tc>
        <w:tc>
          <w:tcPr>
            <w:tcW w:w="3040" w:type="dxa"/>
            <w:tcMar>
              <w:top w:w="30" w:type="dxa"/>
              <w:left w:w="45" w:type="dxa"/>
              <w:bottom w:w="30" w:type="dxa"/>
              <w:right w:w="45" w:type="dxa"/>
            </w:tcMar>
            <w:vAlign w:val="center"/>
            <w:hideMark/>
          </w:tcPr>
          <w:p w14:paraId="50D60429"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Апарат</w:t>
            </w:r>
          </w:p>
        </w:tc>
        <w:tc>
          <w:tcPr>
            <w:tcW w:w="3759" w:type="dxa"/>
            <w:tcMar>
              <w:top w:w="30" w:type="dxa"/>
              <w:left w:w="45" w:type="dxa"/>
              <w:bottom w:w="30" w:type="dxa"/>
              <w:right w:w="45" w:type="dxa"/>
            </w:tcMar>
            <w:vAlign w:val="center"/>
            <w:hideMark/>
          </w:tcPr>
          <w:p w14:paraId="3D6A87A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заступник начальника відділу інформаційно-комунікаційних систем</w:t>
            </w:r>
          </w:p>
        </w:tc>
        <w:tc>
          <w:tcPr>
            <w:tcW w:w="0" w:type="auto"/>
            <w:tcMar>
              <w:top w:w="30" w:type="dxa"/>
              <w:left w:w="45" w:type="dxa"/>
              <w:bottom w:w="30" w:type="dxa"/>
              <w:right w:w="45" w:type="dxa"/>
            </w:tcMar>
            <w:vAlign w:val="center"/>
            <w:hideMark/>
          </w:tcPr>
          <w:p w14:paraId="3AE263E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Свінцицький Сергій Анатолійович</w:t>
            </w:r>
          </w:p>
        </w:tc>
      </w:tr>
      <w:tr w:rsidR="000C47A5" w:rsidRPr="009669FA" w14:paraId="05291061" w14:textId="77777777" w:rsidTr="0064644B">
        <w:trPr>
          <w:trHeight w:val="315"/>
        </w:trPr>
        <w:tc>
          <w:tcPr>
            <w:tcW w:w="0" w:type="auto"/>
            <w:tcMar>
              <w:top w:w="30" w:type="dxa"/>
              <w:left w:w="45" w:type="dxa"/>
              <w:bottom w:w="30" w:type="dxa"/>
              <w:right w:w="45" w:type="dxa"/>
            </w:tcMar>
            <w:vAlign w:val="center"/>
            <w:hideMark/>
          </w:tcPr>
          <w:p w14:paraId="2C03C1D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3</w:t>
            </w:r>
          </w:p>
        </w:tc>
        <w:tc>
          <w:tcPr>
            <w:tcW w:w="3040" w:type="dxa"/>
            <w:tcMar>
              <w:top w:w="30" w:type="dxa"/>
              <w:left w:w="45" w:type="dxa"/>
              <w:bottom w:w="30" w:type="dxa"/>
              <w:right w:w="45" w:type="dxa"/>
            </w:tcMar>
            <w:vAlign w:val="center"/>
            <w:hideMark/>
          </w:tcPr>
          <w:p w14:paraId="27305622"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економічного розвитку, зовнішніх зносин та з питань туризму і курортів</w:t>
            </w:r>
          </w:p>
        </w:tc>
        <w:tc>
          <w:tcPr>
            <w:tcW w:w="3759" w:type="dxa"/>
            <w:tcMar>
              <w:top w:w="30" w:type="dxa"/>
              <w:left w:w="45" w:type="dxa"/>
              <w:bottom w:w="30" w:type="dxa"/>
              <w:right w:w="45" w:type="dxa"/>
            </w:tcMar>
            <w:vAlign w:val="center"/>
            <w:hideMark/>
          </w:tcPr>
          <w:p w14:paraId="046527F4"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 відділу зовнішніх зносин управління зовнішніх зносин та міжнародної технічної допомоги</w:t>
            </w:r>
          </w:p>
        </w:tc>
        <w:tc>
          <w:tcPr>
            <w:tcW w:w="0" w:type="auto"/>
            <w:tcMar>
              <w:top w:w="30" w:type="dxa"/>
              <w:left w:w="45" w:type="dxa"/>
              <w:bottom w:w="30" w:type="dxa"/>
              <w:right w:w="45" w:type="dxa"/>
            </w:tcMar>
            <w:vAlign w:val="center"/>
            <w:hideMark/>
          </w:tcPr>
          <w:p w14:paraId="37BA67B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Моторін Роман Юрійович</w:t>
            </w:r>
          </w:p>
        </w:tc>
      </w:tr>
      <w:tr w:rsidR="000C47A5" w:rsidRPr="009669FA" w14:paraId="20DFF2E3" w14:textId="77777777" w:rsidTr="0064644B">
        <w:trPr>
          <w:trHeight w:val="315"/>
        </w:trPr>
        <w:tc>
          <w:tcPr>
            <w:tcW w:w="0" w:type="auto"/>
            <w:tcMar>
              <w:top w:w="30" w:type="dxa"/>
              <w:left w:w="45" w:type="dxa"/>
              <w:bottom w:w="30" w:type="dxa"/>
              <w:right w:w="45" w:type="dxa"/>
            </w:tcMar>
            <w:vAlign w:val="center"/>
            <w:hideMark/>
          </w:tcPr>
          <w:p w14:paraId="1365FE4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4</w:t>
            </w:r>
          </w:p>
        </w:tc>
        <w:tc>
          <w:tcPr>
            <w:tcW w:w="3040" w:type="dxa"/>
            <w:tcMar>
              <w:top w:w="30" w:type="dxa"/>
              <w:left w:w="45" w:type="dxa"/>
              <w:bottom w:w="30" w:type="dxa"/>
              <w:right w:w="45" w:type="dxa"/>
            </w:tcMar>
            <w:vAlign w:val="center"/>
            <w:hideMark/>
          </w:tcPr>
          <w:p w14:paraId="4AD7D31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інфраструктури</w:t>
            </w:r>
          </w:p>
        </w:tc>
        <w:tc>
          <w:tcPr>
            <w:tcW w:w="3759" w:type="dxa"/>
            <w:tcMar>
              <w:top w:w="30" w:type="dxa"/>
              <w:left w:w="45" w:type="dxa"/>
              <w:bottom w:w="30" w:type="dxa"/>
              <w:right w:w="45" w:type="dxa"/>
            </w:tcMar>
            <w:vAlign w:val="bottom"/>
            <w:hideMark/>
          </w:tcPr>
          <w:p w14:paraId="54CACEA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начальник відділу планування управління розвитку інфраструктури </w:t>
            </w:r>
          </w:p>
        </w:tc>
        <w:tc>
          <w:tcPr>
            <w:tcW w:w="0" w:type="auto"/>
            <w:tcMar>
              <w:top w:w="30" w:type="dxa"/>
              <w:left w:w="45" w:type="dxa"/>
              <w:bottom w:w="30" w:type="dxa"/>
              <w:right w:w="45" w:type="dxa"/>
            </w:tcMar>
            <w:vAlign w:val="center"/>
            <w:hideMark/>
          </w:tcPr>
          <w:p w14:paraId="0366FC0B"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Семенова Наталія Віталіївна</w:t>
            </w:r>
          </w:p>
        </w:tc>
      </w:tr>
      <w:tr w:rsidR="000C47A5" w:rsidRPr="009669FA" w14:paraId="09E70A48" w14:textId="77777777" w:rsidTr="0064644B">
        <w:trPr>
          <w:trHeight w:val="315"/>
        </w:trPr>
        <w:tc>
          <w:tcPr>
            <w:tcW w:w="0" w:type="auto"/>
            <w:tcMar>
              <w:top w:w="30" w:type="dxa"/>
              <w:left w:w="45" w:type="dxa"/>
              <w:bottom w:w="30" w:type="dxa"/>
              <w:right w:w="45" w:type="dxa"/>
            </w:tcMar>
            <w:vAlign w:val="center"/>
            <w:hideMark/>
          </w:tcPr>
          <w:p w14:paraId="4A75AD7B"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5</w:t>
            </w:r>
          </w:p>
        </w:tc>
        <w:tc>
          <w:tcPr>
            <w:tcW w:w="3040" w:type="dxa"/>
            <w:vMerge w:val="restart"/>
            <w:tcMar>
              <w:top w:w="30" w:type="dxa"/>
              <w:left w:w="45" w:type="dxa"/>
              <w:bottom w:w="30" w:type="dxa"/>
              <w:right w:w="45" w:type="dxa"/>
            </w:tcMar>
            <w:vAlign w:val="center"/>
            <w:hideMark/>
          </w:tcPr>
          <w:p w14:paraId="1F8D184F"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культури, молоді та спорту</w:t>
            </w:r>
          </w:p>
        </w:tc>
        <w:tc>
          <w:tcPr>
            <w:tcW w:w="3759" w:type="dxa"/>
            <w:tcMar>
              <w:top w:w="30" w:type="dxa"/>
              <w:left w:w="45" w:type="dxa"/>
              <w:bottom w:w="30" w:type="dxa"/>
              <w:right w:w="45" w:type="dxa"/>
            </w:tcMar>
            <w:vAlign w:val="center"/>
            <w:hideMark/>
          </w:tcPr>
          <w:p w14:paraId="02EA534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заступник директора департаменту – начальник управління культури </w:t>
            </w:r>
          </w:p>
        </w:tc>
        <w:tc>
          <w:tcPr>
            <w:tcW w:w="0" w:type="auto"/>
            <w:tcMar>
              <w:top w:w="30" w:type="dxa"/>
              <w:left w:w="45" w:type="dxa"/>
              <w:bottom w:w="30" w:type="dxa"/>
              <w:right w:w="45" w:type="dxa"/>
            </w:tcMar>
            <w:vAlign w:val="center"/>
            <w:hideMark/>
          </w:tcPr>
          <w:p w14:paraId="7288EC8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Дудар Тетяна Олександрівна</w:t>
            </w:r>
          </w:p>
        </w:tc>
      </w:tr>
      <w:tr w:rsidR="000C47A5" w:rsidRPr="009669FA" w14:paraId="56789AA0" w14:textId="77777777" w:rsidTr="0064644B">
        <w:trPr>
          <w:trHeight w:val="315"/>
        </w:trPr>
        <w:tc>
          <w:tcPr>
            <w:tcW w:w="0" w:type="auto"/>
            <w:tcMar>
              <w:top w:w="30" w:type="dxa"/>
              <w:left w:w="45" w:type="dxa"/>
              <w:bottom w:w="30" w:type="dxa"/>
              <w:right w:w="45" w:type="dxa"/>
            </w:tcMar>
            <w:vAlign w:val="center"/>
            <w:hideMark/>
          </w:tcPr>
          <w:p w14:paraId="7F8233B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6</w:t>
            </w:r>
          </w:p>
        </w:tc>
        <w:tc>
          <w:tcPr>
            <w:tcW w:w="3040" w:type="dxa"/>
            <w:vMerge/>
            <w:vAlign w:val="center"/>
            <w:hideMark/>
          </w:tcPr>
          <w:p w14:paraId="4106B8DD" w14:textId="77777777" w:rsidR="000C47A5" w:rsidRPr="009669FA" w:rsidRDefault="000C47A5" w:rsidP="000C47A5">
            <w:pPr>
              <w:spacing w:line="240" w:lineRule="auto"/>
              <w:rPr>
                <w:rFonts w:ascii="Times New Roman" w:eastAsia="Times New Roman" w:hAnsi="Times New Roman" w:cs="Times New Roman"/>
                <w:sz w:val="28"/>
                <w:szCs w:val="28"/>
                <w:lang w:val="uk-UA"/>
              </w:rPr>
            </w:pPr>
          </w:p>
        </w:tc>
        <w:tc>
          <w:tcPr>
            <w:tcW w:w="3759" w:type="dxa"/>
            <w:tcMar>
              <w:top w:w="30" w:type="dxa"/>
              <w:left w:w="45" w:type="dxa"/>
              <w:bottom w:w="30" w:type="dxa"/>
              <w:right w:w="45" w:type="dxa"/>
            </w:tcMar>
            <w:vAlign w:val="center"/>
            <w:hideMark/>
          </w:tcPr>
          <w:p w14:paraId="39EED7EB"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заступник начальника управління молоді та спорту – начальник відділу фізичної культури та спорту </w:t>
            </w:r>
          </w:p>
        </w:tc>
        <w:tc>
          <w:tcPr>
            <w:tcW w:w="0" w:type="auto"/>
            <w:tcMar>
              <w:top w:w="30" w:type="dxa"/>
              <w:left w:w="45" w:type="dxa"/>
              <w:bottom w:w="30" w:type="dxa"/>
              <w:right w:w="45" w:type="dxa"/>
            </w:tcMar>
            <w:vAlign w:val="center"/>
            <w:hideMark/>
          </w:tcPr>
          <w:p w14:paraId="1ADE1FD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Рубель Василина Леонідівна</w:t>
            </w:r>
          </w:p>
        </w:tc>
      </w:tr>
      <w:tr w:rsidR="000C47A5" w:rsidRPr="009669FA" w14:paraId="6965C9EC" w14:textId="77777777" w:rsidTr="0064644B">
        <w:trPr>
          <w:trHeight w:val="315"/>
        </w:trPr>
        <w:tc>
          <w:tcPr>
            <w:tcW w:w="0" w:type="auto"/>
            <w:tcMar>
              <w:top w:w="30" w:type="dxa"/>
              <w:left w:w="45" w:type="dxa"/>
              <w:bottom w:w="30" w:type="dxa"/>
              <w:right w:w="45" w:type="dxa"/>
            </w:tcMar>
            <w:vAlign w:val="center"/>
            <w:hideMark/>
          </w:tcPr>
          <w:p w14:paraId="6BD0E14F"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7</w:t>
            </w:r>
          </w:p>
        </w:tc>
        <w:tc>
          <w:tcPr>
            <w:tcW w:w="3040" w:type="dxa"/>
            <w:tcMar>
              <w:top w:w="30" w:type="dxa"/>
              <w:left w:w="45" w:type="dxa"/>
              <w:bottom w:w="30" w:type="dxa"/>
              <w:right w:w="45" w:type="dxa"/>
            </w:tcMar>
            <w:vAlign w:val="center"/>
            <w:hideMark/>
          </w:tcPr>
          <w:p w14:paraId="47609733"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соціальної та ветеранської політики</w:t>
            </w:r>
          </w:p>
        </w:tc>
        <w:tc>
          <w:tcPr>
            <w:tcW w:w="3759" w:type="dxa"/>
            <w:tcMar>
              <w:top w:w="30" w:type="dxa"/>
              <w:left w:w="45" w:type="dxa"/>
              <w:bottom w:w="30" w:type="dxa"/>
              <w:right w:w="45" w:type="dxa"/>
            </w:tcMar>
            <w:vAlign w:val="center"/>
            <w:hideMark/>
          </w:tcPr>
          <w:p w14:paraId="5F9550F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 відділу адміністративної роботи</w:t>
            </w:r>
          </w:p>
        </w:tc>
        <w:tc>
          <w:tcPr>
            <w:tcW w:w="0" w:type="auto"/>
            <w:tcMar>
              <w:top w:w="30" w:type="dxa"/>
              <w:left w:w="45" w:type="dxa"/>
              <w:bottom w:w="30" w:type="dxa"/>
              <w:right w:w="45" w:type="dxa"/>
            </w:tcMar>
            <w:vAlign w:val="center"/>
            <w:hideMark/>
          </w:tcPr>
          <w:p w14:paraId="7E504B4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Макарчук Софія Григорівна</w:t>
            </w:r>
          </w:p>
        </w:tc>
      </w:tr>
      <w:tr w:rsidR="000C47A5" w:rsidRPr="009669FA" w14:paraId="3642C247" w14:textId="77777777" w:rsidTr="0064644B">
        <w:trPr>
          <w:trHeight w:val="315"/>
        </w:trPr>
        <w:tc>
          <w:tcPr>
            <w:tcW w:w="0" w:type="auto"/>
            <w:tcMar>
              <w:top w:w="30" w:type="dxa"/>
              <w:left w:w="45" w:type="dxa"/>
              <w:bottom w:w="30" w:type="dxa"/>
              <w:right w:w="45" w:type="dxa"/>
            </w:tcMar>
            <w:vAlign w:val="center"/>
            <w:hideMark/>
          </w:tcPr>
          <w:p w14:paraId="010053C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8</w:t>
            </w:r>
          </w:p>
        </w:tc>
        <w:tc>
          <w:tcPr>
            <w:tcW w:w="3040" w:type="dxa"/>
            <w:tcMar>
              <w:top w:w="30" w:type="dxa"/>
              <w:left w:w="45" w:type="dxa"/>
              <w:bottom w:w="30" w:type="dxa"/>
              <w:right w:w="45" w:type="dxa"/>
            </w:tcMar>
            <w:vAlign w:val="center"/>
            <w:hideMark/>
          </w:tcPr>
          <w:p w14:paraId="049BBCFD"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Департамент фінансів</w:t>
            </w:r>
          </w:p>
        </w:tc>
        <w:tc>
          <w:tcPr>
            <w:tcW w:w="3759" w:type="dxa"/>
            <w:tcMar>
              <w:top w:w="30" w:type="dxa"/>
              <w:left w:w="45" w:type="dxa"/>
              <w:bottom w:w="30" w:type="dxa"/>
              <w:right w:w="45" w:type="dxa"/>
            </w:tcMar>
            <w:vAlign w:val="center"/>
            <w:hideMark/>
          </w:tcPr>
          <w:p w14:paraId="65ADDD6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провідний спеціаліст</w:t>
            </w:r>
          </w:p>
        </w:tc>
        <w:tc>
          <w:tcPr>
            <w:tcW w:w="0" w:type="auto"/>
            <w:tcMar>
              <w:top w:w="30" w:type="dxa"/>
              <w:left w:w="45" w:type="dxa"/>
              <w:bottom w:w="30" w:type="dxa"/>
              <w:right w:w="45" w:type="dxa"/>
            </w:tcMar>
            <w:vAlign w:val="center"/>
            <w:hideMark/>
          </w:tcPr>
          <w:p w14:paraId="5A136CD3"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Іщук Ярослав Олегович</w:t>
            </w:r>
          </w:p>
        </w:tc>
      </w:tr>
      <w:tr w:rsidR="000C47A5" w:rsidRPr="009669FA" w14:paraId="4ACDAC70" w14:textId="77777777" w:rsidTr="0064644B">
        <w:trPr>
          <w:trHeight w:val="315"/>
        </w:trPr>
        <w:tc>
          <w:tcPr>
            <w:tcW w:w="0" w:type="auto"/>
            <w:tcMar>
              <w:top w:w="30" w:type="dxa"/>
              <w:left w:w="45" w:type="dxa"/>
              <w:bottom w:w="30" w:type="dxa"/>
              <w:right w:w="45" w:type="dxa"/>
            </w:tcMar>
            <w:vAlign w:val="center"/>
            <w:hideMark/>
          </w:tcPr>
          <w:p w14:paraId="3A23FFA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9</w:t>
            </w:r>
          </w:p>
        </w:tc>
        <w:tc>
          <w:tcPr>
            <w:tcW w:w="3040" w:type="dxa"/>
            <w:tcMar>
              <w:top w:w="30" w:type="dxa"/>
              <w:left w:w="45" w:type="dxa"/>
              <w:bottom w:w="30" w:type="dxa"/>
              <w:right w:w="45" w:type="dxa"/>
            </w:tcMar>
            <w:vAlign w:val="center"/>
            <w:hideMark/>
          </w:tcPr>
          <w:p w14:paraId="121365B0"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 та природних ресурсів</w:t>
            </w:r>
          </w:p>
        </w:tc>
        <w:tc>
          <w:tcPr>
            <w:tcW w:w="3759" w:type="dxa"/>
            <w:tcMar>
              <w:top w:w="30" w:type="dxa"/>
              <w:left w:w="45" w:type="dxa"/>
              <w:bottom w:w="30" w:type="dxa"/>
              <w:right w:w="45" w:type="dxa"/>
            </w:tcMar>
            <w:vAlign w:val="center"/>
            <w:hideMark/>
          </w:tcPr>
          <w:p w14:paraId="0D30D760"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спеціаліст-юрисконсульт</w:t>
            </w:r>
          </w:p>
        </w:tc>
        <w:tc>
          <w:tcPr>
            <w:tcW w:w="0" w:type="auto"/>
            <w:tcMar>
              <w:top w:w="30" w:type="dxa"/>
              <w:left w:w="45" w:type="dxa"/>
              <w:bottom w:w="30" w:type="dxa"/>
              <w:right w:w="45" w:type="dxa"/>
            </w:tcMar>
            <w:vAlign w:val="center"/>
            <w:hideMark/>
          </w:tcPr>
          <w:p w14:paraId="25C3277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Медведєва Оксана Олександрівна</w:t>
            </w:r>
          </w:p>
        </w:tc>
      </w:tr>
      <w:tr w:rsidR="000C47A5" w:rsidRPr="009669FA" w14:paraId="590AE5A5" w14:textId="77777777" w:rsidTr="0064644B">
        <w:trPr>
          <w:trHeight w:val="315"/>
        </w:trPr>
        <w:tc>
          <w:tcPr>
            <w:tcW w:w="0" w:type="auto"/>
            <w:tcMar>
              <w:top w:w="30" w:type="dxa"/>
              <w:left w:w="45" w:type="dxa"/>
              <w:bottom w:w="30" w:type="dxa"/>
              <w:right w:w="45" w:type="dxa"/>
            </w:tcMar>
            <w:vAlign w:val="center"/>
            <w:hideMark/>
          </w:tcPr>
          <w:p w14:paraId="4F5D24F8"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10</w:t>
            </w:r>
          </w:p>
        </w:tc>
        <w:tc>
          <w:tcPr>
            <w:tcW w:w="3040" w:type="dxa"/>
            <w:tcMar>
              <w:top w:w="30" w:type="dxa"/>
              <w:left w:w="45" w:type="dxa"/>
              <w:bottom w:w="30" w:type="dxa"/>
              <w:right w:w="45" w:type="dxa"/>
            </w:tcMar>
            <w:vAlign w:val="center"/>
            <w:hideMark/>
          </w:tcPr>
          <w:p w14:paraId="4360279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житлово-комунального господарства</w:t>
            </w:r>
          </w:p>
        </w:tc>
        <w:tc>
          <w:tcPr>
            <w:tcW w:w="3759" w:type="dxa"/>
            <w:tcMar>
              <w:top w:w="30" w:type="dxa"/>
              <w:left w:w="45" w:type="dxa"/>
              <w:bottom w:w="30" w:type="dxa"/>
              <w:right w:w="45" w:type="dxa"/>
            </w:tcMar>
            <w:vAlign w:val="center"/>
            <w:hideMark/>
          </w:tcPr>
          <w:p w14:paraId="5ADBC27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 відділу систем життєзабезпечення та житлового господарства</w:t>
            </w:r>
          </w:p>
        </w:tc>
        <w:tc>
          <w:tcPr>
            <w:tcW w:w="0" w:type="auto"/>
            <w:tcMar>
              <w:top w:w="30" w:type="dxa"/>
              <w:left w:w="45" w:type="dxa"/>
              <w:bottom w:w="30" w:type="dxa"/>
              <w:right w:w="45" w:type="dxa"/>
            </w:tcMar>
            <w:vAlign w:val="center"/>
            <w:hideMark/>
          </w:tcPr>
          <w:p w14:paraId="3BC03DA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Цимбалюк Олена Іванівна</w:t>
            </w:r>
          </w:p>
        </w:tc>
      </w:tr>
      <w:tr w:rsidR="000C47A5" w:rsidRPr="009669FA" w14:paraId="089A157C" w14:textId="77777777" w:rsidTr="0064644B">
        <w:trPr>
          <w:trHeight w:val="315"/>
        </w:trPr>
        <w:tc>
          <w:tcPr>
            <w:tcW w:w="0" w:type="auto"/>
            <w:tcMar>
              <w:top w:w="30" w:type="dxa"/>
              <w:left w:w="45" w:type="dxa"/>
              <w:bottom w:w="30" w:type="dxa"/>
              <w:right w:w="45" w:type="dxa"/>
            </w:tcMar>
            <w:vAlign w:val="center"/>
            <w:hideMark/>
          </w:tcPr>
          <w:p w14:paraId="1218D5F1"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11</w:t>
            </w:r>
          </w:p>
        </w:tc>
        <w:tc>
          <w:tcPr>
            <w:tcW w:w="3040" w:type="dxa"/>
            <w:tcMar>
              <w:top w:w="30" w:type="dxa"/>
              <w:left w:w="45" w:type="dxa"/>
              <w:bottom w:w="30" w:type="dxa"/>
              <w:right w:w="45" w:type="dxa"/>
            </w:tcMar>
            <w:vAlign w:val="center"/>
            <w:hideMark/>
          </w:tcPr>
          <w:p w14:paraId="5DD440B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інформаційної та внутрішньої політики</w:t>
            </w:r>
          </w:p>
        </w:tc>
        <w:tc>
          <w:tcPr>
            <w:tcW w:w="3759" w:type="dxa"/>
            <w:tcMar>
              <w:top w:w="30" w:type="dxa"/>
              <w:left w:w="45" w:type="dxa"/>
              <w:bottom w:w="30" w:type="dxa"/>
              <w:right w:w="45" w:type="dxa"/>
            </w:tcMar>
            <w:vAlign w:val="center"/>
            <w:hideMark/>
          </w:tcPr>
          <w:p w14:paraId="32C36EDE"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головний спеціаліст відділу медіакомунікацій </w:t>
            </w:r>
          </w:p>
        </w:tc>
        <w:tc>
          <w:tcPr>
            <w:tcW w:w="0" w:type="auto"/>
            <w:tcMar>
              <w:top w:w="30" w:type="dxa"/>
              <w:left w:w="45" w:type="dxa"/>
              <w:bottom w:w="30" w:type="dxa"/>
              <w:right w:w="45" w:type="dxa"/>
            </w:tcMar>
            <w:vAlign w:val="center"/>
            <w:hideMark/>
          </w:tcPr>
          <w:p w14:paraId="0E8111F1"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Сус Євгенія Русланівна</w:t>
            </w:r>
          </w:p>
        </w:tc>
      </w:tr>
      <w:tr w:rsidR="000C47A5" w:rsidRPr="009669FA" w14:paraId="5F431333" w14:textId="77777777" w:rsidTr="0064644B">
        <w:trPr>
          <w:trHeight w:val="315"/>
        </w:trPr>
        <w:tc>
          <w:tcPr>
            <w:tcW w:w="0" w:type="auto"/>
            <w:tcMar>
              <w:top w:w="30" w:type="dxa"/>
              <w:left w:w="45" w:type="dxa"/>
              <w:bottom w:w="30" w:type="dxa"/>
              <w:right w:w="45" w:type="dxa"/>
            </w:tcMar>
            <w:vAlign w:val="center"/>
            <w:hideMark/>
          </w:tcPr>
          <w:p w14:paraId="1A36DBB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12</w:t>
            </w:r>
          </w:p>
        </w:tc>
        <w:tc>
          <w:tcPr>
            <w:tcW w:w="3040" w:type="dxa"/>
            <w:tcMar>
              <w:top w:w="30" w:type="dxa"/>
              <w:left w:w="45" w:type="dxa"/>
              <w:bottom w:w="30" w:type="dxa"/>
              <w:right w:w="45" w:type="dxa"/>
            </w:tcMar>
            <w:vAlign w:val="center"/>
            <w:hideMark/>
          </w:tcPr>
          <w:p w14:paraId="4598A32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Управління містобування та архітектури </w:t>
            </w:r>
          </w:p>
        </w:tc>
        <w:tc>
          <w:tcPr>
            <w:tcW w:w="3759" w:type="dxa"/>
            <w:tcMar>
              <w:top w:w="30" w:type="dxa"/>
              <w:left w:w="45" w:type="dxa"/>
              <w:bottom w:w="30" w:type="dxa"/>
              <w:right w:w="45" w:type="dxa"/>
            </w:tcMar>
            <w:vAlign w:val="center"/>
            <w:hideMark/>
          </w:tcPr>
          <w:p w14:paraId="0BB7B935"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 відділу планування та забудови територій</w:t>
            </w:r>
          </w:p>
        </w:tc>
        <w:tc>
          <w:tcPr>
            <w:tcW w:w="0" w:type="auto"/>
            <w:tcMar>
              <w:top w:w="30" w:type="dxa"/>
              <w:left w:w="45" w:type="dxa"/>
              <w:bottom w:w="30" w:type="dxa"/>
              <w:right w:w="45" w:type="dxa"/>
            </w:tcMar>
            <w:vAlign w:val="center"/>
            <w:hideMark/>
          </w:tcPr>
          <w:p w14:paraId="2248D5E9"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Вознюк Людмила Петрівна</w:t>
            </w:r>
          </w:p>
        </w:tc>
      </w:tr>
      <w:tr w:rsidR="000C47A5" w:rsidRPr="009669FA" w14:paraId="52DCF3A1" w14:textId="77777777" w:rsidTr="0064644B">
        <w:trPr>
          <w:trHeight w:val="315"/>
        </w:trPr>
        <w:tc>
          <w:tcPr>
            <w:tcW w:w="0" w:type="auto"/>
            <w:tcMar>
              <w:top w:w="30" w:type="dxa"/>
              <w:left w:w="45" w:type="dxa"/>
              <w:bottom w:w="30" w:type="dxa"/>
              <w:right w:w="45" w:type="dxa"/>
            </w:tcMar>
            <w:vAlign w:val="center"/>
            <w:hideMark/>
          </w:tcPr>
          <w:p w14:paraId="2B447747"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13</w:t>
            </w:r>
          </w:p>
        </w:tc>
        <w:tc>
          <w:tcPr>
            <w:tcW w:w="3040" w:type="dxa"/>
            <w:tcMar>
              <w:top w:w="30" w:type="dxa"/>
              <w:left w:w="45" w:type="dxa"/>
              <w:bottom w:w="30" w:type="dxa"/>
              <w:right w:w="45" w:type="dxa"/>
            </w:tcMar>
            <w:vAlign w:val="center"/>
            <w:hideMark/>
          </w:tcPr>
          <w:p w14:paraId="7CA099E8"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освіти і науки</w:t>
            </w:r>
          </w:p>
        </w:tc>
        <w:tc>
          <w:tcPr>
            <w:tcW w:w="3759" w:type="dxa"/>
            <w:tcMar>
              <w:top w:w="30" w:type="dxa"/>
              <w:left w:w="45" w:type="dxa"/>
              <w:bottom w:w="30" w:type="dxa"/>
              <w:right w:w="45" w:type="dxa"/>
            </w:tcMar>
            <w:vAlign w:val="center"/>
            <w:hideMark/>
          </w:tcPr>
          <w:p w14:paraId="383D658C"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спеціаліст-юрисконсульт</w:t>
            </w:r>
          </w:p>
        </w:tc>
        <w:tc>
          <w:tcPr>
            <w:tcW w:w="0" w:type="auto"/>
            <w:tcMar>
              <w:top w:w="30" w:type="dxa"/>
              <w:left w:w="45" w:type="dxa"/>
              <w:bottom w:w="30" w:type="dxa"/>
              <w:right w:w="45" w:type="dxa"/>
            </w:tcMar>
            <w:vAlign w:val="center"/>
            <w:hideMark/>
          </w:tcPr>
          <w:p w14:paraId="266D86E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Зварич Ірина Володимирівна</w:t>
            </w:r>
          </w:p>
        </w:tc>
      </w:tr>
      <w:tr w:rsidR="000C47A5" w:rsidRPr="009669FA" w14:paraId="362F1527" w14:textId="77777777" w:rsidTr="0064644B">
        <w:trPr>
          <w:trHeight w:val="315"/>
        </w:trPr>
        <w:tc>
          <w:tcPr>
            <w:tcW w:w="0" w:type="auto"/>
            <w:tcMar>
              <w:top w:w="30" w:type="dxa"/>
              <w:left w:w="45" w:type="dxa"/>
              <w:bottom w:w="30" w:type="dxa"/>
              <w:right w:w="45" w:type="dxa"/>
            </w:tcMar>
            <w:vAlign w:val="center"/>
            <w:hideMark/>
          </w:tcPr>
          <w:p w14:paraId="017B4BAC"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14</w:t>
            </w:r>
          </w:p>
        </w:tc>
        <w:tc>
          <w:tcPr>
            <w:tcW w:w="3040" w:type="dxa"/>
            <w:tcMar>
              <w:top w:w="30" w:type="dxa"/>
              <w:left w:w="45" w:type="dxa"/>
              <w:bottom w:w="30" w:type="dxa"/>
              <w:right w:w="45" w:type="dxa"/>
            </w:tcMar>
            <w:vAlign w:val="center"/>
            <w:hideMark/>
          </w:tcPr>
          <w:p w14:paraId="7212B356" w14:textId="77777777" w:rsidR="000C47A5" w:rsidRPr="009669FA" w:rsidRDefault="000C47A5" w:rsidP="000C47A5">
            <w:pPr>
              <w:spacing w:line="240" w:lineRule="auto"/>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охорони здоров’я</w:t>
            </w:r>
          </w:p>
        </w:tc>
        <w:tc>
          <w:tcPr>
            <w:tcW w:w="3759" w:type="dxa"/>
            <w:tcMar>
              <w:top w:w="30" w:type="dxa"/>
              <w:left w:w="45" w:type="dxa"/>
              <w:bottom w:w="30" w:type="dxa"/>
              <w:right w:w="45" w:type="dxa"/>
            </w:tcMar>
            <w:vAlign w:val="center"/>
            <w:hideMark/>
          </w:tcPr>
          <w:p w14:paraId="5276F0BD"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головний спеціаліст відділу медичних кадрів та майнових питань</w:t>
            </w:r>
          </w:p>
        </w:tc>
        <w:tc>
          <w:tcPr>
            <w:tcW w:w="0" w:type="auto"/>
            <w:tcMar>
              <w:top w:w="30" w:type="dxa"/>
              <w:left w:w="45" w:type="dxa"/>
              <w:bottom w:w="30" w:type="dxa"/>
              <w:right w:w="45" w:type="dxa"/>
            </w:tcMar>
            <w:vAlign w:val="center"/>
            <w:hideMark/>
          </w:tcPr>
          <w:p w14:paraId="37FE69D6"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Поліщук Наталія Аркадіївна</w:t>
            </w:r>
          </w:p>
        </w:tc>
      </w:tr>
    </w:tbl>
    <w:p w14:paraId="474B4DE9" w14:textId="77777777" w:rsidR="000C47A5" w:rsidRPr="009669FA" w:rsidRDefault="000C47A5" w:rsidP="000C47A5">
      <w:pPr>
        <w:spacing w:line="240" w:lineRule="auto"/>
        <w:ind w:firstLine="709"/>
        <w:jc w:val="both"/>
        <w:rPr>
          <w:rFonts w:ascii="Times New Roman" w:eastAsia="Times New Roman" w:hAnsi="Times New Roman" w:cs="Times New Roman"/>
          <w:sz w:val="28"/>
          <w:szCs w:val="28"/>
          <w:lang w:val="uk-UA" w:eastAsia="en-US"/>
        </w:rPr>
      </w:pPr>
    </w:p>
    <w:p w14:paraId="2EF8CE32" w14:textId="77777777" w:rsidR="000C47A5" w:rsidRPr="009669FA" w:rsidRDefault="000C47A5" w:rsidP="000C47A5">
      <w:pPr>
        <w:spacing w:line="240" w:lineRule="auto"/>
        <w:jc w:val="center"/>
        <w:rPr>
          <w:rFonts w:ascii="Times New Roman" w:eastAsia="Times New Roman" w:hAnsi="Times New Roman" w:cs="Times New Roman"/>
          <w:sz w:val="28"/>
          <w:szCs w:val="28"/>
          <w:lang w:val="uk-UA" w:eastAsia="en-US"/>
        </w:rPr>
      </w:pPr>
      <w:r w:rsidRPr="009669FA">
        <w:rPr>
          <w:rFonts w:ascii="Times New Roman" w:eastAsia="Times New Roman" w:hAnsi="Times New Roman" w:cs="Times New Roman"/>
          <w:sz w:val="28"/>
          <w:szCs w:val="28"/>
          <w:lang w:val="uk-UA" w:eastAsia="en-US"/>
        </w:rPr>
        <w:t>____________________________________________________</w:t>
      </w:r>
    </w:p>
    <w:p w14:paraId="58FEC160" w14:textId="77777777" w:rsidR="00DC4531" w:rsidRPr="009669FA" w:rsidRDefault="00DC4531">
      <w:pPr>
        <w:rPr>
          <w:rFonts w:ascii="Times New Roman" w:eastAsia="Times New Roman" w:hAnsi="Times New Roman" w:cs="Times New Roman"/>
          <w:sz w:val="28"/>
          <w:szCs w:val="28"/>
          <w:highlight w:val="yellow"/>
          <w:lang w:val="uk-UA"/>
        </w:rPr>
      </w:pPr>
    </w:p>
    <w:p w14:paraId="210795F2" w14:textId="77777777" w:rsidR="003F6424" w:rsidRPr="009669FA" w:rsidRDefault="003F6424">
      <w:pPr>
        <w:rPr>
          <w:rFonts w:ascii="Times New Roman" w:eastAsia="Times New Roman" w:hAnsi="Times New Roman" w:cs="Times New Roman"/>
          <w:sz w:val="28"/>
          <w:szCs w:val="28"/>
          <w:highlight w:val="yellow"/>
          <w:lang w:val="uk-UA"/>
        </w:rPr>
      </w:pPr>
    </w:p>
    <w:p w14:paraId="10C3AA0E" w14:textId="77777777" w:rsidR="003F6424" w:rsidRPr="009669FA" w:rsidRDefault="003F6424">
      <w:pPr>
        <w:rPr>
          <w:rFonts w:ascii="Times New Roman" w:eastAsia="Times New Roman" w:hAnsi="Times New Roman" w:cs="Times New Roman"/>
          <w:sz w:val="28"/>
          <w:szCs w:val="28"/>
          <w:highlight w:val="yellow"/>
          <w:lang w:val="uk-UA"/>
        </w:rPr>
        <w:sectPr w:rsidR="003F6424" w:rsidRPr="009669FA" w:rsidSect="00471A79">
          <w:pgSz w:w="11909" w:h="16834"/>
          <w:pgMar w:top="1134" w:right="567" w:bottom="1134" w:left="1701" w:header="454" w:footer="0" w:gutter="0"/>
          <w:pgNumType w:start="2"/>
          <w:cols w:space="720"/>
          <w:docGrid w:linePitch="299"/>
        </w:sectPr>
      </w:pPr>
    </w:p>
    <w:p w14:paraId="4EECAA17" w14:textId="76CEE602" w:rsidR="00DC4531" w:rsidRPr="009E734F" w:rsidRDefault="00C755EE" w:rsidP="00DC4531">
      <w:pPr>
        <w:tabs>
          <w:tab w:val="left" w:pos="7740"/>
        </w:tabs>
        <w:spacing w:line="240" w:lineRule="auto"/>
        <w:jc w:val="right"/>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val="en-US" w:eastAsia="ru-RU"/>
        </w:rPr>
        <w:lastRenderedPageBreak/>
        <w:drawing>
          <wp:anchor distT="0" distB="0" distL="114300" distR="114300" simplePos="0" relativeHeight="251658240" behindDoc="0" locked="0" layoutInCell="1" allowOverlap="1" wp14:anchorId="4CCD8CD0" wp14:editId="68F3A555">
            <wp:simplePos x="0" y="0"/>
            <wp:positionH relativeFrom="margin">
              <wp:posOffset>6350</wp:posOffset>
            </wp:positionH>
            <wp:positionV relativeFrom="paragraph">
              <wp:posOffset>205740</wp:posOffset>
            </wp:positionV>
            <wp:extent cx="9963150" cy="6381750"/>
            <wp:effectExtent l="0" t="0" r="0" b="0"/>
            <wp:wrapNone/>
            <wp:docPr id="5551368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63150" cy="638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531" w:rsidRPr="009669FA">
        <w:rPr>
          <w:rFonts w:ascii="Times New Roman" w:eastAsia="Times New Roman" w:hAnsi="Times New Roman" w:cs="Times New Roman"/>
          <w:sz w:val="28"/>
          <w:szCs w:val="24"/>
          <w:lang w:val="uk-UA" w:eastAsia="ru-RU"/>
        </w:rPr>
        <w:t>Додаток 3</w:t>
      </w:r>
    </w:p>
    <w:p w14:paraId="54854A1C" w14:textId="44D692EA" w:rsidR="00077730" w:rsidRPr="009E734F" w:rsidRDefault="00077730" w:rsidP="00077730">
      <w:pPr>
        <w:tabs>
          <w:tab w:val="left" w:pos="7740"/>
        </w:tabs>
        <w:spacing w:line="240" w:lineRule="auto"/>
        <w:jc w:val="center"/>
        <w:rPr>
          <w:rFonts w:ascii="Times New Roman" w:eastAsia="Times New Roman" w:hAnsi="Times New Roman" w:cs="Times New Roman"/>
          <w:sz w:val="28"/>
          <w:szCs w:val="24"/>
          <w:lang w:val="en-US" w:eastAsia="ru-RU"/>
        </w:rPr>
      </w:pPr>
    </w:p>
    <w:p w14:paraId="226BF88B" w14:textId="309AAB9C" w:rsidR="00077730" w:rsidRPr="009E734F" w:rsidRDefault="00077730" w:rsidP="00DC4531">
      <w:pPr>
        <w:tabs>
          <w:tab w:val="left" w:pos="7740"/>
        </w:tabs>
        <w:spacing w:line="240" w:lineRule="auto"/>
        <w:jc w:val="right"/>
        <w:rPr>
          <w:rFonts w:ascii="Times New Roman" w:eastAsia="Times New Roman" w:hAnsi="Times New Roman" w:cs="Times New Roman"/>
          <w:sz w:val="28"/>
          <w:szCs w:val="24"/>
          <w:lang w:val="en-US" w:eastAsia="ru-RU"/>
        </w:rPr>
      </w:pPr>
    </w:p>
    <w:p w14:paraId="277AB9A5" w14:textId="31BAF81A" w:rsidR="00DC4531" w:rsidRPr="009669FA" w:rsidRDefault="00DC4531" w:rsidP="00DC4531">
      <w:pPr>
        <w:tabs>
          <w:tab w:val="left" w:pos="7740"/>
        </w:tabs>
        <w:spacing w:line="240" w:lineRule="auto"/>
        <w:jc w:val="right"/>
        <w:rPr>
          <w:rFonts w:ascii="Times New Roman" w:eastAsia="Times New Roman" w:hAnsi="Times New Roman" w:cs="Times New Roman"/>
          <w:sz w:val="28"/>
          <w:szCs w:val="24"/>
          <w:highlight w:val="yellow"/>
          <w:lang w:val="uk-UA" w:eastAsia="ru-RU"/>
        </w:rPr>
        <w:sectPr w:rsidR="00DC4531" w:rsidRPr="009669FA" w:rsidSect="00077F4F">
          <w:pgSz w:w="16834" w:h="11909" w:orient="landscape"/>
          <w:pgMar w:top="993" w:right="567" w:bottom="567" w:left="567" w:header="720" w:footer="720" w:gutter="0"/>
          <w:pgNumType w:start="39"/>
          <w:cols w:space="720"/>
          <w:docGrid w:linePitch="299"/>
        </w:sectPr>
      </w:pPr>
    </w:p>
    <w:p w14:paraId="3C2AAD90" w14:textId="03AC5694" w:rsidR="002E1CF5" w:rsidRPr="009669FA" w:rsidRDefault="00B51FA2"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lastRenderedPageBreak/>
        <w:t xml:space="preserve">Додаток </w:t>
      </w:r>
      <w:r w:rsidR="000D7ED3" w:rsidRPr="009669FA">
        <w:rPr>
          <w:rFonts w:ascii="Times New Roman" w:eastAsia="Times New Roman" w:hAnsi="Times New Roman" w:cs="Times New Roman"/>
          <w:sz w:val="24"/>
          <w:szCs w:val="24"/>
          <w:lang w:val="uk-UA"/>
        </w:rPr>
        <w:t>4</w:t>
      </w:r>
    </w:p>
    <w:p w14:paraId="62BC9F1B" w14:textId="0A189088" w:rsidR="00C85711" w:rsidRPr="009669FA" w:rsidRDefault="00C138B4" w:rsidP="00C138B4">
      <w:pPr>
        <w:widowControl w:val="0"/>
        <w:tabs>
          <w:tab w:val="left" w:pos="851"/>
        </w:tabs>
        <w:spacing w:line="240"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Реєстр публічної інформації у формі відкритих даних Волинської ОДА та її структурних підрозділів, опублікованих на Порталі відкритих даних, та оцінка стану їх оприлюднення</w:t>
      </w:r>
    </w:p>
    <w:tbl>
      <w:tblPr>
        <w:tblW w:w="15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567"/>
        <w:gridCol w:w="567"/>
        <w:gridCol w:w="567"/>
        <w:gridCol w:w="708"/>
        <w:gridCol w:w="866"/>
        <w:gridCol w:w="567"/>
        <w:gridCol w:w="606"/>
        <w:gridCol w:w="1079"/>
        <w:gridCol w:w="1291"/>
        <w:gridCol w:w="552"/>
        <w:gridCol w:w="949"/>
        <w:gridCol w:w="630"/>
        <w:gridCol w:w="689"/>
        <w:gridCol w:w="567"/>
        <w:gridCol w:w="567"/>
        <w:gridCol w:w="567"/>
      </w:tblGrid>
      <w:tr w:rsidR="00CA379E" w:rsidRPr="009669FA" w14:paraId="4F7ECF60" w14:textId="77777777" w:rsidTr="00064548">
        <w:trPr>
          <w:cantSplit/>
          <w:trHeight w:val="5227"/>
        </w:trPr>
        <w:tc>
          <w:tcPr>
            <w:tcW w:w="3261" w:type="dxa"/>
            <w:shd w:val="clear" w:color="auto" w:fill="auto"/>
            <w:vAlign w:val="center"/>
            <w:hideMark/>
          </w:tcPr>
          <w:p w14:paraId="63DB0082" w14:textId="545BBA54" w:rsidR="00CA379E" w:rsidRPr="00B41DD1" w:rsidRDefault="00CA379E" w:rsidP="00CA379E">
            <w:pPr>
              <w:spacing w:line="240" w:lineRule="auto"/>
              <w:jc w:val="center"/>
              <w:rPr>
                <w:rFonts w:ascii="Times New Roman" w:eastAsia="Times New Roman" w:hAnsi="Times New Roman" w:cs="Times New Roman"/>
                <w:color w:val="000000"/>
                <w:sz w:val="20"/>
                <w:szCs w:val="20"/>
                <w:highlight w:val="red"/>
                <w:lang w:val="uk-UA"/>
              </w:rPr>
            </w:pPr>
            <w:r w:rsidRPr="00CA379E">
              <w:rPr>
                <w:rFonts w:ascii="Times New Roman" w:hAnsi="Times New Roman" w:cs="Times New Roman"/>
                <w:sz w:val="20"/>
                <w:szCs w:val="20"/>
                <w:lang w:val="uk-UA"/>
              </w:rPr>
              <w:t>Назва набору даних</w:t>
            </w:r>
          </w:p>
        </w:tc>
        <w:tc>
          <w:tcPr>
            <w:tcW w:w="1134" w:type="dxa"/>
            <w:shd w:val="clear" w:color="auto" w:fill="auto"/>
            <w:textDirection w:val="btLr"/>
            <w:vAlign w:val="center"/>
            <w:hideMark/>
          </w:tcPr>
          <w:p w14:paraId="63AF665F" w14:textId="7A2021F2"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пошти, телефонів та адрес</w:t>
            </w:r>
          </w:p>
        </w:tc>
        <w:tc>
          <w:tcPr>
            <w:tcW w:w="567" w:type="dxa"/>
            <w:shd w:val="clear" w:color="auto" w:fill="auto"/>
            <w:textDirection w:val="btLr"/>
            <w:vAlign w:val="center"/>
            <w:hideMark/>
          </w:tcPr>
          <w:p w14:paraId="5AF740F9" w14:textId="057AFB19"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Інформація про організаційну структуру розпорядника інформації</w:t>
            </w:r>
          </w:p>
        </w:tc>
        <w:tc>
          <w:tcPr>
            <w:tcW w:w="567" w:type="dxa"/>
            <w:shd w:val="clear" w:color="auto" w:fill="auto"/>
            <w:textDirection w:val="btLr"/>
            <w:vAlign w:val="center"/>
            <w:hideMark/>
          </w:tcPr>
          <w:p w14:paraId="5A8470F7" w14:textId="40DCC5FD"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Звіти, у тому числі щодо задоволення запитів на інформацію</w:t>
            </w:r>
          </w:p>
        </w:tc>
        <w:tc>
          <w:tcPr>
            <w:tcW w:w="567" w:type="dxa"/>
            <w:shd w:val="clear" w:color="auto" w:fill="auto"/>
            <w:textDirection w:val="btLr"/>
            <w:vAlign w:val="center"/>
            <w:hideMark/>
          </w:tcPr>
          <w:p w14:paraId="25EE8BC6" w14:textId="6C6AEEE0"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Реєстр наборів даних, що перебувають у володінні розпорядника інформації</w:t>
            </w:r>
          </w:p>
        </w:tc>
        <w:tc>
          <w:tcPr>
            <w:tcW w:w="708" w:type="dxa"/>
            <w:shd w:val="clear" w:color="auto" w:fill="auto"/>
            <w:textDirection w:val="btLr"/>
            <w:vAlign w:val="center"/>
            <w:hideMark/>
          </w:tcPr>
          <w:p w14:paraId="4B74EED0" w14:textId="05C626F8"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Адміністративні дані в значенні Закону України "Про державну статистику", що збираються (обробляються) та підлягають оприлюдненню відповідно до вимог закону розпорядником інформації</w:t>
            </w:r>
          </w:p>
        </w:tc>
        <w:tc>
          <w:tcPr>
            <w:tcW w:w="866" w:type="dxa"/>
            <w:shd w:val="clear" w:color="auto" w:fill="auto"/>
            <w:textDirection w:val="btLr"/>
            <w:vAlign w:val="center"/>
            <w:hideMark/>
          </w:tcPr>
          <w:p w14:paraId="5FFA9121" w14:textId="0E8D7EC7"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Переліки нормативно-правових актів, актів індивідуальної дії (крім внутрішньо-організаційних), прийнятих розпорядником інформації, проєкти нормативно-правових актів</w:t>
            </w:r>
          </w:p>
        </w:tc>
        <w:tc>
          <w:tcPr>
            <w:tcW w:w="567" w:type="dxa"/>
            <w:shd w:val="clear" w:color="auto" w:fill="auto"/>
            <w:textDirection w:val="btLr"/>
            <w:vAlign w:val="center"/>
            <w:hideMark/>
          </w:tcPr>
          <w:p w14:paraId="2A9E8A96" w14:textId="2D8A00F9"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Інформація про нормативно-правові засади діяльності</w:t>
            </w:r>
          </w:p>
        </w:tc>
        <w:tc>
          <w:tcPr>
            <w:tcW w:w="606" w:type="dxa"/>
            <w:shd w:val="clear" w:color="auto" w:fill="auto"/>
            <w:textDirection w:val="btLr"/>
            <w:vAlign w:val="center"/>
            <w:hideMark/>
          </w:tcPr>
          <w:p w14:paraId="1F37700A" w14:textId="115A9D9F"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Фінансова звітність суб’єктів господарювання державного сектору економіки</w:t>
            </w:r>
          </w:p>
        </w:tc>
        <w:tc>
          <w:tcPr>
            <w:tcW w:w="1079" w:type="dxa"/>
            <w:shd w:val="clear" w:color="auto" w:fill="auto"/>
            <w:textDirection w:val="btLr"/>
            <w:vAlign w:val="center"/>
            <w:hideMark/>
          </w:tcPr>
          <w:p w14:paraId="2CD1F76A" w14:textId="0DE61527"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1291" w:type="dxa"/>
            <w:shd w:val="clear" w:color="auto" w:fill="auto"/>
            <w:textDirection w:val="btLr"/>
            <w:vAlign w:val="center"/>
            <w:hideMark/>
          </w:tcPr>
          <w:p w14:paraId="0E0D77CD" w14:textId="246C1EF3"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p>
        </w:tc>
        <w:tc>
          <w:tcPr>
            <w:tcW w:w="552" w:type="dxa"/>
            <w:shd w:val="clear" w:color="auto" w:fill="auto"/>
            <w:textDirection w:val="btLr"/>
            <w:vAlign w:val="center"/>
            <w:hideMark/>
          </w:tcPr>
          <w:p w14:paraId="35B9A23B" w14:textId="17E50069"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Інформація про отримане майно (обладнання, програмне забезпечення) у рамках міжнародної технічної допомоги</w:t>
            </w:r>
          </w:p>
        </w:tc>
        <w:tc>
          <w:tcPr>
            <w:tcW w:w="949" w:type="dxa"/>
            <w:shd w:val="clear" w:color="auto" w:fill="auto"/>
            <w:textDirection w:val="btLr"/>
            <w:vAlign w:val="center"/>
            <w:hideMark/>
          </w:tcPr>
          <w:p w14:paraId="2D917219" w14:textId="0385F87E"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Перелік дозволів на викиди забруднюючих речовин в атмосферне повітря стаціонарними джерелами об’єктів 2 та 3 груп із зазначенням номера та строку дії (для облдержадміністрацій)</w:t>
            </w:r>
          </w:p>
        </w:tc>
        <w:tc>
          <w:tcPr>
            <w:tcW w:w="630" w:type="dxa"/>
            <w:shd w:val="clear" w:color="auto" w:fill="auto"/>
            <w:textDirection w:val="btLr"/>
            <w:vAlign w:val="center"/>
            <w:hideMark/>
          </w:tcPr>
          <w:p w14:paraId="3FD2F98E" w14:textId="5C9303CA"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Схеми планування територій областей (для облдержадміністрацій)</w:t>
            </w:r>
          </w:p>
        </w:tc>
        <w:tc>
          <w:tcPr>
            <w:tcW w:w="689" w:type="dxa"/>
            <w:shd w:val="clear" w:color="auto" w:fill="auto"/>
            <w:textDirection w:val="btLr"/>
            <w:vAlign w:val="center"/>
            <w:hideMark/>
          </w:tcPr>
          <w:p w14:paraId="1BBC9993" w14:textId="55C19D18"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Дані щодо об’єктів будівництва, реконструкції та ремонту автомобільних доріг загального користування місцевого значення</w:t>
            </w:r>
          </w:p>
        </w:tc>
        <w:tc>
          <w:tcPr>
            <w:tcW w:w="567" w:type="dxa"/>
            <w:shd w:val="clear" w:color="auto" w:fill="auto"/>
            <w:textDirection w:val="btLr"/>
            <w:vAlign w:val="center"/>
            <w:hideMark/>
          </w:tcPr>
          <w:p w14:paraId="2D5C5FD7" w14:textId="4B5C3E74"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Перелік автомобільних доріг загального користування місцевого значення</w:t>
            </w:r>
          </w:p>
        </w:tc>
        <w:tc>
          <w:tcPr>
            <w:tcW w:w="567" w:type="dxa"/>
            <w:shd w:val="clear" w:color="auto" w:fill="auto"/>
            <w:textDirection w:val="btLr"/>
            <w:vAlign w:val="center"/>
            <w:hideMark/>
          </w:tcPr>
          <w:p w14:paraId="4BD580DD" w14:textId="7C5E669B"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Результати інформаційного аудиту</w:t>
            </w:r>
          </w:p>
        </w:tc>
        <w:tc>
          <w:tcPr>
            <w:tcW w:w="567" w:type="dxa"/>
            <w:shd w:val="clear" w:color="auto" w:fill="auto"/>
            <w:textDirection w:val="btLr"/>
            <w:vAlign w:val="center"/>
            <w:hideMark/>
          </w:tcPr>
          <w:p w14:paraId="58BD7C3E" w14:textId="499C57F9" w:rsidR="00CA379E" w:rsidRPr="00B41DD1" w:rsidRDefault="00CA379E" w:rsidP="00CA379E">
            <w:pPr>
              <w:spacing w:line="192" w:lineRule="auto"/>
              <w:ind w:left="113" w:right="113"/>
              <w:jc w:val="center"/>
              <w:rPr>
                <w:rFonts w:ascii="Times New Roman" w:eastAsia="Times New Roman" w:hAnsi="Times New Roman" w:cs="Times New Roman"/>
                <w:color w:val="000000"/>
                <w:sz w:val="20"/>
                <w:szCs w:val="20"/>
                <w:highlight w:val="red"/>
                <w:lang w:val="uk-UA"/>
              </w:rPr>
            </w:pPr>
            <w:r w:rsidRPr="009669FA">
              <w:rPr>
                <w:rFonts w:ascii="Times New Roman" w:hAnsi="Times New Roman" w:cs="Times New Roman"/>
                <w:sz w:val="20"/>
                <w:szCs w:val="20"/>
                <w:lang w:val="uk-UA"/>
              </w:rPr>
              <w:t>Інформація із системи обліку публічної інформації</w:t>
            </w:r>
          </w:p>
        </w:tc>
      </w:tr>
      <w:tr w:rsidR="00C85711" w:rsidRPr="009669FA" w14:paraId="114C2879" w14:textId="77777777" w:rsidTr="00064548">
        <w:trPr>
          <w:cantSplit/>
          <w:trHeight w:val="70"/>
        </w:trPr>
        <w:tc>
          <w:tcPr>
            <w:tcW w:w="3261" w:type="dxa"/>
            <w:shd w:val="clear" w:color="auto" w:fill="auto"/>
            <w:vAlign w:val="center"/>
          </w:tcPr>
          <w:p w14:paraId="6238A5DA" w14:textId="6C200FAA"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w:t>
            </w:r>
          </w:p>
        </w:tc>
        <w:tc>
          <w:tcPr>
            <w:tcW w:w="1134" w:type="dxa"/>
            <w:shd w:val="clear" w:color="auto" w:fill="auto"/>
            <w:vAlign w:val="center"/>
          </w:tcPr>
          <w:p w14:paraId="323F888B" w14:textId="2505DDAD"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2</w:t>
            </w:r>
          </w:p>
        </w:tc>
        <w:tc>
          <w:tcPr>
            <w:tcW w:w="567" w:type="dxa"/>
            <w:shd w:val="clear" w:color="auto" w:fill="auto"/>
            <w:vAlign w:val="center"/>
          </w:tcPr>
          <w:p w14:paraId="4A6608FF" w14:textId="6D16057E"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3</w:t>
            </w:r>
          </w:p>
        </w:tc>
        <w:tc>
          <w:tcPr>
            <w:tcW w:w="567" w:type="dxa"/>
            <w:shd w:val="clear" w:color="auto" w:fill="auto"/>
            <w:vAlign w:val="center"/>
          </w:tcPr>
          <w:p w14:paraId="477409EF" w14:textId="00DDB634"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4</w:t>
            </w:r>
          </w:p>
        </w:tc>
        <w:tc>
          <w:tcPr>
            <w:tcW w:w="567" w:type="dxa"/>
            <w:shd w:val="clear" w:color="auto" w:fill="auto"/>
            <w:vAlign w:val="center"/>
          </w:tcPr>
          <w:p w14:paraId="49ADF3DC" w14:textId="54A38D14"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5</w:t>
            </w:r>
          </w:p>
        </w:tc>
        <w:tc>
          <w:tcPr>
            <w:tcW w:w="708" w:type="dxa"/>
            <w:shd w:val="clear" w:color="auto" w:fill="auto"/>
            <w:vAlign w:val="center"/>
          </w:tcPr>
          <w:p w14:paraId="31711730" w14:textId="21682E35"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6</w:t>
            </w:r>
          </w:p>
        </w:tc>
        <w:tc>
          <w:tcPr>
            <w:tcW w:w="866" w:type="dxa"/>
            <w:shd w:val="clear" w:color="auto" w:fill="auto"/>
            <w:vAlign w:val="center"/>
          </w:tcPr>
          <w:p w14:paraId="5A93653A" w14:textId="34C16273"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7</w:t>
            </w:r>
          </w:p>
        </w:tc>
        <w:tc>
          <w:tcPr>
            <w:tcW w:w="567" w:type="dxa"/>
            <w:shd w:val="clear" w:color="auto" w:fill="auto"/>
            <w:vAlign w:val="center"/>
          </w:tcPr>
          <w:p w14:paraId="639F4546" w14:textId="79EA9C48"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70317B26" w14:textId="387A7370"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9</w:t>
            </w:r>
          </w:p>
        </w:tc>
        <w:tc>
          <w:tcPr>
            <w:tcW w:w="1079" w:type="dxa"/>
            <w:shd w:val="clear" w:color="auto" w:fill="auto"/>
            <w:vAlign w:val="center"/>
          </w:tcPr>
          <w:p w14:paraId="354E5026" w14:textId="4CAB5E23"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10</w:t>
            </w:r>
          </w:p>
        </w:tc>
        <w:tc>
          <w:tcPr>
            <w:tcW w:w="1291" w:type="dxa"/>
            <w:shd w:val="clear" w:color="auto" w:fill="auto"/>
            <w:vAlign w:val="center"/>
          </w:tcPr>
          <w:p w14:paraId="186598A6" w14:textId="6547455F"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11</w:t>
            </w:r>
          </w:p>
        </w:tc>
        <w:tc>
          <w:tcPr>
            <w:tcW w:w="552" w:type="dxa"/>
            <w:shd w:val="clear" w:color="auto" w:fill="auto"/>
            <w:vAlign w:val="center"/>
          </w:tcPr>
          <w:p w14:paraId="0C9DDFCA" w14:textId="7A3D337C"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12</w:t>
            </w:r>
          </w:p>
        </w:tc>
        <w:tc>
          <w:tcPr>
            <w:tcW w:w="949" w:type="dxa"/>
            <w:shd w:val="clear" w:color="auto" w:fill="auto"/>
            <w:vAlign w:val="center"/>
          </w:tcPr>
          <w:p w14:paraId="1F9F06CD" w14:textId="18ED246B"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32D4A5B7" w14:textId="5C9AE6D3"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14</w:t>
            </w:r>
          </w:p>
        </w:tc>
        <w:tc>
          <w:tcPr>
            <w:tcW w:w="689" w:type="dxa"/>
            <w:shd w:val="clear" w:color="auto" w:fill="auto"/>
            <w:vAlign w:val="center"/>
          </w:tcPr>
          <w:p w14:paraId="22E61CA6" w14:textId="3D961135"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15</w:t>
            </w:r>
          </w:p>
        </w:tc>
        <w:tc>
          <w:tcPr>
            <w:tcW w:w="567" w:type="dxa"/>
            <w:shd w:val="clear" w:color="auto" w:fill="auto"/>
            <w:vAlign w:val="center"/>
          </w:tcPr>
          <w:p w14:paraId="70E5C480" w14:textId="411EEEF4"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16</w:t>
            </w:r>
          </w:p>
        </w:tc>
        <w:tc>
          <w:tcPr>
            <w:tcW w:w="567" w:type="dxa"/>
            <w:shd w:val="clear" w:color="auto" w:fill="auto"/>
            <w:vAlign w:val="center"/>
          </w:tcPr>
          <w:p w14:paraId="39B0452E" w14:textId="5AC1D22B"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17</w:t>
            </w:r>
          </w:p>
        </w:tc>
        <w:tc>
          <w:tcPr>
            <w:tcW w:w="567" w:type="dxa"/>
            <w:shd w:val="clear" w:color="auto" w:fill="auto"/>
            <w:vAlign w:val="center"/>
          </w:tcPr>
          <w:p w14:paraId="3A5AD818" w14:textId="58A8990E" w:rsidR="00C85711" w:rsidRPr="009669FA" w:rsidRDefault="00C85711" w:rsidP="003E75A2">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18</w:t>
            </w:r>
          </w:p>
        </w:tc>
      </w:tr>
      <w:tr w:rsidR="00BA746D" w:rsidRPr="009669FA" w14:paraId="42705643" w14:textId="77777777" w:rsidTr="00B33119">
        <w:trPr>
          <w:cantSplit/>
          <w:trHeight w:val="2089"/>
        </w:trPr>
        <w:tc>
          <w:tcPr>
            <w:tcW w:w="3261" w:type="dxa"/>
            <w:shd w:val="clear" w:color="auto" w:fill="auto"/>
            <w:vAlign w:val="center"/>
            <w:hideMark/>
          </w:tcPr>
          <w:p w14:paraId="4EE6861E" w14:textId="574139E9" w:rsidR="00BA746D" w:rsidRPr="009669FA" w:rsidRDefault="00BA746D" w:rsidP="00BA746D">
            <w:pPr>
              <w:spacing w:line="240" w:lineRule="auto"/>
              <w:jc w:val="center"/>
              <w:rPr>
                <w:rFonts w:ascii="Times New Roman" w:eastAsia="Times New Roman" w:hAnsi="Times New Roman" w:cs="Times New Roman"/>
                <w:color w:val="000000"/>
                <w:sz w:val="20"/>
                <w:szCs w:val="20"/>
                <w:highlight w:val="yellow"/>
                <w:lang w:val="uk-UA"/>
              </w:rPr>
            </w:pPr>
            <w:r w:rsidRPr="009669FA">
              <w:rPr>
                <w:rFonts w:ascii="Times New Roman" w:eastAsia="Times New Roman" w:hAnsi="Times New Roman" w:cs="Times New Roman"/>
                <w:color w:val="000000"/>
                <w:sz w:val="20"/>
                <w:szCs w:val="20"/>
                <w:lang w:val="uk-UA"/>
              </w:rPr>
              <w:t>Ідентифікаційний номер набору даних</w:t>
            </w:r>
          </w:p>
        </w:tc>
        <w:tc>
          <w:tcPr>
            <w:tcW w:w="1134" w:type="dxa"/>
            <w:shd w:val="clear" w:color="auto" w:fill="auto"/>
            <w:textDirection w:val="btLr"/>
            <w:vAlign w:val="center"/>
            <w:hideMark/>
          </w:tcPr>
          <w:p w14:paraId="7CB40A7B" w14:textId="19448A98"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51e083b5-f9eb-4af5-a0d0-0a3388c8ef5f</w:t>
            </w:r>
          </w:p>
        </w:tc>
        <w:tc>
          <w:tcPr>
            <w:tcW w:w="567" w:type="dxa"/>
            <w:shd w:val="clear" w:color="auto" w:fill="auto"/>
            <w:textDirection w:val="btLr"/>
            <w:vAlign w:val="center"/>
            <w:hideMark/>
          </w:tcPr>
          <w:p w14:paraId="22030BDE" w14:textId="215AB007"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voladm-orgstructure</w:t>
            </w:r>
          </w:p>
        </w:tc>
        <w:tc>
          <w:tcPr>
            <w:tcW w:w="567" w:type="dxa"/>
            <w:shd w:val="clear" w:color="auto" w:fill="auto"/>
            <w:textDirection w:val="btLr"/>
            <w:vAlign w:val="center"/>
            <w:hideMark/>
          </w:tcPr>
          <w:p w14:paraId="69EB0ECD" w14:textId="71D251E5"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779be7b4-afae-4ec0-a8e4-a7190704f379</w:t>
            </w:r>
          </w:p>
        </w:tc>
        <w:tc>
          <w:tcPr>
            <w:tcW w:w="567" w:type="dxa"/>
            <w:shd w:val="clear" w:color="auto" w:fill="auto"/>
            <w:textDirection w:val="btLr"/>
            <w:vAlign w:val="center"/>
            <w:hideMark/>
          </w:tcPr>
          <w:p w14:paraId="79A3AF6D" w14:textId="1121DE65"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448d9808-214d-4025-a74d-48972c223a9e</w:t>
            </w:r>
          </w:p>
        </w:tc>
        <w:tc>
          <w:tcPr>
            <w:tcW w:w="708" w:type="dxa"/>
            <w:shd w:val="clear" w:color="auto" w:fill="auto"/>
            <w:textDirection w:val="btLr"/>
            <w:vAlign w:val="center"/>
            <w:hideMark/>
          </w:tcPr>
          <w:p w14:paraId="178DEA74" w14:textId="2CA22D19"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5fd5e5eb-0efe-47fe-9de4-743eb77109be</w:t>
            </w:r>
          </w:p>
        </w:tc>
        <w:tc>
          <w:tcPr>
            <w:tcW w:w="866" w:type="dxa"/>
            <w:shd w:val="clear" w:color="auto" w:fill="auto"/>
            <w:textDirection w:val="btLr"/>
            <w:vAlign w:val="center"/>
            <w:hideMark/>
          </w:tcPr>
          <w:p w14:paraId="3A680F60" w14:textId="3B8493E3"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453cf60a-6712-4515-8aa3-3dc9598619dd</w:t>
            </w:r>
          </w:p>
        </w:tc>
        <w:tc>
          <w:tcPr>
            <w:tcW w:w="567" w:type="dxa"/>
            <w:shd w:val="clear" w:color="auto" w:fill="auto"/>
            <w:textDirection w:val="btLr"/>
            <w:vAlign w:val="center"/>
            <w:hideMark/>
          </w:tcPr>
          <w:p w14:paraId="4522A84C" w14:textId="391BEE39"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1b0f18c7-76bb-4b49-8909-de18d2e4aab1</w:t>
            </w:r>
          </w:p>
        </w:tc>
        <w:tc>
          <w:tcPr>
            <w:tcW w:w="606" w:type="dxa"/>
            <w:shd w:val="clear" w:color="auto" w:fill="auto"/>
            <w:textDirection w:val="btLr"/>
            <w:vAlign w:val="center"/>
            <w:hideMark/>
          </w:tcPr>
          <w:p w14:paraId="5D9F3DF4" w14:textId="26771DA1"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ad655aeb-d658-4eb3-991d-369bc1f976d4</w:t>
            </w:r>
          </w:p>
        </w:tc>
        <w:tc>
          <w:tcPr>
            <w:tcW w:w="1079" w:type="dxa"/>
            <w:shd w:val="clear" w:color="auto" w:fill="auto"/>
            <w:textDirection w:val="btLr"/>
            <w:vAlign w:val="center"/>
            <w:hideMark/>
          </w:tcPr>
          <w:p w14:paraId="4118AB62" w14:textId="3731F1A0"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28f6711a-4c24-4b7b-a667-9b9edec310dd</w:t>
            </w:r>
          </w:p>
        </w:tc>
        <w:tc>
          <w:tcPr>
            <w:tcW w:w="1291" w:type="dxa"/>
            <w:shd w:val="clear" w:color="auto" w:fill="auto"/>
            <w:textDirection w:val="btLr"/>
            <w:vAlign w:val="center"/>
            <w:hideMark/>
          </w:tcPr>
          <w:p w14:paraId="6A739E19" w14:textId="725B3D29"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87f26d8d-a2e8-41d7-9a38-7146beddf3f0</w:t>
            </w:r>
          </w:p>
        </w:tc>
        <w:tc>
          <w:tcPr>
            <w:tcW w:w="552" w:type="dxa"/>
            <w:shd w:val="clear" w:color="auto" w:fill="auto"/>
            <w:textDirection w:val="btLr"/>
            <w:vAlign w:val="center"/>
            <w:hideMark/>
          </w:tcPr>
          <w:p w14:paraId="70851A91" w14:textId="6DED4C55"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2bec515e-9078-47f9-b3cf-9a454e84813b</w:t>
            </w:r>
          </w:p>
        </w:tc>
        <w:tc>
          <w:tcPr>
            <w:tcW w:w="949" w:type="dxa"/>
            <w:shd w:val="clear" w:color="auto" w:fill="auto"/>
            <w:textDirection w:val="btLr"/>
            <w:vAlign w:val="center"/>
            <w:hideMark/>
          </w:tcPr>
          <w:p w14:paraId="3D5925AF" w14:textId="75FED92D"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c6558e0c-f0a3-4750-a890-bbb629051b5b</w:t>
            </w:r>
          </w:p>
        </w:tc>
        <w:tc>
          <w:tcPr>
            <w:tcW w:w="630" w:type="dxa"/>
            <w:shd w:val="clear" w:color="auto" w:fill="auto"/>
            <w:textDirection w:val="btLr"/>
            <w:vAlign w:val="center"/>
            <w:hideMark/>
          </w:tcPr>
          <w:p w14:paraId="200791E7" w14:textId="0D93AACE"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64e72817-f6a3-420e-b13e-f07c6b924258</w:t>
            </w:r>
          </w:p>
        </w:tc>
        <w:tc>
          <w:tcPr>
            <w:tcW w:w="689" w:type="dxa"/>
            <w:shd w:val="clear" w:color="auto" w:fill="auto"/>
            <w:textDirection w:val="btLr"/>
            <w:vAlign w:val="center"/>
            <w:hideMark/>
          </w:tcPr>
          <w:p w14:paraId="5D7510E6" w14:textId="742DFCB1"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e943d834-8555-4aa5-9240-82f1123cb474</w:t>
            </w:r>
          </w:p>
        </w:tc>
        <w:tc>
          <w:tcPr>
            <w:tcW w:w="567" w:type="dxa"/>
            <w:shd w:val="clear" w:color="auto" w:fill="auto"/>
            <w:textDirection w:val="btLr"/>
            <w:vAlign w:val="center"/>
            <w:hideMark/>
          </w:tcPr>
          <w:p w14:paraId="6F163A6B" w14:textId="01482180"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2944594b-fbe3-495a-b1c3-52061d350290</w:t>
            </w:r>
          </w:p>
        </w:tc>
        <w:tc>
          <w:tcPr>
            <w:tcW w:w="567" w:type="dxa"/>
            <w:shd w:val="clear" w:color="auto" w:fill="auto"/>
            <w:textDirection w:val="btLr"/>
            <w:vAlign w:val="center"/>
            <w:hideMark/>
          </w:tcPr>
          <w:p w14:paraId="42CC062B" w14:textId="10E15D5E"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514a2d28-967a-42e6-9949-d6b8d0937dcd</w:t>
            </w:r>
          </w:p>
        </w:tc>
        <w:tc>
          <w:tcPr>
            <w:tcW w:w="567" w:type="dxa"/>
            <w:shd w:val="clear" w:color="auto" w:fill="auto"/>
            <w:textDirection w:val="btLr"/>
            <w:vAlign w:val="center"/>
            <w:hideMark/>
          </w:tcPr>
          <w:p w14:paraId="28157DA8" w14:textId="76FFAB60" w:rsidR="00BA746D" w:rsidRPr="009669FA" w:rsidRDefault="00BA746D" w:rsidP="00BA746D">
            <w:pPr>
              <w:spacing w:line="240" w:lineRule="auto"/>
              <w:ind w:left="113" w:right="113"/>
              <w:jc w:val="center"/>
              <w:rPr>
                <w:rFonts w:ascii="Times New Roman" w:eastAsia="Times New Roman" w:hAnsi="Times New Roman" w:cs="Times New Roman"/>
                <w:color w:val="0563C1"/>
                <w:sz w:val="20"/>
                <w:szCs w:val="20"/>
                <w:highlight w:val="yellow"/>
                <w:u w:val="single"/>
                <w:lang w:val="uk-UA"/>
              </w:rPr>
            </w:pPr>
            <w:r w:rsidRPr="009669FA">
              <w:rPr>
                <w:rFonts w:ascii="Times New Roman" w:hAnsi="Times New Roman" w:cs="Times New Roman"/>
                <w:sz w:val="20"/>
                <w:szCs w:val="20"/>
                <w:lang w:val="uk-UA"/>
              </w:rPr>
              <w:t>bf1f1f71-a65b-4884-a969-abc6573505db</w:t>
            </w:r>
          </w:p>
        </w:tc>
      </w:tr>
      <w:tr w:rsidR="00BA746D" w:rsidRPr="009669FA" w14:paraId="5EEF58EE" w14:textId="77777777" w:rsidTr="00064548">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D18A"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дотримується розпорядник інформації визначеної паспортом набору даних частоти оновлення?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7D5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837A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8D2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232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365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610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D5D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443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F66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9BF9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708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A3E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1CA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5FC9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8A8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B9A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1E1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3A76C221" w14:textId="77777777" w:rsidTr="00064548">
        <w:trPr>
          <w:cantSplit/>
          <w:trHeight w:val="59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396FA"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в повному обсязі оприлюднено набір відкритих даних, визначений Положенням?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B99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3F6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594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B43E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9EF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F2E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5B1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4CA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B7E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D25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4C3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AB1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264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A5D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15B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291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D4F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bl>
    <w:p w14:paraId="32DBC7D4" w14:textId="77777777" w:rsidR="00175956" w:rsidRPr="009E734F" w:rsidRDefault="00175956">
      <w:pPr>
        <w:rPr>
          <w:rFonts w:ascii="Times New Roman" w:hAnsi="Times New Roman" w:cs="Times New Roman"/>
          <w:lang w:val="ru-RU"/>
        </w:rPr>
      </w:pPr>
      <w:r w:rsidRPr="009E734F">
        <w:rPr>
          <w:rFonts w:ascii="Times New Roman" w:hAnsi="Times New Roman" w:cs="Times New Roman"/>
        </w:rPr>
        <w:br w:type="page"/>
      </w:r>
    </w:p>
    <w:p w14:paraId="7D6742B4" w14:textId="569CE947" w:rsidR="009E734F" w:rsidRPr="009E734F" w:rsidRDefault="009E734F" w:rsidP="009E734F">
      <w:pPr>
        <w:jc w:val="right"/>
        <w:rPr>
          <w:rFonts w:ascii="Times New Roman" w:hAnsi="Times New Roman" w:cs="Times New Roman"/>
          <w:lang w:val="ru-RU"/>
        </w:rPr>
      </w:pPr>
      <w:r w:rsidRPr="009E734F">
        <w:rPr>
          <w:rFonts w:ascii="Times New Roman" w:hAnsi="Times New Roman" w:cs="Times New Roman"/>
          <w:sz w:val="24"/>
          <w:szCs w:val="24"/>
          <w:lang w:val="uk-UA"/>
        </w:rPr>
        <w:lastRenderedPageBreak/>
        <w:t>Продовження додатка 4</w:t>
      </w:r>
    </w:p>
    <w:tbl>
      <w:tblPr>
        <w:tblW w:w="15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567"/>
        <w:gridCol w:w="567"/>
        <w:gridCol w:w="709"/>
        <w:gridCol w:w="566"/>
        <w:gridCol w:w="866"/>
        <w:gridCol w:w="567"/>
        <w:gridCol w:w="606"/>
        <w:gridCol w:w="1079"/>
        <w:gridCol w:w="1291"/>
        <w:gridCol w:w="552"/>
        <w:gridCol w:w="949"/>
        <w:gridCol w:w="630"/>
        <w:gridCol w:w="689"/>
        <w:gridCol w:w="567"/>
        <w:gridCol w:w="567"/>
        <w:gridCol w:w="567"/>
      </w:tblGrid>
      <w:tr w:rsidR="00175956" w:rsidRPr="009E734F" w14:paraId="327DD512" w14:textId="77777777" w:rsidTr="00175956">
        <w:trPr>
          <w:cantSplit/>
          <w:trHeight w:val="17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7C0E45" w14:textId="7A1F01CA" w:rsidR="00175956" w:rsidRPr="009E734F" w:rsidRDefault="00175956" w:rsidP="00175956">
            <w:pPr>
              <w:spacing w:line="240" w:lineRule="auto"/>
              <w:jc w:val="center"/>
              <w:rPr>
                <w:rFonts w:ascii="Times New Roman" w:eastAsia="Times New Roman" w:hAnsi="Times New Roman" w:cs="Times New Roman"/>
                <w:color w:val="000000"/>
                <w:sz w:val="20"/>
                <w:szCs w:val="20"/>
                <w:lang w:val="uk-UA"/>
              </w:rPr>
            </w:pPr>
            <w:r w:rsidRPr="009E734F">
              <w:rPr>
                <w:rFonts w:ascii="Times New Roman" w:eastAsia="Times New Roman" w:hAnsi="Times New Roman" w:cs="Times New Roman"/>
                <w:color w:val="000000"/>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C657A" w14:textId="2A93F14B"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DCF43" w14:textId="089CA4FD"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5244B" w14:textId="7C72301C"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E1AC1" w14:textId="43AC96D6"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CB518DB" w14:textId="4F23628A"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A8772FB" w14:textId="1B8816F6"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52F6E7" w14:textId="4EE59224"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8</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ED6CF2A" w14:textId="58244073"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D65087" w14:textId="01C95FA9"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5DC35D1" w14:textId="25678EBE"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11</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C09668D" w14:textId="10DBD948"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FAFD79B" w14:textId="5D2B69DC"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EF51D6" w14:textId="6588FA6E"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3237A9A" w14:textId="52FC422D"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32329" w14:textId="3283879F"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8C519" w14:textId="7AF6BF57"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E0475" w14:textId="671771FA" w:rsidR="00175956" w:rsidRPr="009E734F" w:rsidRDefault="00175956" w:rsidP="00175956">
            <w:pPr>
              <w:spacing w:line="240" w:lineRule="auto"/>
              <w:jc w:val="center"/>
              <w:rPr>
                <w:rFonts w:ascii="Times New Roman" w:hAnsi="Times New Roman" w:cs="Times New Roman"/>
                <w:sz w:val="20"/>
                <w:szCs w:val="20"/>
                <w:lang w:val="uk-UA"/>
              </w:rPr>
            </w:pPr>
            <w:r w:rsidRPr="009E734F">
              <w:rPr>
                <w:rFonts w:ascii="Times New Roman" w:eastAsia="Times New Roman" w:hAnsi="Times New Roman" w:cs="Times New Roman"/>
                <w:color w:val="000000"/>
                <w:sz w:val="20"/>
                <w:szCs w:val="20"/>
                <w:lang w:val="uk-UA"/>
              </w:rPr>
              <w:t>18</w:t>
            </w:r>
          </w:p>
        </w:tc>
      </w:tr>
      <w:tr w:rsidR="00BA746D" w:rsidRPr="009669FA" w14:paraId="2E53AB83" w14:textId="77777777" w:rsidTr="00BA746D">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4C1E"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доступні дані оприлюдненого набору для автоматичної обробки інформації (машиночитані)?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1CD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A34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498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1BB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9E8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A97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378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24D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744C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6AB3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087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980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976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703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CCC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063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CD0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0B1D1678" w14:textId="77777777" w:rsidTr="00BA746D">
        <w:trPr>
          <w:cantSplit/>
          <w:trHeight w:val="17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0E1"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містить набір даних помилки та друкарські помилки?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0BB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F68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5A9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CC3A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95B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885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73A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9A8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AE4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7CD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DE0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D2F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498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8294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0D3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EC0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711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r>
      <w:tr w:rsidR="00BA746D" w:rsidRPr="009669FA" w14:paraId="10A77068" w14:textId="77777777" w:rsidTr="00BA746D">
        <w:trPr>
          <w:cantSplit/>
          <w:trHeight w:val="54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9E28"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До якого типу даних відноситься набір?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56F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69D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XLSX JSON CSV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347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D7D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B49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E78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2EF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3B5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XML</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182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XLSX JSON CSV</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6CB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XLSX JSON CSV</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1BB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268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24F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GEOJSON</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F19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F97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080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 CSV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CEC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JSON</w:t>
            </w:r>
          </w:p>
        </w:tc>
      </w:tr>
      <w:tr w:rsidR="00BA746D" w:rsidRPr="009669FA" w14:paraId="304E165E" w14:textId="77777777" w:rsidTr="00BA746D">
        <w:trPr>
          <w:cantSplit/>
          <w:trHeight w:val="4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08D9"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структурі файла немає порожніх рядків на початку або всередині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00FB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04F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EB1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D0B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67F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B7F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145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008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0F1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9DB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F2B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146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A81C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227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E66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9ED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783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5B0421F1" w14:textId="77777777" w:rsidTr="00BA746D">
        <w:trPr>
          <w:cantSplit/>
          <w:trHeight w:val="1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E5D2"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першому рядку записані назви атрибутів латиницею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82A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1B7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637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B20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976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053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056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7A7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019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004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933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825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4FF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FF0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F041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C8C5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E95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455FD742" w14:textId="77777777" w:rsidTr="00BA746D">
        <w:trPr>
          <w:cantSplit/>
          <w:trHeight w:val="19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0001"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таблиці не використовується форматування (стиль, колір чи розмір шрифтів, колір заповнення комірок)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FDF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607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B0F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768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281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7DF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C8B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F9F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D73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57C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4DF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6F5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0890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369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49E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E9B4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7B88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0C1B9621" w14:textId="77777777" w:rsidTr="00BA746D">
        <w:trPr>
          <w:cantSplit/>
          <w:trHeight w:val="25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D73F"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межах одного атрибута вживається один тип даних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3E4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664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2B6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0BDA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88D5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2AB4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965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757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C7A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A0E9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5DD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2062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B6F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454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3C5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7C8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F81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2CC8F7DF" w14:textId="77777777" w:rsidTr="00BA746D">
        <w:trPr>
          <w:cantSplit/>
          <w:trHeight w:val="21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33F3"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межах одного атрибута використовується один формат запису дат, назв, чисел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C17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404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D18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390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AD9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50D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6A4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CF5C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E066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492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FA1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228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EE5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29C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0E5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DF1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1899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101502CC" w14:textId="77777777" w:rsidTr="00BA746D">
        <w:trPr>
          <w:cantSplit/>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E374"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У даних немає дублікатів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B0E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99C7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CE0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0CD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DC4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A9F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6E9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26E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CDB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045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E75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7438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92F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517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C00C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A58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4B5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323D11EF" w14:textId="77777777" w:rsidTr="00BA746D">
        <w:trPr>
          <w:cantSplit/>
          <w:trHeight w:val="2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1192"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оприлюднений набір даних у первинній (неагрегованій) формі?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D02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3D6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9A3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3AB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747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E2D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F62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D17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BA6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935B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825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7B53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03F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777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514E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BC3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387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r>
      <w:tr w:rsidR="00BA746D" w:rsidRPr="009669FA" w14:paraId="79A4D802" w14:textId="77777777" w:rsidTr="00BA746D">
        <w:trPr>
          <w:cantSplit/>
          <w:trHeight w:val="8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DC75"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Чи містить текстовий набір скановані зображення?</w:t>
            </w:r>
            <w:r w:rsidRPr="009669FA">
              <w:rPr>
                <w:rFonts w:ascii="Times New Roman" w:eastAsia="Times New Roman" w:hAnsi="Times New Roman" w:cs="Times New Roman"/>
                <w:color w:val="000000"/>
                <w:sz w:val="20"/>
                <w:szCs w:val="20"/>
                <w:lang w:val="uk-UA"/>
              </w:rPr>
              <w:br/>
              <w:t>Відповідь на це питання надається тільки стосовно текстових наборів даних.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75E2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DC8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0EB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451C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39B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40B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CC7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768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71B5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ADD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12E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32A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6269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DE8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A3A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4FF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4C9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w:t>
            </w:r>
          </w:p>
        </w:tc>
      </w:tr>
      <w:tr w:rsidR="00BA746D" w:rsidRPr="009669FA" w14:paraId="5207FFAD" w14:textId="77777777" w:rsidTr="00BA746D">
        <w:trPr>
          <w:cantSplit/>
          <w:trHeight w:val="19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AEAD" w14:textId="7D589F23"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Назва набору відповідає зазначеному в переліку постанови №</w:t>
            </w:r>
            <w:r w:rsidR="00064548">
              <w:rPr>
                <w:rFonts w:ascii="Times New Roman" w:eastAsia="Times New Roman" w:hAnsi="Times New Roman" w:cs="Times New Roman"/>
                <w:color w:val="000000"/>
                <w:sz w:val="20"/>
                <w:szCs w:val="20"/>
                <w:lang w:val="uk-UA"/>
              </w:rPr>
              <w:t> </w:t>
            </w:r>
            <w:r w:rsidRPr="009669FA">
              <w:rPr>
                <w:rFonts w:ascii="Times New Roman" w:eastAsia="Times New Roman" w:hAnsi="Times New Roman" w:cs="Times New Roman"/>
                <w:color w:val="000000"/>
                <w:sz w:val="20"/>
                <w:szCs w:val="20"/>
                <w:lang w:val="uk-UA"/>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F6B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C7F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CBC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9AD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1CD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3B6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A93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AEDB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331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F0F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DD4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854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774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6B6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7BF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40D3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019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6CB24EBA" w14:textId="77777777" w:rsidTr="00BA746D">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6E2F"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Опис набору є повним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CED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7498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983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E18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BB5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7AB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288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946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8A6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D6A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751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409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81AD"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92E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859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5A8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C09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346E6EE4" w14:textId="77777777" w:rsidTr="00BA746D">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33E7"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Набір містить коректні ключові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E1F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5BD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F72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778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4B6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EA8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4DE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18ED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FA1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32D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26C0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F18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AD5B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998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B82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2F5F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660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r w:rsidR="00BA746D" w:rsidRPr="009669FA" w14:paraId="1FC4A701" w14:textId="77777777" w:rsidTr="00BA746D">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F1D5"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Назва файла набору містить номер версії або дату, на яку актуальні дані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2A0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455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BD7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AA02"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08A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1D1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1CC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8F1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E635"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E729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137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BB7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B87D9"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56C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95DB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447A"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B8F0"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r>
      <w:tr w:rsidR="00BA746D" w:rsidRPr="009669FA" w14:paraId="27C74CFD" w14:textId="77777777" w:rsidTr="00BA746D">
        <w:trPr>
          <w:cantSplit/>
          <w:trHeight w:val="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A6B5" w14:textId="77777777" w:rsidR="00BA746D" w:rsidRPr="009669FA" w:rsidRDefault="00BA746D" w:rsidP="00BA746D">
            <w:pPr>
              <w:spacing w:line="240" w:lineRule="auto"/>
              <w:jc w:val="center"/>
              <w:rPr>
                <w:rFonts w:ascii="Times New Roman" w:eastAsia="Times New Roman" w:hAnsi="Times New Roman" w:cs="Times New Roman"/>
                <w:color w:val="000000"/>
                <w:sz w:val="20"/>
                <w:szCs w:val="20"/>
                <w:lang w:val="uk-UA"/>
              </w:rPr>
            </w:pPr>
            <w:r w:rsidRPr="009669FA">
              <w:rPr>
                <w:rFonts w:ascii="Times New Roman" w:eastAsia="Times New Roman" w:hAnsi="Times New Roman" w:cs="Times New Roman"/>
                <w:color w:val="000000"/>
                <w:sz w:val="20"/>
                <w:szCs w:val="20"/>
                <w:lang w:val="uk-UA"/>
              </w:rPr>
              <w:t>Опис ресурсів є повним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435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8B4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677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860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F5C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F70E"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BD5C"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5421"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ні</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4A6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E52FF"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F63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BDC38"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C1414"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24E6"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35907"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5AB3"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7A4B" w14:textId="77777777" w:rsidR="00BA746D" w:rsidRPr="009669FA" w:rsidRDefault="00BA746D" w:rsidP="00BA746D">
            <w:pPr>
              <w:spacing w:line="240" w:lineRule="auto"/>
              <w:jc w:val="center"/>
              <w:rPr>
                <w:rFonts w:ascii="Times New Roman" w:hAnsi="Times New Roman" w:cs="Times New Roman"/>
                <w:sz w:val="20"/>
                <w:szCs w:val="20"/>
                <w:lang w:val="uk-UA"/>
              </w:rPr>
            </w:pPr>
            <w:r w:rsidRPr="009669FA">
              <w:rPr>
                <w:rFonts w:ascii="Times New Roman" w:hAnsi="Times New Roman" w:cs="Times New Roman"/>
                <w:sz w:val="20"/>
                <w:szCs w:val="20"/>
                <w:lang w:val="uk-UA"/>
              </w:rPr>
              <w:t>так</w:t>
            </w:r>
          </w:p>
        </w:tc>
      </w:tr>
    </w:tbl>
    <w:p w14:paraId="390878BC" w14:textId="77777777" w:rsidR="006D05A0" w:rsidRPr="009E734F" w:rsidRDefault="006D05A0">
      <w:pPr>
        <w:rPr>
          <w:rFonts w:ascii="Times New Roman" w:hAnsi="Times New Roman" w:cs="Times New Roman"/>
          <w:highlight w:val="yellow"/>
          <w:lang w:val="uk-UA"/>
        </w:rPr>
      </w:pPr>
      <w:r w:rsidRPr="009E734F">
        <w:rPr>
          <w:rFonts w:ascii="Times New Roman" w:hAnsi="Times New Roman" w:cs="Times New Roman"/>
          <w:highlight w:val="yellow"/>
          <w:lang w:val="uk-UA"/>
        </w:rPr>
        <w:br w:type="page"/>
      </w:r>
    </w:p>
    <w:p w14:paraId="1F76022E" w14:textId="5D7BEEC3" w:rsidR="00B51FA2" w:rsidRPr="009669FA" w:rsidRDefault="002C6A26"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lastRenderedPageBreak/>
        <w:t xml:space="preserve">Додаток </w:t>
      </w:r>
      <w:r w:rsidR="001A2276" w:rsidRPr="009669FA">
        <w:rPr>
          <w:rFonts w:ascii="Times New Roman" w:eastAsia="Times New Roman" w:hAnsi="Times New Roman" w:cs="Times New Roman"/>
          <w:sz w:val="24"/>
          <w:szCs w:val="24"/>
          <w:lang w:val="uk-UA"/>
        </w:rPr>
        <w:t>5</w:t>
      </w:r>
    </w:p>
    <w:p w14:paraId="701C4DBF" w14:textId="77777777" w:rsidR="00BA41EA" w:rsidRPr="009669FA" w:rsidRDefault="00BA41EA" w:rsidP="00614364">
      <w:pPr>
        <w:widowControl w:val="0"/>
        <w:tabs>
          <w:tab w:val="left" w:pos="851"/>
        </w:tabs>
        <w:spacing w:line="240" w:lineRule="auto"/>
        <w:jc w:val="center"/>
        <w:rPr>
          <w:rFonts w:ascii="Times New Roman" w:eastAsia="Times New Roman" w:hAnsi="Times New Roman" w:cs="Times New Roman"/>
          <w:b/>
          <w:bCs/>
          <w:sz w:val="24"/>
          <w:szCs w:val="24"/>
          <w:lang w:val="uk-UA"/>
        </w:rPr>
      </w:pPr>
    </w:p>
    <w:p w14:paraId="0561E79B" w14:textId="609931E7" w:rsidR="00614364" w:rsidRPr="009E734F" w:rsidRDefault="00614364" w:rsidP="00614364">
      <w:pPr>
        <w:widowControl w:val="0"/>
        <w:tabs>
          <w:tab w:val="left" w:pos="851"/>
        </w:tabs>
        <w:spacing w:line="240"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Перелік інформаційних сервісів, які використовуються Волинською ОДА та її структурними підрозділами</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23"/>
        <w:gridCol w:w="1493"/>
        <w:gridCol w:w="2496"/>
        <w:gridCol w:w="9356"/>
      </w:tblGrid>
      <w:tr w:rsidR="00F02840" w:rsidRPr="009669FA" w14:paraId="1C776FE5" w14:textId="77777777" w:rsidTr="00B33119">
        <w:trPr>
          <w:trHeight w:val="892"/>
        </w:trPr>
        <w:tc>
          <w:tcPr>
            <w:tcW w:w="562" w:type="dxa"/>
            <w:shd w:val="clear" w:color="auto" w:fill="auto"/>
            <w:vAlign w:val="center"/>
            <w:hideMark/>
          </w:tcPr>
          <w:p w14:paraId="52B12E2B"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 з/п</w:t>
            </w:r>
          </w:p>
        </w:tc>
        <w:tc>
          <w:tcPr>
            <w:tcW w:w="1823" w:type="dxa"/>
            <w:shd w:val="clear" w:color="auto" w:fill="auto"/>
            <w:noWrap/>
            <w:vAlign w:val="center"/>
            <w:hideMark/>
          </w:tcPr>
          <w:p w14:paraId="7244FD30"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Назва сервісу</w:t>
            </w:r>
          </w:p>
        </w:tc>
        <w:tc>
          <w:tcPr>
            <w:tcW w:w="1493" w:type="dxa"/>
            <w:shd w:val="clear" w:color="auto" w:fill="auto"/>
            <w:vAlign w:val="center"/>
            <w:hideMark/>
          </w:tcPr>
          <w:p w14:paraId="5BB204E9" w14:textId="7BC97B35"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 xml:space="preserve">Посилання на сервіс в мережі </w:t>
            </w:r>
            <w:r w:rsidR="00064548">
              <w:rPr>
                <w:rFonts w:ascii="Times New Roman" w:eastAsia="Times New Roman" w:hAnsi="Times New Roman" w:cs="Times New Roman"/>
                <w:sz w:val="24"/>
                <w:szCs w:val="24"/>
                <w:lang w:val="uk-UA"/>
              </w:rPr>
              <w:t>«І</w:t>
            </w:r>
            <w:r w:rsidRPr="009E734F">
              <w:rPr>
                <w:rFonts w:ascii="Times New Roman" w:eastAsia="Times New Roman" w:hAnsi="Times New Roman" w:cs="Times New Roman"/>
                <w:sz w:val="24"/>
                <w:szCs w:val="24"/>
                <w:lang w:val="uk-UA"/>
              </w:rPr>
              <w:t>нтернет</w:t>
            </w:r>
            <w:r w:rsidR="00064548">
              <w:rPr>
                <w:rFonts w:ascii="Times New Roman" w:eastAsia="Times New Roman" w:hAnsi="Times New Roman" w:cs="Times New Roman"/>
                <w:sz w:val="24"/>
                <w:szCs w:val="24"/>
                <w:lang w:val="uk-UA"/>
              </w:rPr>
              <w:t>»</w:t>
            </w:r>
          </w:p>
        </w:tc>
        <w:tc>
          <w:tcPr>
            <w:tcW w:w="2496" w:type="dxa"/>
            <w:shd w:val="clear" w:color="auto" w:fill="auto"/>
            <w:vAlign w:val="center"/>
            <w:hideMark/>
          </w:tcPr>
          <w:p w14:paraId="57733CD4"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На основі якої інформації розроблено сервіс, адміністратор сервісу</w:t>
            </w:r>
          </w:p>
        </w:tc>
        <w:tc>
          <w:tcPr>
            <w:tcW w:w="9356" w:type="dxa"/>
            <w:shd w:val="clear" w:color="auto" w:fill="auto"/>
            <w:vAlign w:val="center"/>
            <w:hideMark/>
          </w:tcPr>
          <w:p w14:paraId="7AF17737" w14:textId="7B888B79"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E734F">
              <w:rPr>
                <w:rFonts w:ascii="Times New Roman" w:eastAsia="Times New Roman" w:hAnsi="Times New Roman" w:cs="Times New Roman"/>
                <w:sz w:val="24"/>
                <w:szCs w:val="24"/>
                <w:lang w:val="uk-UA"/>
              </w:rPr>
              <w:t>Опис інформації яка міститься у сервісі, опис сервісу тощо</w:t>
            </w:r>
          </w:p>
        </w:tc>
      </w:tr>
      <w:tr w:rsidR="006D05A0" w:rsidRPr="009669FA" w14:paraId="13B727BD" w14:textId="77777777" w:rsidTr="00B33119">
        <w:trPr>
          <w:trHeight w:val="70"/>
        </w:trPr>
        <w:tc>
          <w:tcPr>
            <w:tcW w:w="562" w:type="dxa"/>
            <w:shd w:val="clear" w:color="auto" w:fill="auto"/>
            <w:vAlign w:val="center"/>
          </w:tcPr>
          <w:p w14:paraId="768F1A3E" w14:textId="747C3268" w:rsidR="006D05A0" w:rsidRPr="009669FA" w:rsidRDefault="006D05A0"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23" w:type="dxa"/>
            <w:shd w:val="clear" w:color="auto" w:fill="auto"/>
            <w:noWrap/>
            <w:vAlign w:val="center"/>
          </w:tcPr>
          <w:p w14:paraId="6AEEC1D2" w14:textId="5BA6BB30" w:rsidR="006D05A0" w:rsidRPr="009669FA" w:rsidRDefault="006D05A0"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493" w:type="dxa"/>
            <w:shd w:val="clear" w:color="auto" w:fill="auto"/>
            <w:vAlign w:val="center"/>
          </w:tcPr>
          <w:p w14:paraId="648E7485" w14:textId="26680093" w:rsidR="006D05A0" w:rsidRPr="009669FA" w:rsidRDefault="006D05A0"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3</w:t>
            </w:r>
          </w:p>
        </w:tc>
        <w:tc>
          <w:tcPr>
            <w:tcW w:w="2496" w:type="dxa"/>
            <w:shd w:val="clear" w:color="auto" w:fill="auto"/>
            <w:vAlign w:val="center"/>
          </w:tcPr>
          <w:p w14:paraId="48190D6C" w14:textId="7EEABC99" w:rsidR="006D05A0" w:rsidRPr="009669FA" w:rsidRDefault="006D05A0"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9356" w:type="dxa"/>
            <w:shd w:val="clear" w:color="auto" w:fill="auto"/>
            <w:vAlign w:val="center"/>
          </w:tcPr>
          <w:p w14:paraId="0424D2C9" w14:textId="0E523870" w:rsidR="006D05A0" w:rsidRPr="009669FA" w:rsidRDefault="006D05A0"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r>
      <w:tr w:rsidR="00F02840" w:rsidRPr="009669FA" w14:paraId="19B83D98" w14:textId="77777777" w:rsidTr="00B33119">
        <w:trPr>
          <w:trHeight w:val="1890"/>
        </w:trPr>
        <w:tc>
          <w:tcPr>
            <w:tcW w:w="562" w:type="dxa"/>
            <w:shd w:val="clear" w:color="auto" w:fill="auto"/>
            <w:noWrap/>
            <w:vAlign w:val="center"/>
            <w:hideMark/>
          </w:tcPr>
          <w:p w14:paraId="2D0C61DC"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23" w:type="dxa"/>
            <w:shd w:val="clear" w:color="auto" w:fill="auto"/>
            <w:vAlign w:val="center"/>
            <w:hideMark/>
          </w:tcPr>
          <w:p w14:paraId="4F12FB34" w14:textId="77777777"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Офіційний вебсайт Волинської ОДА та відповідні сторінки структурних підрозділів</w:t>
            </w:r>
          </w:p>
        </w:tc>
        <w:tc>
          <w:tcPr>
            <w:tcW w:w="1493" w:type="dxa"/>
            <w:shd w:val="clear" w:color="auto" w:fill="auto"/>
            <w:vAlign w:val="center"/>
            <w:hideMark/>
          </w:tcPr>
          <w:p w14:paraId="263BE245" w14:textId="77777777" w:rsidR="005D289B" w:rsidRPr="009669FA" w:rsidRDefault="005D289B" w:rsidP="00E600D3">
            <w:pPr>
              <w:spacing w:line="192" w:lineRule="auto"/>
              <w:jc w:val="both"/>
              <w:rPr>
                <w:rFonts w:ascii="Times New Roman" w:eastAsia="Times New Roman" w:hAnsi="Times New Roman" w:cs="Times New Roman"/>
                <w:color w:val="0563C1"/>
                <w:sz w:val="24"/>
                <w:szCs w:val="24"/>
                <w:u w:val="single"/>
                <w:lang w:val="uk-UA"/>
              </w:rPr>
            </w:pPr>
            <w:hyperlink r:id="rId20" w:history="1">
              <w:r w:rsidRPr="009669FA">
                <w:rPr>
                  <w:rFonts w:ascii="Times New Roman" w:eastAsia="Times New Roman" w:hAnsi="Times New Roman" w:cs="Times New Roman"/>
                  <w:color w:val="0563C1"/>
                  <w:sz w:val="24"/>
                  <w:szCs w:val="24"/>
                  <w:u w:val="single"/>
                  <w:lang w:val="uk-UA"/>
                </w:rPr>
                <w:t>https://voladm.gov.ua/</w:t>
              </w:r>
            </w:hyperlink>
          </w:p>
        </w:tc>
        <w:tc>
          <w:tcPr>
            <w:tcW w:w="2496" w:type="dxa"/>
            <w:shd w:val="clear" w:color="auto" w:fill="auto"/>
            <w:vAlign w:val="center"/>
            <w:hideMark/>
          </w:tcPr>
          <w:p w14:paraId="62642584" w14:textId="1D313B6C"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Сервіс створено на основі інформації всіх структурних підрозділів Волинської ОДА. Адмініструється сервіс </w:t>
            </w:r>
            <w:r w:rsidR="007C6DB7">
              <w:rPr>
                <w:rFonts w:ascii="Times New Roman" w:eastAsia="Times New Roman" w:hAnsi="Times New Roman" w:cs="Times New Roman"/>
                <w:sz w:val="24"/>
                <w:szCs w:val="24"/>
                <w:lang w:val="uk-UA"/>
              </w:rPr>
              <w:t>у</w:t>
            </w:r>
            <w:r w:rsidRPr="009669FA">
              <w:rPr>
                <w:rFonts w:ascii="Times New Roman" w:eastAsia="Times New Roman" w:hAnsi="Times New Roman" w:cs="Times New Roman"/>
                <w:sz w:val="24"/>
                <w:szCs w:val="24"/>
                <w:lang w:val="uk-UA"/>
              </w:rPr>
              <w:t>правлінням інформаційної та внутрішньої політики Волинської ОДА</w:t>
            </w:r>
          </w:p>
        </w:tc>
        <w:tc>
          <w:tcPr>
            <w:tcW w:w="9356" w:type="dxa"/>
            <w:shd w:val="clear" w:color="auto" w:fill="auto"/>
            <w:vAlign w:val="center"/>
            <w:hideMark/>
          </w:tcPr>
          <w:p w14:paraId="4A8D0A87" w14:textId="566A749C" w:rsidR="00F02840" w:rsidRPr="009669FA" w:rsidRDefault="005D289B" w:rsidP="00E600D3">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 її структурних підрозділів,</w:t>
            </w:r>
            <w:r w:rsidR="007C6DB7">
              <w:rPr>
                <w:rFonts w:ascii="Times New Roman" w:eastAsia="Times New Roman" w:hAnsi="Times New Roman" w:cs="Times New Roman"/>
                <w:sz w:val="24"/>
                <w:szCs w:val="24"/>
                <w:lang w:val="uk-UA"/>
              </w:rPr>
              <w:t xml:space="preserve"> </w:t>
            </w:r>
            <w:r w:rsidRPr="009669FA">
              <w:rPr>
                <w:rFonts w:ascii="Times New Roman" w:eastAsia="Times New Roman" w:hAnsi="Times New Roman" w:cs="Times New Roman"/>
                <w:sz w:val="24"/>
                <w:szCs w:val="24"/>
                <w:lang w:val="uk-UA"/>
              </w:rPr>
              <w:t>забезпечення гласності та відкритості цієї діяльності.</w:t>
            </w:r>
          </w:p>
          <w:p w14:paraId="7C0AE7A3" w14:textId="77777777" w:rsidR="00F02840" w:rsidRPr="009669FA" w:rsidRDefault="005D289B" w:rsidP="00E600D3">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зберігається у форматі бази даних, відсутня можливість конвертувати дані у машиночитані формати.</w:t>
            </w:r>
          </w:p>
          <w:p w14:paraId="3700187D" w14:textId="07A7B2B4" w:rsidR="005D289B" w:rsidRPr="00342F48" w:rsidRDefault="005D289B" w:rsidP="00E600D3">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Інформація у сервісі не потребує знеособлення. Орієнтовний обсяг даних: 50</w:t>
            </w:r>
            <w:r w:rsidR="007C6DB7">
              <w:rPr>
                <w:rFonts w:ascii="Times New Roman" w:eastAsia="Times New Roman" w:hAnsi="Times New Roman" w:cs="Times New Roman"/>
                <w:sz w:val="24"/>
                <w:szCs w:val="24"/>
                <w:lang w:val="uk-UA"/>
              </w:rPr>
              <w:t> </w:t>
            </w:r>
            <w:r w:rsidRPr="009669FA">
              <w:rPr>
                <w:rFonts w:ascii="Times New Roman" w:eastAsia="Times New Roman" w:hAnsi="Times New Roman" w:cs="Times New Roman"/>
                <w:sz w:val="24"/>
                <w:szCs w:val="24"/>
                <w:lang w:val="uk-UA"/>
              </w:rPr>
              <w:t>Гб</w:t>
            </w:r>
          </w:p>
        </w:tc>
      </w:tr>
      <w:tr w:rsidR="00F02840" w:rsidRPr="009669FA" w14:paraId="022C1D1C" w14:textId="77777777" w:rsidTr="00B33119">
        <w:trPr>
          <w:trHeight w:val="1507"/>
        </w:trPr>
        <w:tc>
          <w:tcPr>
            <w:tcW w:w="562" w:type="dxa"/>
            <w:shd w:val="clear" w:color="auto" w:fill="auto"/>
            <w:noWrap/>
            <w:vAlign w:val="center"/>
            <w:hideMark/>
          </w:tcPr>
          <w:p w14:paraId="4C1F9CF3"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823" w:type="dxa"/>
            <w:shd w:val="clear" w:color="auto" w:fill="auto"/>
            <w:vAlign w:val="center"/>
            <w:hideMark/>
          </w:tcPr>
          <w:p w14:paraId="73D500F9" w14:textId="77777777"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Розпорядження голови Волинської обласної державної адміністрації</w:t>
            </w:r>
          </w:p>
        </w:tc>
        <w:tc>
          <w:tcPr>
            <w:tcW w:w="1493" w:type="dxa"/>
            <w:shd w:val="clear" w:color="auto" w:fill="auto"/>
            <w:vAlign w:val="center"/>
            <w:hideMark/>
          </w:tcPr>
          <w:p w14:paraId="4D934379" w14:textId="77777777" w:rsidR="005D289B" w:rsidRPr="009669FA" w:rsidRDefault="005D289B" w:rsidP="00E600D3">
            <w:pPr>
              <w:spacing w:line="192" w:lineRule="auto"/>
              <w:jc w:val="both"/>
              <w:rPr>
                <w:rFonts w:ascii="Times New Roman" w:eastAsia="Times New Roman" w:hAnsi="Times New Roman" w:cs="Times New Roman"/>
                <w:color w:val="0563C1"/>
                <w:sz w:val="24"/>
                <w:szCs w:val="24"/>
                <w:u w:val="single"/>
                <w:lang w:val="uk-UA"/>
              </w:rPr>
            </w:pPr>
            <w:hyperlink r:id="rId21" w:history="1">
              <w:r w:rsidRPr="009669FA">
                <w:rPr>
                  <w:rFonts w:ascii="Times New Roman" w:eastAsia="Times New Roman" w:hAnsi="Times New Roman" w:cs="Times New Roman"/>
                  <w:color w:val="0563C1"/>
                  <w:sz w:val="24"/>
                  <w:szCs w:val="24"/>
                  <w:u w:val="single"/>
                  <w:lang w:val="uk-UA"/>
                </w:rPr>
                <w:t>https://npa.voladm.gov.ua/</w:t>
              </w:r>
            </w:hyperlink>
          </w:p>
        </w:tc>
        <w:tc>
          <w:tcPr>
            <w:tcW w:w="2496" w:type="dxa"/>
            <w:shd w:val="clear" w:color="auto" w:fill="auto"/>
            <w:vAlign w:val="center"/>
            <w:hideMark/>
          </w:tcPr>
          <w:p w14:paraId="4CF5B589" w14:textId="0BB57343" w:rsidR="00F02840"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Сервіс створено на основі розпоряджень </w:t>
            </w:r>
            <w:r w:rsidR="007C6DB7">
              <w:rPr>
                <w:rFonts w:ascii="Times New Roman" w:eastAsia="Times New Roman" w:hAnsi="Times New Roman" w:cs="Times New Roman"/>
                <w:sz w:val="24"/>
                <w:szCs w:val="24"/>
                <w:lang w:val="uk-UA"/>
              </w:rPr>
              <w:t>г</w:t>
            </w:r>
            <w:r w:rsidRPr="009669FA">
              <w:rPr>
                <w:rFonts w:ascii="Times New Roman" w:eastAsia="Times New Roman" w:hAnsi="Times New Roman" w:cs="Times New Roman"/>
                <w:sz w:val="24"/>
                <w:szCs w:val="24"/>
                <w:lang w:val="uk-UA"/>
              </w:rPr>
              <w:t>олови Волинської ОДА</w:t>
            </w:r>
          </w:p>
          <w:p w14:paraId="25904BE8" w14:textId="45F801D0"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Адмініструється сервіс </w:t>
            </w:r>
            <w:r w:rsidR="007C6DB7">
              <w:rPr>
                <w:rFonts w:ascii="Times New Roman" w:eastAsia="Times New Roman" w:hAnsi="Times New Roman" w:cs="Times New Roman"/>
                <w:sz w:val="24"/>
                <w:szCs w:val="24"/>
                <w:lang w:val="uk-UA"/>
              </w:rPr>
              <w:t>у</w:t>
            </w:r>
            <w:r w:rsidRPr="009669FA">
              <w:rPr>
                <w:rFonts w:ascii="Times New Roman" w:eastAsia="Times New Roman" w:hAnsi="Times New Roman" w:cs="Times New Roman"/>
                <w:sz w:val="24"/>
                <w:szCs w:val="24"/>
                <w:lang w:val="uk-UA"/>
              </w:rPr>
              <w:t>правлінням інформаційної та внутрішньої політики Волинської ОДА</w:t>
            </w:r>
          </w:p>
        </w:tc>
        <w:tc>
          <w:tcPr>
            <w:tcW w:w="9356" w:type="dxa"/>
            <w:shd w:val="clear" w:color="auto" w:fill="auto"/>
            <w:vAlign w:val="center"/>
            <w:hideMark/>
          </w:tcPr>
          <w:p w14:paraId="4A3660D5" w14:textId="77777777" w:rsidR="00F02840" w:rsidRPr="009669FA" w:rsidRDefault="005D289B" w:rsidP="00E600D3">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w:t>
            </w:r>
          </w:p>
          <w:p w14:paraId="2B9DAAB2" w14:textId="77777777" w:rsidR="00F02840" w:rsidRPr="009669FA" w:rsidRDefault="005D289B" w:rsidP="00E600D3">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зберігається у форматі бази даних, з можливістю пошуку за різними параметрами та завантаження.</w:t>
            </w:r>
          </w:p>
          <w:p w14:paraId="2BBCB9AE" w14:textId="477F5298" w:rsidR="005D289B" w:rsidRPr="00342F48" w:rsidRDefault="005D289B" w:rsidP="00E600D3">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Інформація у сервісі знеособлюється перед публікацією. Орієнтовний обсяг даних: 500 Мб</w:t>
            </w:r>
          </w:p>
        </w:tc>
      </w:tr>
      <w:tr w:rsidR="00F02840" w:rsidRPr="009669FA" w14:paraId="03B88FA6" w14:textId="77777777" w:rsidTr="00B33119">
        <w:trPr>
          <w:trHeight w:val="96"/>
        </w:trPr>
        <w:tc>
          <w:tcPr>
            <w:tcW w:w="562" w:type="dxa"/>
            <w:shd w:val="clear" w:color="auto" w:fill="auto"/>
            <w:noWrap/>
            <w:vAlign w:val="center"/>
            <w:hideMark/>
          </w:tcPr>
          <w:p w14:paraId="716566ED" w14:textId="77777777" w:rsidR="005D289B" w:rsidRPr="009669FA" w:rsidRDefault="005D289B" w:rsidP="00E600D3">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3</w:t>
            </w:r>
          </w:p>
        </w:tc>
        <w:tc>
          <w:tcPr>
            <w:tcW w:w="1823" w:type="dxa"/>
            <w:shd w:val="clear" w:color="auto" w:fill="auto"/>
            <w:vAlign w:val="center"/>
            <w:hideMark/>
          </w:tcPr>
          <w:p w14:paraId="5A2A954C" w14:textId="6DD28473"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Офіційний веб сайт </w:t>
            </w:r>
            <w:r w:rsidR="007C6DB7">
              <w:rPr>
                <w:rFonts w:ascii="Times New Roman" w:eastAsia="Times New Roman" w:hAnsi="Times New Roman" w:cs="Times New Roman"/>
                <w:sz w:val="24"/>
                <w:szCs w:val="24"/>
                <w:lang w:val="uk-UA"/>
              </w:rPr>
              <w:t>д</w:t>
            </w:r>
            <w:r w:rsidRPr="009669FA">
              <w:rPr>
                <w:rFonts w:ascii="Times New Roman" w:eastAsia="Times New Roman" w:hAnsi="Times New Roman" w:cs="Times New Roman"/>
                <w:sz w:val="24"/>
                <w:szCs w:val="24"/>
                <w:lang w:val="uk-UA"/>
              </w:rPr>
              <w:t>епартаменту фінансів Волинської ОДА</w:t>
            </w:r>
          </w:p>
        </w:tc>
        <w:tc>
          <w:tcPr>
            <w:tcW w:w="1493" w:type="dxa"/>
            <w:shd w:val="clear" w:color="auto" w:fill="auto"/>
            <w:vAlign w:val="center"/>
            <w:hideMark/>
          </w:tcPr>
          <w:p w14:paraId="2EAE777A" w14:textId="77777777" w:rsidR="005D289B" w:rsidRPr="009669FA" w:rsidRDefault="005D289B" w:rsidP="00E600D3">
            <w:pPr>
              <w:spacing w:line="192" w:lineRule="auto"/>
              <w:rPr>
                <w:rFonts w:ascii="Times New Roman" w:eastAsia="Times New Roman" w:hAnsi="Times New Roman" w:cs="Times New Roman"/>
                <w:color w:val="0563C1"/>
                <w:sz w:val="24"/>
                <w:szCs w:val="24"/>
                <w:u w:val="single"/>
                <w:lang w:val="uk-UA"/>
              </w:rPr>
            </w:pPr>
            <w:hyperlink r:id="rId22" w:history="1">
              <w:r w:rsidRPr="009669FA">
                <w:rPr>
                  <w:rFonts w:ascii="Times New Roman" w:eastAsia="Times New Roman" w:hAnsi="Times New Roman" w:cs="Times New Roman"/>
                  <w:color w:val="0563C1"/>
                  <w:sz w:val="24"/>
                  <w:szCs w:val="24"/>
                  <w:u w:val="single"/>
                  <w:lang w:val="uk-UA"/>
                </w:rPr>
                <w:t>http://www.finance.voladm.gov.ua/</w:t>
              </w:r>
            </w:hyperlink>
          </w:p>
        </w:tc>
        <w:tc>
          <w:tcPr>
            <w:tcW w:w="2496" w:type="dxa"/>
            <w:shd w:val="clear" w:color="auto" w:fill="auto"/>
            <w:vAlign w:val="center"/>
            <w:hideMark/>
          </w:tcPr>
          <w:p w14:paraId="762A4840" w14:textId="145FB9EA" w:rsidR="005D289B" w:rsidRPr="009669FA" w:rsidRDefault="005D289B" w:rsidP="00E600D3">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Сервіс створено на основі інформації та адмініструється </w:t>
            </w:r>
            <w:r w:rsidR="007C6DB7">
              <w:rPr>
                <w:rFonts w:ascii="Times New Roman" w:eastAsia="Times New Roman" w:hAnsi="Times New Roman" w:cs="Times New Roman"/>
                <w:sz w:val="24"/>
                <w:szCs w:val="24"/>
                <w:lang w:val="uk-UA"/>
              </w:rPr>
              <w:t>д</w:t>
            </w:r>
            <w:r w:rsidRPr="009669FA">
              <w:rPr>
                <w:rFonts w:ascii="Times New Roman" w:eastAsia="Times New Roman" w:hAnsi="Times New Roman" w:cs="Times New Roman"/>
                <w:sz w:val="24"/>
                <w:szCs w:val="24"/>
                <w:lang w:val="uk-UA"/>
              </w:rPr>
              <w:t>епартаментом фінансів Волинської ОДА</w:t>
            </w:r>
          </w:p>
        </w:tc>
        <w:tc>
          <w:tcPr>
            <w:tcW w:w="9356" w:type="dxa"/>
            <w:shd w:val="clear" w:color="auto" w:fill="auto"/>
            <w:vAlign w:val="center"/>
            <w:hideMark/>
          </w:tcPr>
          <w:p w14:paraId="4F22C3A6" w14:textId="7A907BB0" w:rsidR="005D289B" w:rsidRPr="00342F48" w:rsidRDefault="005D289B" w:rsidP="00E600D3">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 Формати, у яких зберігаються дані: docx, xlsx, pdf, zip. Відсутня можливість конвертувати дані у машиночитані формати. Інформація у сервісі не потребує знеособлення. Орієнтовний обсяг даних: 200 Мб</w:t>
            </w:r>
          </w:p>
        </w:tc>
      </w:tr>
      <w:tr w:rsidR="00F02840" w:rsidRPr="009669FA" w14:paraId="456141C5" w14:textId="77777777" w:rsidTr="00B33119">
        <w:trPr>
          <w:trHeight w:val="2205"/>
        </w:trPr>
        <w:tc>
          <w:tcPr>
            <w:tcW w:w="562" w:type="dxa"/>
            <w:shd w:val="clear" w:color="auto" w:fill="auto"/>
            <w:noWrap/>
            <w:vAlign w:val="center"/>
            <w:hideMark/>
          </w:tcPr>
          <w:p w14:paraId="5A6B8CB3" w14:textId="77777777"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1823" w:type="dxa"/>
            <w:shd w:val="clear" w:color="auto" w:fill="auto"/>
            <w:vAlign w:val="center"/>
            <w:hideMark/>
          </w:tcPr>
          <w:p w14:paraId="6B018E1C" w14:textId="473D19F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Офіційний веб сайт </w:t>
            </w:r>
            <w:r w:rsidR="007C6DB7">
              <w:rPr>
                <w:rFonts w:ascii="Times New Roman" w:eastAsia="Times New Roman" w:hAnsi="Times New Roman" w:cs="Times New Roman"/>
                <w:sz w:val="24"/>
                <w:szCs w:val="24"/>
                <w:lang w:val="uk-UA"/>
              </w:rPr>
              <w:t>д</w:t>
            </w:r>
            <w:r w:rsidR="00BA41EA" w:rsidRPr="009669FA">
              <w:rPr>
                <w:rFonts w:ascii="Times New Roman" w:eastAsia="Times New Roman" w:hAnsi="Times New Roman" w:cs="Times New Roman"/>
                <w:sz w:val="24"/>
                <w:szCs w:val="24"/>
                <w:lang w:val="uk-UA"/>
              </w:rPr>
              <w:t>епартаменту</w:t>
            </w:r>
            <w:r w:rsidRPr="009669FA">
              <w:rPr>
                <w:rFonts w:ascii="Times New Roman" w:eastAsia="Times New Roman" w:hAnsi="Times New Roman" w:cs="Times New Roman"/>
                <w:sz w:val="24"/>
                <w:szCs w:val="24"/>
                <w:lang w:val="uk-UA"/>
              </w:rPr>
              <w:t xml:space="preserve"> агропромислового розвитку Волинської ОДА </w:t>
            </w:r>
          </w:p>
        </w:tc>
        <w:tc>
          <w:tcPr>
            <w:tcW w:w="1493" w:type="dxa"/>
            <w:shd w:val="clear" w:color="auto" w:fill="auto"/>
            <w:vAlign w:val="center"/>
            <w:hideMark/>
          </w:tcPr>
          <w:p w14:paraId="35B5B545" w14:textId="77777777" w:rsidR="005D289B" w:rsidRPr="009669FA" w:rsidRDefault="005D289B" w:rsidP="001A2276">
            <w:pPr>
              <w:spacing w:line="192" w:lineRule="auto"/>
              <w:rPr>
                <w:rFonts w:ascii="Times New Roman" w:eastAsia="Times New Roman" w:hAnsi="Times New Roman" w:cs="Times New Roman"/>
                <w:color w:val="0563C1"/>
                <w:sz w:val="24"/>
                <w:szCs w:val="24"/>
                <w:u w:val="single"/>
                <w:lang w:val="uk-UA"/>
              </w:rPr>
            </w:pPr>
            <w:hyperlink r:id="rId23" w:history="1">
              <w:r w:rsidRPr="009669FA">
                <w:rPr>
                  <w:rFonts w:ascii="Times New Roman" w:eastAsia="Times New Roman" w:hAnsi="Times New Roman" w:cs="Times New Roman"/>
                  <w:color w:val="0563C1"/>
                  <w:sz w:val="24"/>
                  <w:szCs w:val="24"/>
                  <w:u w:val="single"/>
                  <w:lang w:val="uk-UA"/>
                </w:rPr>
                <w:t>https://agrovolyn.gov.ua/</w:t>
              </w:r>
            </w:hyperlink>
          </w:p>
        </w:tc>
        <w:tc>
          <w:tcPr>
            <w:tcW w:w="2496" w:type="dxa"/>
            <w:shd w:val="clear" w:color="auto" w:fill="auto"/>
            <w:vAlign w:val="center"/>
            <w:hideMark/>
          </w:tcPr>
          <w:p w14:paraId="16F7DD87" w14:textId="4B2095D5"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Сервіс створено на основі інформації та адміністру</w:t>
            </w:r>
            <w:r w:rsidR="007C6DB7">
              <w:rPr>
                <w:rFonts w:ascii="Times New Roman" w:eastAsia="Times New Roman" w:hAnsi="Times New Roman" w:cs="Times New Roman"/>
                <w:sz w:val="24"/>
                <w:szCs w:val="24"/>
                <w:lang w:val="uk-UA"/>
              </w:rPr>
              <w:t xml:space="preserve">ється </w:t>
            </w:r>
            <w:r w:rsidR="007C6DB7" w:rsidRPr="00342F48">
              <w:rPr>
                <w:rFonts w:ascii="Times New Roman" w:eastAsia="Times New Roman" w:hAnsi="Times New Roman" w:cs="Times New Roman"/>
                <w:sz w:val="24"/>
                <w:szCs w:val="24"/>
                <w:lang w:val="uk-UA"/>
              </w:rPr>
              <w:t>департаментом</w:t>
            </w:r>
            <w:r w:rsidR="007C6DB7">
              <w:rPr>
                <w:rFonts w:ascii="Times New Roman" w:eastAsia="Times New Roman" w:hAnsi="Times New Roman" w:cs="Times New Roman"/>
                <w:sz w:val="24"/>
                <w:szCs w:val="24"/>
                <w:lang w:val="uk-UA"/>
              </w:rPr>
              <w:t xml:space="preserve"> </w:t>
            </w:r>
            <w:r w:rsidRPr="009669FA">
              <w:rPr>
                <w:rFonts w:ascii="Times New Roman" w:eastAsia="Times New Roman" w:hAnsi="Times New Roman" w:cs="Times New Roman"/>
                <w:sz w:val="24"/>
                <w:szCs w:val="24"/>
                <w:lang w:val="uk-UA"/>
              </w:rPr>
              <w:t xml:space="preserve">агропромислового розвитку Волинської ОДА </w:t>
            </w:r>
          </w:p>
        </w:tc>
        <w:tc>
          <w:tcPr>
            <w:tcW w:w="9356" w:type="dxa"/>
            <w:shd w:val="clear" w:color="auto" w:fill="auto"/>
            <w:vAlign w:val="center"/>
            <w:hideMark/>
          </w:tcPr>
          <w:p w14:paraId="4E95D219" w14:textId="77777777" w:rsidR="00F02840" w:rsidRPr="009669FA" w:rsidRDefault="005D289B" w:rsidP="001A2276">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w:t>
            </w:r>
          </w:p>
          <w:p w14:paraId="3DFA4621" w14:textId="13E6136A" w:rsidR="005D289B" w:rsidRPr="00342F48" w:rsidRDefault="005D289B" w:rsidP="001A2276">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Формати, у яких зберігаються дані: docx, xlsx, bmp, jpg, pdf. Відсутня можливість конвертувати дані у машиночитані формати. Інформація у сервісі не потребує знеособлення. Орієнтовний обсяг даних: 200 Мб</w:t>
            </w:r>
          </w:p>
        </w:tc>
      </w:tr>
    </w:tbl>
    <w:p w14:paraId="32C3A54E" w14:textId="77777777" w:rsidR="005C7D01" w:rsidRPr="009669FA" w:rsidRDefault="005C7D01" w:rsidP="005C7D01">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5</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823"/>
        <w:gridCol w:w="1493"/>
        <w:gridCol w:w="2496"/>
        <w:gridCol w:w="9354"/>
      </w:tblGrid>
      <w:tr w:rsidR="005C7D01" w:rsidRPr="009669FA" w14:paraId="4443AE27" w14:textId="77777777" w:rsidTr="005C7D01">
        <w:trPr>
          <w:trHeight w:val="7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6F7D" w14:textId="77777777" w:rsidR="005C7D01" w:rsidRPr="009669FA" w:rsidRDefault="005C7D01" w:rsidP="00BA64A0">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D331" w14:textId="77777777" w:rsidR="005C7D01" w:rsidRPr="009669FA" w:rsidRDefault="005C7D01" w:rsidP="00BA64A0">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F543" w14:textId="77777777" w:rsidR="005C7D01" w:rsidRPr="009E734F" w:rsidRDefault="005C7D01" w:rsidP="00BA64A0">
            <w:pPr>
              <w:spacing w:line="192" w:lineRule="auto"/>
              <w:jc w:val="center"/>
              <w:rPr>
                <w:rFonts w:ascii="Times New Roman" w:hAnsi="Times New Roman" w:cs="Times New Roman"/>
                <w:lang w:val="uk-UA"/>
              </w:rPr>
            </w:pPr>
            <w:r w:rsidRPr="009E734F">
              <w:rPr>
                <w:rFonts w:ascii="Times New Roman" w:hAnsi="Times New Roman" w:cs="Times New Roman"/>
                <w:lang w:val="uk-UA"/>
              </w:rPr>
              <w:t>3</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EBEC" w14:textId="77777777" w:rsidR="005C7D01" w:rsidRPr="009669FA" w:rsidRDefault="005C7D01" w:rsidP="00BA64A0">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9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9BBD" w14:textId="77777777" w:rsidR="005C7D01" w:rsidRPr="009669FA" w:rsidRDefault="005C7D01" w:rsidP="00BA64A0">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r>
      <w:tr w:rsidR="00F02840" w:rsidRPr="009669FA" w14:paraId="63097E52" w14:textId="77777777" w:rsidTr="005C7D01">
        <w:trPr>
          <w:trHeight w:val="1772"/>
        </w:trPr>
        <w:tc>
          <w:tcPr>
            <w:tcW w:w="564" w:type="dxa"/>
            <w:shd w:val="clear" w:color="auto" w:fill="auto"/>
            <w:noWrap/>
            <w:vAlign w:val="center"/>
            <w:hideMark/>
          </w:tcPr>
          <w:p w14:paraId="3F24FDFB" w14:textId="77777777"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c>
          <w:tcPr>
            <w:tcW w:w="1823" w:type="dxa"/>
            <w:shd w:val="clear" w:color="auto" w:fill="auto"/>
            <w:vAlign w:val="center"/>
            <w:hideMark/>
          </w:tcPr>
          <w:p w14:paraId="093050BE"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Офіційний вебсайт Державного архіву Волинської області</w:t>
            </w:r>
          </w:p>
        </w:tc>
        <w:tc>
          <w:tcPr>
            <w:tcW w:w="1493" w:type="dxa"/>
            <w:shd w:val="clear" w:color="auto" w:fill="auto"/>
            <w:vAlign w:val="center"/>
            <w:hideMark/>
          </w:tcPr>
          <w:p w14:paraId="1D96323D" w14:textId="77777777" w:rsidR="005D289B" w:rsidRPr="009669FA" w:rsidRDefault="005D289B" w:rsidP="001A2276">
            <w:pPr>
              <w:spacing w:line="192" w:lineRule="auto"/>
              <w:rPr>
                <w:rFonts w:ascii="Times New Roman" w:eastAsia="Times New Roman" w:hAnsi="Times New Roman" w:cs="Times New Roman"/>
                <w:color w:val="0563C1"/>
                <w:sz w:val="24"/>
                <w:szCs w:val="24"/>
                <w:u w:val="single"/>
                <w:lang w:val="uk-UA"/>
              </w:rPr>
            </w:pPr>
            <w:hyperlink r:id="rId24" w:history="1">
              <w:r w:rsidRPr="009669FA">
                <w:rPr>
                  <w:rFonts w:ascii="Times New Roman" w:eastAsia="Times New Roman" w:hAnsi="Times New Roman" w:cs="Times New Roman"/>
                  <w:color w:val="0563C1"/>
                  <w:sz w:val="24"/>
                  <w:szCs w:val="24"/>
                  <w:u w:val="single"/>
                  <w:lang w:val="uk-UA"/>
                </w:rPr>
                <w:t>https://volyn.archives.gov.ua/</w:t>
              </w:r>
            </w:hyperlink>
          </w:p>
        </w:tc>
        <w:tc>
          <w:tcPr>
            <w:tcW w:w="2496" w:type="dxa"/>
            <w:shd w:val="clear" w:color="auto" w:fill="auto"/>
            <w:vAlign w:val="center"/>
            <w:hideMark/>
          </w:tcPr>
          <w:p w14:paraId="2611FDE4"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Сервіс створено на основі інформації та адмініструється Державним архівом Волинської області</w:t>
            </w:r>
          </w:p>
        </w:tc>
        <w:tc>
          <w:tcPr>
            <w:tcW w:w="9354" w:type="dxa"/>
            <w:shd w:val="clear" w:color="auto" w:fill="auto"/>
            <w:vAlign w:val="center"/>
            <w:hideMark/>
          </w:tcPr>
          <w:p w14:paraId="1B45E25B" w14:textId="7C838260" w:rsidR="005D289B" w:rsidRPr="00342F48" w:rsidRDefault="005D289B" w:rsidP="001A2276">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Державного архіву області та архівних установ, а також забезпечення доступ до архівних фондів. Формати, у яких зберігаються дані: docx, xlsx, jpg, pdf- Відсутня можливість конвертувати дані у машиночитані формати. Інформація у сервісі не потребує знеособлення. Орієнтовний обсяг даних: 2ТБ</w:t>
            </w:r>
          </w:p>
        </w:tc>
      </w:tr>
      <w:tr w:rsidR="00F02840" w:rsidRPr="009669FA" w14:paraId="0ED82C24" w14:textId="77777777" w:rsidTr="005C7D01">
        <w:trPr>
          <w:trHeight w:val="1260"/>
        </w:trPr>
        <w:tc>
          <w:tcPr>
            <w:tcW w:w="564" w:type="dxa"/>
            <w:shd w:val="clear" w:color="auto" w:fill="auto"/>
            <w:noWrap/>
            <w:vAlign w:val="center"/>
            <w:hideMark/>
          </w:tcPr>
          <w:p w14:paraId="7E3FF1A4" w14:textId="77777777"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6</w:t>
            </w:r>
          </w:p>
        </w:tc>
        <w:tc>
          <w:tcPr>
            <w:tcW w:w="1823" w:type="dxa"/>
            <w:shd w:val="clear" w:color="auto" w:fill="auto"/>
            <w:vAlign w:val="center"/>
            <w:hideMark/>
          </w:tcPr>
          <w:p w14:paraId="76262952"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Інвестиційний портал Волині</w:t>
            </w:r>
          </w:p>
        </w:tc>
        <w:tc>
          <w:tcPr>
            <w:tcW w:w="1493" w:type="dxa"/>
            <w:shd w:val="clear" w:color="auto" w:fill="auto"/>
            <w:vAlign w:val="center"/>
            <w:hideMark/>
          </w:tcPr>
          <w:p w14:paraId="310C1BA9" w14:textId="77777777" w:rsidR="005D289B" w:rsidRPr="009669FA" w:rsidRDefault="005D289B" w:rsidP="001A2276">
            <w:pPr>
              <w:spacing w:line="192" w:lineRule="auto"/>
              <w:rPr>
                <w:rFonts w:ascii="Times New Roman" w:eastAsia="Times New Roman" w:hAnsi="Times New Roman" w:cs="Times New Roman"/>
                <w:color w:val="0563C1"/>
                <w:sz w:val="24"/>
                <w:szCs w:val="24"/>
                <w:u w:val="single"/>
                <w:lang w:val="uk-UA"/>
              </w:rPr>
            </w:pPr>
            <w:hyperlink r:id="rId25" w:history="1">
              <w:r w:rsidRPr="009669FA">
                <w:rPr>
                  <w:rFonts w:ascii="Times New Roman" w:eastAsia="Times New Roman" w:hAnsi="Times New Roman" w:cs="Times New Roman"/>
                  <w:color w:val="0563C1"/>
                  <w:sz w:val="24"/>
                  <w:szCs w:val="24"/>
                  <w:u w:val="single"/>
                  <w:lang w:val="uk-UA"/>
                </w:rPr>
                <w:t>https://invest.volyn.ua/</w:t>
              </w:r>
            </w:hyperlink>
          </w:p>
        </w:tc>
        <w:tc>
          <w:tcPr>
            <w:tcW w:w="2496" w:type="dxa"/>
            <w:shd w:val="clear" w:color="auto" w:fill="auto"/>
            <w:vAlign w:val="center"/>
            <w:hideMark/>
          </w:tcPr>
          <w:p w14:paraId="388DF963"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Сервіс створено на основі інформації та адмініструється Департаментом економічного розвитку, зовнішніх зносин та з питань туризму і курортів</w:t>
            </w:r>
          </w:p>
        </w:tc>
        <w:tc>
          <w:tcPr>
            <w:tcW w:w="9354" w:type="dxa"/>
            <w:shd w:val="clear" w:color="auto" w:fill="auto"/>
            <w:vAlign w:val="center"/>
            <w:hideMark/>
          </w:tcPr>
          <w:p w14:paraId="39A52062" w14:textId="5C2D97E8" w:rsidR="005D289B" w:rsidRPr="00342F48" w:rsidRDefault="005D289B" w:rsidP="001A2276">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Інвестиційний портал Волині - проект Волинської ОДА, мета якого - поглибити співпрацю Волинської області з іноземними та вітчизняними інвесторами.На даний час портал не наповнений, відсутні інвестиційні проекти Містить лише новини Волинської області. Набори даних відсутні.  Інформація у сервісі не потребує знеособлення. Орієнтовний обсяг даних 5 Гб (відеоматеріали)</w:t>
            </w:r>
          </w:p>
        </w:tc>
      </w:tr>
      <w:tr w:rsidR="00F02840" w:rsidRPr="009669FA" w14:paraId="233DC9B7" w14:textId="77777777" w:rsidTr="005C7D01">
        <w:trPr>
          <w:trHeight w:val="1556"/>
        </w:trPr>
        <w:tc>
          <w:tcPr>
            <w:tcW w:w="564" w:type="dxa"/>
            <w:shd w:val="clear" w:color="auto" w:fill="auto"/>
            <w:noWrap/>
            <w:vAlign w:val="center"/>
            <w:hideMark/>
          </w:tcPr>
          <w:p w14:paraId="16222112" w14:textId="77777777"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7</w:t>
            </w:r>
          </w:p>
        </w:tc>
        <w:tc>
          <w:tcPr>
            <w:tcW w:w="1823" w:type="dxa"/>
            <w:shd w:val="clear" w:color="auto" w:fill="auto"/>
            <w:vAlign w:val="center"/>
            <w:hideMark/>
          </w:tcPr>
          <w:p w14:paraId="365B67A9"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Система електронного документообігу "АСКОД"</w:t>
            </w:r>
          </w:p>
        </w:tc>
        <w:tc>
          <w:tcPr>
            <w:tcW w:w="1493" w:type="dxa"/>
            <w:shd w:val="clear" w:color="auto" w:fill="auto"/>
            <w:vAlign w:val="center"/>
            <w:hideMark/>
          </w:tcPr>
          <w:p w14:paraId="6BA49A1B" w14:textId="77777777" w:rsidR="005D289B" w:rsidRPr="009669FA" w:rsidRDefault="005D289B" w:rsidP="001A2276">
            <w:pPr>
              <w:spacing w:line="192" w:lineRule="auto"/>
              <w:rPr>
                <w:rFonts w:ascii="Times New Roman" w:eastAsia="Times New Roman" w:hAnsi="Times New Roman" w:cs="Times New Roman"/>
                <w:color w:val="0563C1"/>
                <w:sz w:val="24"/>
                <w:szCs w:val="24"/>
                <w:u w:val="single"/>
                <w:lang w:val="uk-UA"/>
              </w:rPr>
            </w:pPr>
            <w:hyperlink r:id="rId26" w:history="1">
              <w:r w:rsidRPr="009669FA">
                <w:rPr>
                  <w:rFonts w:ascii="Times New Roman" w:eastAsia="Times New Roman" w:hAnsi="Times New Roman" w:cs="Times New Roman"/>
                  <w:color w:val="0563C1"/>
                  <w:sz w:val="24"/>
                  <w:szCs w:val="24"/>
                  <w:u w:val="single"/>
                  <w:lang w:val="uk-UA"/>
                </w:rPr>
                <w:t>http://77.121.70.26:8087/ASKOD/</w:t>
              </w:r>
            </w:hyperlink>
          </w:p>
        </w:tc>
        <w:tc>
          <w:tcPr>
            <w:tcW w:w="2496" w:type="dxa"/>
            <w:shd w:val="clear" w:color="auto" w:fill="auto"/>
            <w:vAlign w:val="center"/>
            <w:hideMark/>
          </w:tcPr>
          <w:p w14:paraId="24B8E43D" w14:textId="3BA473B3"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Сервіс  розроблено компанією ТОВ "ІНФОПЛЮС". Адмініструється відділом інформаційно-комунікаційних систем апарату Волинської ОДА. Наповнення здійснюют</w:t>
            </w:r>
            <w:r w:rsidR="007C6DB7">
              <w:rPr>
                <w:rFonts w:ascii="Times New Roman" w:eastAsia="Times New Roman" w:hAnsi="Times New Roman" w:cs="Times New Roman"/>
                <w:sz w:val="24"/>
                <w:szCs w:val="24"/>
                <w:lang w:val="uk-UA"/>
              </w:rPr>
              <w:t>ь</w:t>
            </w:r>
            <w:r w:rsidRPr="009669FA">
              <w:rPr>
                <w:rFonts w:ascii="Times New Roman" w:eastAsia="Times New Roman" w:hAnsi="Times New Roman" w:cs="Times New Roman"/>
                <w:sz w:val="24"/>
                <w:szCs w:val="24"/>
                <w:lang w:val="uk-UA"/>
              </w:rPr>
              <w:t xml:space="preserve"> апарат та структурні підрозділи Волинської ОДА</w:t>
            </w:r>
          </w:p>
        </w:tc>
        <w:tc>
          <w:tcPr>
            <w:tcW w:w="9354" w:type="dxa"/>
            <w:shd w:val="clear" w:color="auto" w:fill="auto"/>
            <w:vAlign w:val="center"/>
            <w:hideMark/>
          </w:tcPr>
          <w:p w14:paraId="6418B753" w14:textId="5C298302" w:rsidR="005D289B" w:rsidRPr="00342F48" w:rsidRDefault="005D289B" w:rsidP="001A2276">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Програмне забезпечення для автоматизації процесів діловодства в Волинс</w:t>
            </w:r>
            <w:r w:rsidR="00E600D3" w:rsidRPr="009669FA">
              <w:rPr>
                <w:rFonts w:ascii="Times New Roman" w:eastAsia="Times New Roman" w:hAnsi="Times New Roman" w:cs="Times New Roman"/>
                <w:sz w:val="24"/>
                <w:szCs w:val="24"/>
                <w:lang w:val="uk-UA"/>
              </w:rPr>
              <w:t>ь</w:t>
            </w:r>
            <w:r w:rsidRPr="009669FA">
              <w:rPr>
                <w:rFonts w:ascii="Times New Roman" w:eastAsia="Times New Roman" w:hAnsi="Times New Roman" w:cs="Times New Roman"/>
                <w:sz w:val="24"/>
                <w:szCs w:val="24"/>
                <w:lang w:val="uk-UA"/>
              </w:rPr>
              <w:t>кій ОДА та її структурних підрозділах. Містить модулі: вхідна, вихідна документація, розпорядчі документи, запити на інформацію, звернення громадян. Ресурс зберігається у форматі бази даних, реалізована можливість конвертувати дані у машиночитані формати. Інформація у сервісі потребує знеособлення щодо окремих документів, які містять персональні дані. Орієнтовний обсяг даних 500 Гб</w:t>
            </w:r>
          </w:p>
        </w:tc>
      </w:tr>
      <w:tr w:rsidR="00F02840" w:rsidRPr="009669FA" w14:paraId="56FAEEC8" w14:textId="77777777" w:rsidTr="005C7D01">
        <w:trPr>
          <w:trHeight w:val="1178"/>
        </w:trPr>
        <w:tc>
          <w:tcPr>
            <w:tcW w:w="564" w:type="dxa"/>
            <w:shd w:val="clear" w:color="auto" w:fill="auto"/>
            <w:noWrap/>
            <w:vAlign w:val="center"/>
            <w:hideMark/>
          </w:tcPr>
          <w:p w14:paraId="14702DCD" w14:textId="77777777"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8</w:t>
            </w:r>
          </w:p>
        </w:tc>
        <w:tc>
          <w:tcPr>
            <w:tcW w:w="1823" w:type="dxa"/>
            <w:shd w:val="clear" w:color="auto" w:fill="auto"/>
            <w:vAlign w:val="center"/>
            <w:hideMark/>
          </w:tcPr>
          <w:p w14:paraId="2E99CD6B"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Корпоративна пошта Волинська ОДА</w:t>
            </w:r>
          </w:p>
        </w:tc>
        <w:tc>
          <w:tcPr>
            <w:tcW w:w="1493" w:type="dxa"/>
            <w:shd w:val="clear" w:color="auto" w:fill="auto"/>
            <w:vAlign w:val="center"/>
            <w:hideMark/>
          </w:tcPr>
          <w:p w14:paraId="5D6A4155"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відсутнє посилання</w:t>
            </w:r>
          </w:p>
        </w:tc>
        <w:tc>
          <w:tcPr>
            <w:tcW w:w="2496" w:type="dxa"/>
            <w:shd w:val="clear" w:color="auto" w:fill="auto"/>
            <w:vAlign w:val="center"/>
            <w:hideMark/>
          </w:tcPr>
          <w:p w14:paraId="50595450"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Сервіс створено на основі інформації всіх структурних підрозділів Волинської ОДА. Адмініструється сервіс відділом інформаційно-комунікаційних систем апарату Волинської ОДА.</w:t>
            </w:r>
          </w:p>
        </w:tc>
        <w:tc>
          <w:tcPr>
            <w:tcW w:w="9354" w:type="dxa"/>
            <w:shd w:val="clear" w:color="auto" w:fill="auto"/>
            <w:vAlign w:val="center"/>
            <w:hideMark/>
          </w:tcPr>
          <w:p w14:paraId="0E045343" w14:textId="3F93DADD" w:rsidR="005D289B" w:rsidRPr="00342F48" w:rsidRDefault="005D289B" w:rsidP="001A2276">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Поштовий сервіс Волинської ОДА, до якого підключені працівники апарату, структурних підрозділів Волинської ОДА. Ресурс зберігається у форматі бази даних, відсутня можливість конвертувати дані у машиночитані формати. Інформація у сервісі не потребує знеособлення. Кількість електронних скриньок: 500. Орієнтовний обсяг даних: 5 Тб</w:t>
            </w:r>
          </w:p>
        </w:tc>
      </w:tr>
    </w:tbl>
    <w:p w14:paraId="347DE5E6" w14:textId="77777777" w:rsidR="005C7D01" w:rsidRDefault="005C7D01">
      <w:pPr>
        <w:rPr>
          <w:lang w:val="uk-UA"/>
        </w:rPr>
      </w:pPr>
      <w:r>
        <w:br w:type="page"/>
      </w:r>
    </w:p>
    <w:p w14:paraId="6026A154" w14:textId="5E1DB73A" w:rsidR="005C7D01" w:rsidRPr="005C7D01" w:rsidRDefault="005C7D01" w:rsidP="005C7D01">
      <w:pPr>
        <w:jc w:val="right"/>
        <w:rPr>
          <w:lang w:val="uk-UA"/>
        </w:rPr>
      </w:pPr>
      <w:r w:rsidRPr="009669FA">
        <w:rPr>
          <w:rFonts w:ascii="Times New Roman" w:hAnsi="Times New Roman" w:cs="Times New Roman"/>
          <w:sz w:val="24"/>
          <w:szCs w:val="24"/>
          <w:lang w:val="uk-UA"/>
        </w:rPr>
        <w:lastRenderedPageBreak/>
        <w:t>Продовження додатка 5</w:t>
      </w:r>
    </w:p>
    <w:tbl>
      <w:tblPr>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841"/>
        <w:gridCol w:w="1559"/>
        <w:gridCol w:w="2469"/>
        <w:gridCol w:w="7"/>
        <w:gridCol w:w="9347"/>
        <w:gridCol w:w="7"/>
      </w:tblGrid>
      <w:tr w:rsidR="005C7D01" w:rsidRPr="009669FA" w14:paraId="3538A2AE" w14:textId="77777777" w:rsidTr="005C7D01">
        <w:trPr>
          <w:trHeight w:val="172"/>
        </w:trPr>
        <w:tc>
          <w:tcPr>
            <w:tcW w:w="564" w:type="dxa"/>
            <w:shd w:val="clear" w:color="auto" w:fill="auto"/>
            <w:noWrap/>
            <w:vAlign w:val="center"/>
          </w:tcPr>
          <w:p w14:paraId="1633DD4A" w14:textId="002CB19A"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41" w:type="dxa"/>
            <w:shd w:val="clear" w:color="auto" w:fill="auto"/>
            <w:vAlign w:val="center"/>
          </w:tcPr>
          <w:p w14:paraId="5EBD1049" w14:textId="4DA60330"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559" w:type="dxa"/>
            <w:shd w:val="clear" w:color="auto" w:fill="auto"/>
            <w:vAlign w:val="center"/>
          </w:tcPr>
          <w:p w14:paraId="1626A766" w14:textId="74D522A6"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E734F">
              <w:rPr>
                <w:rFonts w:ascii="Times New Roman" w:hAnsi="Times New Roman" w:cs="Times New Roman"/>
                <w:lang w:val="uk-UA"/>
              </w:rPr>
              <w:t>3</w:t>
            </w:r>
          </w:p>
        </w:tc>
        <w:tc>
          <w:tcPr>
            <w:tcW w:w="2476" w:type="dxa"/>
            <w:gridSpan w:val="2"/>
            <w:shd w:val="clear" w:color="auto" w:fill="auto"/>
            <w:vAlign w:val="center"/>
          </w:tcPr>
          <w:p w14:paraId="63F0B697" w14:textId="2F9F3D35"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9354" w:type="dxa"/>
            <w:gridSpan w:val="2"/>
            <w:shd w:val="clear" w:color="auto" w:fill="auto"/>
            <w:vAlign w:val="center"/>
          </w:tcPr>
          <w:p w14:paraId="2499A416" w14:textId="0AFBDA52"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r>
      <w:tr w:rsidR="005C7D01" w:rsidRPr="009669FA" w14:paraId="57790F7E" w14:textId="77777777" w:rsidTr="005C7D01">
        <w:trPr>
          <w:gridAfter w:val="1"/>
          <w:wAfter w:w="7" w:type="dxa"/>
          <w:trHeight w:val="1260"/>
        </w:trPr>
        <w:tc>
          <w:tcPr>
            <w:tcW w:w="564" w:type="dxa"/>
            <w:shd w:val="clear" w:color="auto" w:fill="auto"/>
            <w:noWrap/>
            <w:vAlign w:val="center"/>
            <w:hideMark/>
          </w:tcPr>
          <w:p w14:paraId="73A74665" w14:textId="79799985" w:rsidR="005C7D01" w:rsidRPr="009669FA" w:rsidRDefault="005C7D01" w:rsidP="005C7D01">
            <w:pPr>
              <w:spacing w:line="192"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841" w:type="dxa"/>
            <w:shd w:val="clear" w:color="auto" w:fill="auto"/>
            <w:vAlign w:val="center"/>
            <w:hideMark/>
          </w:tcPr>
          <w:p w14:paraId="7344856D"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Система управління бюджетною установою Афіна</w:t>
            </w:r>
          </w:p>
        </w:tc>
        <w:tc>
          <w:tcPr>
            <w:tcW w:w="1559" w:type="dxa"/>
            <w:shd w:val="clear" w:color="auto" w:fill="auto"/>
            <w:vAlign w:val="center"/>
            <w:hideMark/>
          </w:tcPr>
          <w:p w14:paraId="26BFA6CD"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відсутнє посилання</w:t>
            </w:r>
          </w:p>
        </w:tc>
        <w:tc>
          <w:tcPr>
            <w:tcW w:w="2469" w:type="dxa"/>
            <w:shd w:val="clear" w:color="auto" w:fill="auto"/>
            <w:vAlign w:val="center"/>
            <w:hideMark/>
          </w:tcPr>
          <w:p w14:paraId="216ED839"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Сервіс  розроблено та адмініструється компанією ТОВ "СОФТВІН" </w:t>
            </w:r>
          </w:p>
        </w:tc>
        <w:tc>
          <w:tcPr>
            <w:tcW w:w="9354" w:type="dxa"/>
            <w:gridSpan w:val="2"/>
            <w:shd w:val="clear" w:color="auto" w:fill="auto"/>
            <w:vAlign w:val="center"/>
            <w:hideMark/>
          </w:tcPr>
          <w:p w14:paraId="677E465B" w14:textId="20A9C8C4" w:rsidR="005C7D01" w:rsidRPr="009669FA" w:rsidRDefault="005C7D01" w:rsidP="005C7D01">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Програмне забезпечення для автоматизації процесів бухгалтерського обліку в апараті Волинскій ОДА.  Інформація, яка міститься у сервісі</w:t>
            </w:r>
            <w:r>
              <w:rPr>
                <w:rFonts w:ascii="Times New Roman" w:eastAsia="Times New Roman" w:hAnsi="Times New Roman" w:cs="Times New Roman"/>
                <w:sz w:val="24"/>
                <w:szCs w:val="24"/>
                <w:lang w:val="uk-UA"/>
              </w:rPr>
              <w:t xml:space="preserve"> – </w:t>
            </w:r>
            <w:r w:rsidRPr="009669FA">
              <w:rPr>
                <w:rFonts w:ascii="Times New Roman" w:eastAsia="Times New Roman" w:hAnsi="Times New Roman" w:cs="Times New Roman"/>
                <w:sz w:val="24"/>
                <w:szCs w:val="24"/>
                <w:lang w:val="uk-UA"/>
              </w:rPr>
              <w:t>масив даних, що використовується для супроводу бюджетного процесу та створення аналітичних звітів. Ресурс зберігається у форматі бази даних, реалізована можливість конвертувати дані у машиночитані формати.</w:t>
            </w:r>
          </w:p>
          <w:p w14:paraId="3469BCB4" w14:textId="264022C8" w:rsidR="005C7D01" w:rsidRPr="00342F48" w:rsidRDefault="005C7D01" w:rsidP="005C7D01">
            <w:pPr>
              <w:spacing w:line="192" w:lineRule="auto"/>
              <w:jc w:val="both"/>
              <w:rPr>
                <w:rFonts w:ascii="Times New Roman" w:eastAsia="Times New Roman" w:hAnsi="Times New Roman" w:cs="Times New Roman"/>
                <w:sz w:val="24"/>
                <w:szCs w:val="24"/>
                <w:lang w:val="en-US"/>
              </w:rPr>
            </w:pPr>
            <w:r w:rsidRPr="009669FA">
              <w:rPr>
                <w:rFonts w:ascii="Times New Roman" w:eastAsia="Times New Roman" w:hAnsi="Times New Roman" w:cs="Times New Roman"/>
                <w:sz w:val="24"/>
                <w:szCs w:val="24"/>
                <w:lang w:val="uk-UA"/>
              </w:rPr>
              <w:t>Орієнтовний обсяг даних 500 Гб</w:t>
            </w:r>
          </w:p>
        </w:tc>
      </w:tr>
      <w:tr w:rsidR="005C7D01" w:rsidRPr="009669FA" w14:paraId="43381839" w14:textId="77777777" w:rsidTr="005C7D01">
        <w:trPr>
          <w:gridAfter w:val="1"/>
          <w:wAfter w:w="7" w:type="dxa"/>
          <w:trHeight w:val="3863"/>
        </w:trPr>
        <w:tc>
          <w:tcPr>
            <w:tcW w:w="564" w:type="dxa"/>
            <w:shd w:val="clear" w:color="auto" w:fill="auto"/>
            <w:noWrap/>
            <w:vAlign w:val="center"/>
            <w:hideMark/>
          </w:tcPr>
          <w:p w14:paraId="5A544743" w14:textId="77777777"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10</w:t>
            </w:r>
          </w:p>
        </w:tc>
        <w:tc>
          <w:tcPr>
            <w:tcW w:w="1841" w:type="dxa"/>
            <w:shd w:val="clear" w:color="auto" w:fill="auto"/>
            <w:vAlign w:val="center"/>
            <w:hideMark/>
          </w:tcPr>
          <w:p w14:paraId="6E3EC428"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Єдиний вебпортал використання публічних коштів</w:t>
            </w:r>
          </w:p>
        </w:tc>
        <w:tc>
          <w:tcPr>
            <w:tcW w:w="1559" w:type="dxa"/>
            <w:shd w:val="clear" w:color="auto" w:fill="auto"/>
            <w:vAlign w:val="center"/>
            <w:hideMark/>
          </w:tcPr>
          <w:p w14:paraId="78F8252B" w14:textId="77777777" w:rsidR="005C7D01" w:rsidRPr="009669FA" w:rsidRDefault="005C7D01" w:rsidP="005C7D01">
            <w:pPr>
              <w:spacing w:line="192" w:lineRule="auto"/>
              <w:rPr>
                <w:rFonts w:ascii="Times New Roman" w:eastAsia="Times New Roman" w:hAnsi="Times New Roman" w:cs="Times New Roman"/>
                <w:color w:val="0563C1"/>
                <w:sz w:val="24"/>
                <w:szCs w:val="24"/>
                <w:u w:val="single"/>
                <w:lang w:val="uk-UA"/>
              </w:rPr>
            </w:pPr>
            <w:hyperlink r:id="rId27" w:history="1">
              <w:r w:rsidRPr="009669FA">
                <w:rPr>
                  <w:rFonts w:ascii="Times New Roman" w:eastAsia="Times New Roman" w:hAnsi="Times New Roman" w:cs="Times New Roman"/>
                  <w:color w:val="0563C1"/>
                  <w:sz w:val="24"/>
                  <w:szCs w:val="24"/>
                  <w:u w:val="single"/>
                  <w:lang w:val="uk-UA"/>
                </w:rPr>
                <w:t>https://spending.gov.ua/</w:t>
              </w:r>
            </w:hyperlink>
          </w:p>
        </w:tc>
        <w:tc>
          <w:tcPr>
            <w:tcW w:w="2469" w:type="dxa"/>
            <w:shd w:val="clear" w:color="auto" w:fill="auto"/>
            <w:vAlign w:val="center"/>
            <w:hideMark/>
          </w:tcPr>
          <w:p w14:paraId="1D13F129"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Волинська ОДА її структурні підрозділи є користувачами порталу.</w:t>
            </w:r>
          </w:p>
          <w:p w14:paraId="62B6DF86" w14:textId="2C87C279"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Вебпортал належить Міністерству фінансів України. Адміністратором вебпорталу є Державна установа «Відкриті публічні фінанси»</w:t>
            </w:r>
          </w:p>
        </w:tc>
        <w:tc>
          <w:tcPr>
            <w:tcW w:w="9354" w:type="dxa"/>
            <w:gridSpan w:val="2"/>
            <w:shd w:val="clear" w:color="auto" w:fill="auto"/>
            <w:vAlign w:val="center"/>
            <w:hideMark/>
          </w:tcPr>
          <w:p w14:paraId="1CAA1018" w14:textId="0A33C840" w:rsidR="005C7D01" w:rsidRPr="009669FA" w:rsidRDefault="005C7D01" w:rsidP="005C7D01">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Це офіційний державний вебпортал з відкритими даними про використання розпорядниками та одержувачами публічних коштів державного та місцевих бюджетів. Вебпортал входить до складу платформи відкритих даних у сфері публічних фінансів Є-data. Вебпортал почав свою роботу 15.09.2015 на виконання Закону України «Про відкритість використання публічних коштів» та за підтримки волонтерів. Вебпортал надає доступ громадськості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форм власності, Пенсійним фондом України та фондами загальнообов'язкового державного соціального страхування. Вебпортал сприяє прозорості системи державних фінансів та процедур бюджетування, задовольняє інтереси та право громадськості на оперативне отримання достовірної інформації, а також підвищує відповідальність розпорядників та одержувачів бюджетних коштів на державному та місцевому рівнях. На вебпорталі в табличному та графічному вигляді доступні: інформація про платіжні трансакції на єдиному казначейському рахунку оприлюднюються платежі державних і комунальних установ, Пенсійного фонду України та фондів загальнодержавного соціального страхування, інформація про укладені договори; інформація про укладені додаткові договори до договору; інформація про акти</w:t>
            </w:r>
            <w:r>
              <w:rPr>
                <w:rFonts w:ascii="Times New Roman" w:eastAsia="Times New Roman" w:hAnsi="Times New Roman" w:cs="Times New Roman"/>
                <w:sz w:val="24"/>
                <w:szCs w:val="24"/>
                <w:lang w:val="uk-UA"/>
              </w:rPr>
              <w:t xml:space="preserve"> </w:t>
            </w:r>
            <w:r w:rsidRPr="009669F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9669FA">
              <w:rPr>
                <w:rFonts w:ascii="Times New Roman" w:eastAsia="Times New Roman" w:hAnsi="Times New Roman" w:cs="Times New Roman"/>
                <w:sz w:val="24"/>
                <w:szCs w:val="24"/>
                <w:lang w:val="uk-UA"/>
              </w:rPr>
              <w:t>накладні щодо виконання договору; інформація про сплату штрафних санкцій, що виникли в результаті виконання договору</w:t>
            </w:r>
            <w:r>
              <w:rPr>
                <w:rFonts w:ascii="Times New Roman" w:eastAsia="Times New Roman" w:hAnsi="Times New Roman" w:cs="Times New Roman"/>
                <w:sz w:val="24"/>
                <w:szCs w:val="24"/>
                <w:lang w:val="uk-UA"/>
              </w:rPr>
              <w:t xml:space="preserve">; </w:t>
            </w:r>
            <w:r w:rsidRPr="009669FA">
              <w:rPr>
                <w:rFonts w:ascii="Times New Roman" w:eastAsia="Times New Roman" w:hAnsi="Times New Roman" w:cs="Times New Roman"/>
                <w:sz w:val="24"/>
                <w:szCs w:val="24"/>
                <w:lang w:val="uk-UA"/>
              </w:rPr>
              <w:t xml:space="preserve">звітність подається та оприлюднюється розпорядниками та одержувачами </w:t>
            </w:r>
            <w:r w:rsidRPr="00342F48">
              <w:rPr>
                <w:rFonts w:ascii="Times New Roman" w:eastAsia="Times New Roman" w:hAnsi="Times New Roman" w:cs="Times New Roman"/>
                <w:sz w:val="24"/>
                <w:szCs w:val="24"/>
                <w:lang w:val="uk-UA"/>
              </w:rPr>
              <w:t>бюджетних коштів</w:t>
            </w:r>
            <w:r w:rsidRPr="00342F4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9669FA">
              <w:rPr>
                <w:rFonts w:ascii="Times New Roman" w:eastAsia="Times New Roman" w:hAnsi="Times New Roman" w:cs="Times New Roman"/>
                <w:sz w:val="24"/>
                <w:szCs w:val="24"/>
                <w:lang w:val="uk-UA"/>
              </w:rPr>
              <w:t>Усі дані на вебпорталі подані у машиночитаному форматі та можуть бути вивантажені через публічне АРІ</w:t>
            </w:r>
          </w:p>
        </w:tc>
      </w:tr>
      <w:tr w:rsidR="005C7D01" w:rsidRPr="009669FA" w14:paraId="55E4A0F1" w14:textId="77777777" w:rsidTr="005C7D01">
        <w:trPr>
          <w:gridAfter w:val="1"/>
          <w:wAfter w:w="7" w:type="dxa"/>
          <w:trHeight w:val="96"/>
        </w:trPr>
        <w:tc>
          <w:tcPr>
            <w:tcW w:w="564" w:type="dxa"/>
            <w:shd w:val="clear" w:color="auto" w:fill="auto"/>
            <w:noWrap/>
            <w:vAlign w:val="center"/>
            <w:hideMark/>
          </w:tcPr>
          <w:p w14:paraId="5A0622B0" w14:textId="77777777" w:rsidR="005C7D01" w:rsidRPr="009669FA" w:rsidRDefault="005C7D01" w:rsidP="005C7D01">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11</w:t>
            </w:r>
          </w:p>
        </w:tc>
        <w:tc>
          <w:tcPr>
            <w:tcW w:w="1841" w:type="dxa"/>
            <w:shd w:val="clear" w:color="auto" w:fill="auto"/>
            <w:vAlign w:val="center"/>
            <w:hideMark/>
          </w:tcPr>
          <w:p w14:paraId="386DADED"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Електронна система публічних закупівель Prozorro</w:t>
            </w:r>
          </w:p>
        </w:tc>
        <w:tc>
          <w:tcPr>
            <w:tcW w:w="1559" w:type="dxa"/>
            <w:shd w:val="clear" w:color="auto" w:fill="auto"/>
            <w:vAlign w:val="center"/>
            <w:hideMark/>
          </w:tcPr>
          <w:p w14:paraId="62B63DD4" w14:textId="77777777" w:rsidR="005C7D01" w:rsidRPr="009669FA" w:rsidRDefault="005C7D01" w:rsidP="005C7D01">
            <w:pPr>
              <w:spacing w:line="192" w:lineRule="auto"/>
              <w:rPr>
                <w:rFonts w:ascii="Times New Roman" w:eastAsia="Times New Roman" w:hAnsi="Times New Roman" w:cs="Times New Roman"/>
                <w:color w:val="0563C1"/>
                <w:sz w:val="24"/>
                <w:szCs w:val="24"/>
                <w:u w:val="single"/>
                <w:lang w:val="uk-UA"/>
              </w:rPr>
            </w:pPr>
            <w:hyperlink r:id="rId28" w:history="1">
              <w:r w:rsidRPr="009669FA">
                <w:rPr>
                  <w:rFonts w:ascii="Times New Roman" w:eastAsia="Times New Roman" w:hAnsi="Times New Roman" w:cs="Times New Roman"/>
                  <w:color w:val="0563C1"/>
                  <w:sz w:val="24"/>
                  <w:szCs w:val="24"/>
                  <w:u w:val="single"/>
                  <w:lang w:val="uk-UA"/>
                </w:rPr>
                <w:t>https://prozorro.gov.ua/</w:t>
              </w:r>
            </w:hyperlink>
          </w:p>
        </w:tc>
        <w:tc>
          <w:tcPr>
            <w:tcW w:w="2469" w:type="dxa"/>
            <w:shd w:val="clear" w:color="auto" w:fill="auto"/>
            <w:vAlign w:val="center"/>
            <w:hideMark/>
          </w:tcPr>
          <w:p w14:paraId="046EDAF7" w14:textId="77777777" w:rsidR="005C7D01" w:rsidRPr="009669FA" w:rsidRDefault="005C7D01" w:rsidP="005C7D01">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Волинська ОДА та її структурні підрозділи є користувачами порталу. Вебпортал належить Міністерству економіки України. Адміністратором вебпорталу є Державне підприємство «Прозорро»</w:t>
            </w:r>
          </w:p>
        </w:tc>
        <w:tc>
          <w:tcPr>
            <w:tcW w:w="9354" w:type="dxa"/>
            <w:gridSpan w:val="2"/>
            <w:shd w:val="clear" w:color="auto" w:fill="auto"/>
            <w:vAlign w:val="center"/>
            <w:hideMark/>
          </w:tcPr>
          <w:p w14:paraId="2BD2ED41" w14:textId="7C0ECBAD" w:rsidR="005C7D01" w:rsidRPr="009669FA" w:rsidRDefault="005C7D01" w:rsidP="005C7D01">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Це електронна платформа, яка об’єднує понад 35 тисяч державних та комунальних органів влади та підприємств (замовники товарів, робіт та послуг) та близько 250 тисяч комерційних компаній (постачальники). Інформація про тендери потрапляє до центральної бази даних Prozorro та оприлюднюється одночасно на порталі prozorro.gov.ua та всіх майданчиках. Такий принцип побудови електронної системи називається дворівневим або гібридним. Система Prozorro побудована на відкритому коді: будь-хто може використовувати та поширювати дані системи, </w:t>
            </w:r>
            <w:r>
              <w:rPr>
                <w:rFonts w:ascii="Times New Roman" w:eastAsia="Times New Roman" w:hAnsi="Times New Roman" w:cs="Times New Roman"/>
                <w:sz w:val="24"/>
                <w:szCs w:val="24"/>
                <w:lang w:val="uk-UA"/>
              </w:rPr>
              <w:t>зокрема</w:t>
            </w:r>
            <w:r w:rsidRPr="009669FA">
              <w:rPr>
                <w:rFonts w:ascii="Times New Roman" w:eastAsia="Times New Roman" w:hAnsi="Times New Roman" w:cs="Times New Roman"/>
                <w:sz w:val="24"/>
                <w:szCs w:val="24"/>
                <w:lang w:val="uk-UA"/>
              </w:rPr>
              <w:t xml:space="preserve"> в комерційних цілях, може вільно копіювати, публікувати, поширювати, використовувати, </w:t>
            </w:r>
            <w:r>
              <w:rPr>
                <w:rFonts w:ascii="Times New Roman" w:eastAsia="Times New Roman" w:hAnsi="Times New Roman" w:cs="Times New Roman"/>
                <w:sz w:val="24"/>
                <w:szCs w:val="24"/>
                <w:lang w:val="uk-UA"/>
              </w:rPr>
              <w:t>зокрема і</w:t>
            </w:r>
            <w:r w:rsidRPr="009669FA">
              <w:rPr>
                <w:rFonts w:ascii="Times New Roman" w:eastAsia="Times New Roman" w:hAnsi="Times New Roman" w:cs="Times New Roman"/>
                <w:sz w:val="24"/>
                <w:szCs w:val="24"/>
                <w:lang w:val="uk-UA"/>
              </w:rPr>
              <w:t xml:space="preserve">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 Дані на порталі є машиночитаними</w:t>
            </w:r>
          </w:p>
        </w:tc>
      </w:tr>
    </w:tbl>
    <w:p w14:paraId="3AFD437E" w14:textId="77777777" w:rsidR="005C7D01" w:rsidRDefault="005C7D01" w:rsidP="00BA41EA">
      <w:pPr>
        <w:jc w:val="right"/>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FD87C21" w14:textId="56D4C102" w:rsidR="00BA41EA" w:rsidRPr="009669FA" w:rsidRDefault="005C7D01" w:rsidP="00BA41EA">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5</w:t>
      </w:r>
    </w:p>
    <w:tbl>
      <w:tblPr>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40"/>
        <w:gridCol w:w="1559"/>
        <w:gridCol w:w="2552"/>
        <w:gridCol w:w="9356"/>
      </w:tblGrid>
      <w:tr w:rsidR="0051417F" w:rsidRPr="009669FA" w14:paraId="73FBF16D" w14:textId="77777777" w:rsidTr="00CA379E">
        <w:trPr>
          <w:trHeight w:val="96"/>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CCD4"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14FBE39E" w14:textId="77777777" w:rsidR="0051417F" w:rsidRPr="009669FA" w:rsidRDefault="0051417F" w:rsidP="0051417F">
            <w:pPr>
              <w:spacing w:line="192" w:lineRule="auto"/>
              <w:ind w:firstLine="567"/>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57EEF4" w14:textId="77777777" w:rsidR="0051417F" w:rsidRPr="009669FA" w:rsidRDefault="0051417F" w:rsidP="0051417F">
            <w:pPr>
              <w:spacing w:line="192" w:lineRule="auto"/>
              <w:jc w:val="center"/>
              <w:rPr>
                <w:rFonts w:ascii="Times New Roman" w:hAnsi="Times New Roman" w:cs="Times New Roman"/>
                <w:sz w:val="24"/>
                <w:szCs w:val="24"/>
                <w:lang w:val="uk-UA"/>
              </w:rPr>
            </w:pPr>
            <w:r w:rsidRPr="009669FA">
              <w:rPr>
                <w:rFonts w:ascii="Times New Roman" w:hAnsi="Times New Roman" w:cs="Times New Roman"/>
                <w:sz w:val="24"/>
                <w:szCs w:val="24"/>
                <w:lang w:val="uk-UA"/>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76D637"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004D213"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r>
      <w:tr w:rsidR="001A2276" w:rsidRPr="009669FA" w14:paraId="5A18DBA7" w14:textId="77777777" w:rsidTr="00CA379E">
        <w:trPr>
          <w:trHeight w:val="96"/>
        </w:trPr>
        <w:tc>
          <w:tcPr>
            <w:tcW w:w="565" w:type="dxa"/>
            <w:shd w:val="clear" w:color="auto" w:fill="auto"/>
            <w:noWrap/>
            <w:vAlign w:val="center"/>
          </w:tcPr>
          <w:p w14:paraId="7B937592" w14:textId="0E53F67B" w:rsidR="001A2276" w:rsidRPr="009669FA" w:rsidRDefault="007D6481"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12</w:t>
            </w:r>
          </w:p>
        </w:tc>
        <w:tc>
          <w:tcPr>
            <w:tcW w:w="1840" w:type="dxa"/>
            <w:shd w:val="clear" w:color="auto" w:fill="auto"/>
            <w:vAlign w:val="center"/>
          </w:tcPr>
          <w:p w14:paraId="63124BB0" w14:textId="2882A59D" w:rsidR="001A2276" w:rsidRPr="009669FA" w:rsidRDefault="007D6481" w:rsidP="002720F9">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А</w:t>
            </w:r>
            <w:r w:rsidR="001A2276" w:rsidRPr="009669FA">
              <w:rPr>
                <w:rFonts w:ascii="Times New Roman" w:eastAsia="Times New Roman" w:hAnsi="Times New Roman" w:cs="Times New Roman"/>
                <w:sz w:val="24"/>
                <w:szCs w:val="24"/>
                <w:lang w:val="uk-UA"/>
              </w:rPr>
              <w:t>втоматизована інформаційна система онлайн-взаємодії з розпорядниками коштів державного бюджету (АІС «ГРК-ВЕБ»)</w:t>
            </w:r>
          </w:p>
        </w:tc>
        <w:tc>
          <w:tcPr>
            <w:tcW w:w="1559" w:type="dxa"/>
            <w:shd w:val="clear" w:color="auto" w:fill="auto"/>
            <w:vAlign w:val="center"/>
          </w:tcPr>
          <w:p w14:paraId="4FEE7D46" w14:textId="3726A6BB" w:rsidR="001A2276" w:rsidRPr="009669FA" w:rsidRDefault="00F83FF1" w:rsidP="001A2276">
            <w:pPr>
              <w:spacing w:line="192" w:lineRule="auto"/>
              <w:rPr>
                <w:rFonts w:ascii="Times New Roman" w:hAnsi="Times New Roman" w:cs="Times New Roman"/>
                <w:sz w:val="24"/>
                <w:szCs w:val="24"/>
                <w:lang w:val="uk-UA"/>
              </w:rPr>
            </w:pPr>
            <w:r w:rsidRPr="009669FA">
              <w:rPr>
                <w:rFonts w:ascii="Times New Roman" w:hAnsi="Times New Roman" w:cs="Times New Roman"/>
                <w:sz w:val="24"/>
                <w:szCs w:val="24"/>
                <w:lang w:val="uk-UA"/>
              </w:rPr>
              <w:t>https://grk-web.mof.gov.ua/</w:t>
            </w:r>
          </w:p>
        </w:tc>
        <w:tc>
          <w:tcPr>
            <w:tcW w:w="2552" w:type="dxa"/>
            <w:shd w:val="clear" w:color="auto" w:fill="auto"/>
            <w:vAlign w:val="center"/>
          </w:tcPr>
          <w:p w14:paraId="0B48B435" w14:textId="7F72847C" w:rsidR="001A2276" w:rsidRPr="009669FA" w:rsidRDefault="00F83FF1"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Волинська ОДА та її структурні підрозділи є користувачами </w:t>
            </w:r>
            <w:r w:rsidR="0038221F" w:rsidRPr="009669FA">
              <w:rPr>
                <w:rFonts w:ascii="Times New Roman" w:eastAsia="Times New Roman" w:hAnsi="Times New Roman" w:cs="Times New Roman"/>
                <w:sz w:val="24"/>
                <w:szCs w:val="24"/>
                <w:lang w:val="uk-UA"/>
              </w:rPr>
              <w:t>системи</w:t>
            </w:r>
            <w:r w:rsidRPr="009669FA">
              <w:rPr>
                <w:rFonts w:ascii="Times New Roman" w:eastAsia="Times New Roman" w:hAnsi="Times New Roman" w:cs="Times New Roman"/>
                <w:sz w:val="24"/>
                <w:szCs w:val="24"/>
                <w:lang w:val="uk-UA"/>
              </w:rPr>
              <w:t xml:space="preserve">. </w:t>
            </w:r>
            <w:r w:rsidR="0038221F" w:rsidRPr="009669FA">
              <w:rPr>
                <w:rFonts w:ascii="Times New Roman" w:eastAsia="Times New Roman" w:hAnsi="Times New Roman" w:cs="Times New Roman"/>
                <w:sz w:val="24"/>
                <w:szCs w:val="24"/>
                <w:lang w:val="uk-UA"/>
              </w:rPr>
              <w:t xml:space="preserve">Система </w:t>
            </w:r>
            <w:r w:rsidRPr="009669FA">
              <w:rPr>
                <w:rFonts w:ascii="Times New Roman" w:eastAsia="Times New Roman" w:hAnsi="Times New Roman" w:cs="Times New Roman"/>
                <w:sz w:val="24"/>
                <w:szCs w:val="24"/>
                <w:lang w:val="uk-UA"/>
              </w:rPr>
              <w:t>належить Міністерству фінансів України</w:t>
            </w:r>
          </w:p>
        </w:tc>
        <w:tc>
          <w:tcPr>
            <w:tcW w:w="9356" w:type="dxa"/>
            <w:shd w:val="clear" w:color="auto" w:fill="auto"/>
            <w:vAlign w:val="center"/>
          </w:tcPr>
          <w:p w14:paraId="7F361D8E" w14:textId="2DAD2E32" w:rsidR="001A2276" w:rsidRPr="009669FA" w:rsidRDefault="008A7402" w:rsidP="00222014">
            <w:pPr>
              <w:tabs>
                <w:tab w:val="num" w:pos="900"/>
              </w:tabs>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Програмне забезпечення призначене для формування головними розпорядниками коштів державного бюджету та підпорядкованими йому розпорядниками пропозицій до програмної класифікації та прогнозних обсягів видатків, бюджетних запитів, паспортів бюджетних програм та інформації щодо їх виконання,  обміну даними між розпорядниками та з Міністерством фінансів України. </w:t>
            </w:r>
            <w:r w:rsidR="00222014" w:rsidRPr="009669FA">
              <w:rPr>
                <w:rFonts w:ascii="Times New Roman" w:hAnsi="Times New Roman" w:cs="Times New Roman"/>
                <w:sz w:val="24"/>
                <w:szCs w:val="24"/>
                <w:lang w:val="uk-UA"/>
              </w:rPr>
              <w:t>Структура АІС ГРК складається із підсистем (із формами для введення даних та документами) та відображається на екрані у вигляді дерева: управління версіями бюджету, про</w:t>
            </w:r>
            <w:r w:rsidR="002720F9">
              <w:rPr>
                <w:rFonts w:ascii="Times New Roman" w:hAnsi="Times New Roman" w:cs="Times New Roman"/>
                <w:sz w:val="24"/>
                <w:szCs w:val="24"/>
                <w:lang w:val="uk-UA"/>
              </w:rPr>
              <w:t>є</w:t>
            </w:r>
            <w:r w:rsidR="00222014" w:rsidRPr="009669FA">
              <w:rPr>
                <w:rFonts w:ascii="Times New Roman" w:hAnsi="Times New Roman" w:cs="Times New Roman"/>
                <w:sz w:val="24"/>
                <w:szCs w:val="24"/>
                <w:lang w:val="uk-UA"/>
              </w:rPr>
              <w:t xml:space="preserve">кт Держбюджету, розпис, паспорти бюджетних програм, соціальні виплати; чисельність працівників, звітні, звіти, обмін інформацією. </w:t>
            </w:r>
            <w:r w:rsidRPr="009669FA">
              <w:rPr>
                <w:rFonts w:ascii="Times New Roman" w:eastAsia="Times New Roman" w:hAnsi="Times New Roman" w:cs="Times New Roman"/>
                <w:sz w:val="24"/>
                <w:szCs w:val="24"/>
                <w:lang w:val="uk-UA"/>
              </w:rPr>
              <w:t>Усі дані подані у машиночитаному форматі.</w:t>
            </w:r>
            <w:r w:rsidR="00222014" w:rsidRPr="009669FA">
              <w:rPr>
                <w:rFonts w:ascii="Times New Roman" w:eastAsia="Times New Roman" w:hAnsi="Times New Roman" w:cs="Times New Roman"/>
                <w:sz w:val="24"/>
                <w:szCs w:val="24"/>
                <w:lang w:val="uk-UA"/>
              </w:rPr>
              <w:t xml:space="preserve"> </w:t>
            </w:r>
            <w:r w:rsidR="00996025" w:rsidRPr="009669FA">
              <w:rPr>
                <w:rFonts w:ascii="Times New Roman" w:eastAsia="Times New Roman" w:hAnsi="Times New Roman" w:cs="Times New Roman"/>
                <w:sz w:val="24"/>
                <w:szCs w:val="24"/>
                <w:lang w:val="uk-UA"/>
              </w:rPr>
              <w:t>Інформація у сервісі</w:t>
            </w:r>
            <w:r w:rsidR="00222014" w:rsidRPr="009669FA">
              <w:rPr>
                <w:rFonts w:ascii="Times New Roman" w:eastAsia="Times New Roman" w:hAnsi="Times New Roman" w:cs="Times New Roman"/>
                <w:sz w:val="24"/>
                <w:szCs w:val="24"/>
                <w:lang w:val="uk-UA"/>
              </w:rPr>
              <w:t xml:space="preserve"> не потребує знеособлення</w:t>
            </w:r>
          </w:p>
        </w:tc>
      </w:tr>
      <w:tr w:rsidR="00F83FF1" w:rsidRPr="009669FA" w14:paraId="58BEE7D4" w14:textId="77777777" w:rsidTr="00CA379E">
        <w:trPr>
          <w:trHeight w:val="96"/>
        </w:trPr>
        <w:tc>
          <w:tcPr>
            <w:tcW w:w="565" w:type="dxa"/>
            <w:shd w:val="clear" w:color="auto" w:fill="auto"/>
            <w:noWrap/>
            <w:vAlign w:val="center"/>
          </w:tcPr>
          <w:p w14:paraId="738400A3" w14:textId="1139F663" w:rsidR="00F83FF1" w:rsidRPr="009669FA" w:rsidRDefault="00F83FF1"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13</w:t>
            </w:r>
          </w:p>
        </w:tc>
        <w:tc>
          <w:tcPr>
            <w:tcW w:w="1840" w:type="dxa"/>
            <w:shd w:val="clear" w:color="auto" w:fill="auto"/>
            <w:vAlign w:val="center"/>
          </w:tcPr>
          <w:p w14:paraId="2A196C85" w14:textId="397AB3DA" w:rsidR="00F83FF1" w:rsidRPr="009669FA" w:rsidRDefault="00E600D3" w:rsidP="00BA41EA">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Єдина інформаційну систему обліку Національної програми інформатизації</w:t>
            </w:r>
          </w:p>
        </w:tc>
        <w:tc>
          <w:tcPr>
            <w:tcW w:w="1559" w:type="dxa"/>
            <w:shd w:val="clear" w:color="auto" w:fill="auto"/>
            <w:vAlign w:val="center"/>
          </w:tcPr>
          <w:p w14:paraId="2C64F52C" w14:textId="52ACACB2" w:rsidR="00F83FF1" w:rsidRPr="009669FA" w:rsidRDefault="00F83FF1" w:rsidP="001A2276">
            <w:pPr>
              <w:spacing w:line="192" w:lineRule="auto"/>
              <w:rPr>
                <w:rFonts w:ascii="Times New Roman" w:hAnsi="Times New Roman" w:cs="Times New Roman"/>
                <w:sz w:val="24"/>
                <w:szCs w:val="24"/>
                <w:lang w:val="uk-UA"/>
              </w:rPr>
            </w:pPr>
            <w:r w:rsidRPr="009669FA">
              <w:rPr>
                <w:rFonts w:ascii="Times New Roman" w:hAnsi="Times New Roman" w:cs="Times New Roman"/>
                <w:sz w:val="24"/>
                <w:szCs w:val="24"/>
                <w:lang w:val="uk-UA"/>
              </w:rPr>
              <w:t>https://npi.gov.ua/</w:t>
            </w:r>
          </w:p>
        </w:tc>
        <w:tc>
          <w:tcPr>
            <w:tcW w:w="2552" w:type="dxa"/>
            <w:shd w:val="clear" w:color="auto" w:fill="auto"/>
            <w:vAlign w:val="center"/>
          </w:tcPr>
          <w:p w14:paraId="381E5E12" w14:textId="7A68C2B6" w:rsidR="00F83FF1" w:rsidRPr="009669FA" w:rsidRDefault="00F83FF1"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Волинська ОДА та її структурні підрозділи є користувачами </w:t>
            </w:r>
            <w:r w:rsidR="0038221F" w:rsidRPr="009669FA">
              <w:rPr>
                <w:rFonts w:ascii="Times New Roman" w:eastAsia="Times New Roman" w:hAnsi="Times New Roman" w:cs="Times New Roman"/>
                <w:sz w:val="24"/>
                <w:szCs w:val="24"/>
                <w:lang w:val="uk-UA"/>
              </w:rPr>
              <w:t>системи</w:t>
            </w:r>
            <w:r w:rsidRPr="009669FA">
              <w:rPr>
                <w:rFonts w:ascii="Times New Roman" w:eastAsia="Times New Roman" w:hAnsi="Times New Roman" w:cs="Times New Roman"/>
                <w:sz w:val="24"/>
                <w:szCs w:val="24"/>
                <w:lang w:val="uk-UA"/>
              </w:rPr>
              <w:t xml:space="preserve">. </w:t>
            </w:r>
            <w:r w:rsidR="0038221F" w:rsidRPr="009669FA">
              <w:rPr>
                <w:rFonts w:ascii="Times New Roman" w:eastAsia="Times New Roman" w:hAnsi="Times New Roman" w:cs="Times New Roman"/>
                <w:sz w:val="24"/>
                <w:szCs w:val="24"/>
                <w:lang w:val="uk-UA"/>
              </w:rPr>
              <w:t>Власником Єдиної системи та виключних майнових прав інтелектуальної власності на її програмне забезпечення є держава в особі Міністерства цифрової трансформації України</w:t>
            </w:r>
          </w:p>
        </w:tc>
        <w:tc>
          <w:tcPr>
            <w:tcW w:w="9356" w:type="dxa"/>
            <w:shd w:val="clear" w:color="auto" w:fill="auto"/>
            <w:vAlign w:val="center"/>
          </w:tcPr>
          <w:p w14:paraId="000B9E27" w14:textId="4AA4C1D7" w:rsidR="00F83FF1" w:rsidRPr="009669FA" w:rsidRDefault="00E600D3" w:rsidP="0038221F">
            <w:pPr>
              <w:tabs>
                <w:tab w:val="num" w:pos="900"/>
              </w:tabs>
              <w:spacing w:line="192" w:lineRule="auto"/>
              <w:rPr>
                <w:rFonts w:ascii="Times New Roman" w:eastAsia="Times New Roman" w:hAnsi="Times New Roman" w:cs="Times New Roman"/>
                <w:b/>
                <w:bCs/>
                <w:sz w:val="24"/>
                <w:szCs w:val="24"/>
                <w:lang w:val="uk-UA"/>
              </w:rPr>
            </w:pPr>
            <w:r w:rsidRPr="009669FA">
              <w:rPr>
                <w:rFonts w:ascii="Times New Roman" w:eastAsia="Times New Roman" w:hAnsi="Times New Roman" w:cs="Times New Roman"/>
                <w:sz w:val="24"/>
                <w:szCs w:val="24"/>
                <w:lang w:val="uk-UA"/>
              </w:rPr>
              <w:t xml:space="preserve">Це </w:t>
            </w:r>
            <w:r w:rsidR="0038221F" w:rsidRPr="009669FA">
              <w:rPr>
                <w:rFonts w:ascii="Times New Roman" w:eastAsia="Times New Roman" w:hAnsi="Times New Roman" w:cs="Times New Roman"/>
                <w:sz w:val="24"/>
                <w:szCs w:val="24"/>
                <w:lang w:val="uk-UA"/>
              </w:rPr>
              <w:t xml:space="preserve">система призначена для обробки та зберігання програм, завдань, проектів, робіт з інформатизації Національної програми інформатизації (НПІ) та матеріалів до них. Єдина система складається із службової та відкритої частин. Відкритими є результати моніторингу та проведення оцінки результативності виконання НПІ, </w:t>
            </w:r>
            <w:bookmarkStart w:id="34" w:name="n48"/>
            <w:bookmarkEnd w:id="34"/>
            <w:r w:rsidR="0038221F" w:rsidRPr="009669FA">
              <w:rPr>
                <w:rFonts w:ascii="Times New Roman" w:eastAsia="Times New Roman" w:hAnsi="Times New Roman" w:cs="Times New Roman"/>
                <w:sz w:val="24"/>
                <w:szCs w:val="24"/>
                <w:lang w:val="uk-UA"/>
              </w:rPr>
              <w:t xml:space="preserve">статистичні дані про стан формування та виконання НПІ, </w:t>
            </w:r>
            <w:bookmarkStart w:id="35" w:name="n49"/>
            <w:bookmarkEnd w:id="35"/>
            <w:r w:rsidR="0038221F" w:rsidRPr="009669FA">
              <w:rPr>
                <w:rFonts w:ascii="Times New Roman" w:eastAsia="Times New Roman" w:hAnsi="Times New Roman" w:cs="Times New Roman"/>
                <w:sz w:val="24"/>
                <w:szCs w:val="24"/>
                <w:lang w:val="uk-UA"/>
              </w:rPr>
              <w:t>звіти про стан інформатизації та виконання галузевих, регіональних програм, проектів, робіт з інформатизації, програм, про</w:t>
            </w:r>
            <w:r w:rsidR="002720F9">
              <w:rPr>
                <w:rFonts w:ascii="Times New Roman" w:eastAsia="Times New Roman" w:hAnsi="Times New Roman" w:cs="Times New Roman"/>
                <w:sz w:val="24"/>
                <w:szCs w:val="24"/>
                <w:lang w:val="uk-UA"/>
              </w:rPr>
              <w:t>є</w:t>
            </w:r>
            <w:r w:rsidR="0038221F" w:rsidRPr="009669FA">
              <w:rPr>
                <w:rFonts w:ascii="Times New Roman" w:eastAsia="Times New Roman" w:hAnsi="Times New Roman" w:cs="Times New Roman"/>
                <w:sz w:val="24"/>
                <w:szCs w:val="24"/>
                <w:lang w:val="uk-UA"/>
              </w:rPr>
              <w:t>ктів, робіт з інформатизації органів місцевого самоврядування, завдань, проектів, робіт з інформатизації НПІ.</w:t>
            </w:r>
            <w:r w:rsidR="00246F13" w:rsidRPr="009669FA">
              <w:rPr>
                <w:rFonts w:ascii="Times New Roman" w:eastAsia="Times New Roman" w:hAnsi="Times New Roman" w:cs="Times New Roman"/>
                <w:sz w:val="24"/>
                <w:szCs w:val="24"/>
                <w:lang w:val="uk-UA"/>
              </w:rPr>
              <w:t xml:space="preserve"> Усі дані подані у машиночитаному форматі</w:t>
            </w:r>
          </w:p>
        </w:tc>
      </w:tr>
      <w:tr w:rsidR="00F02840" w:rsidRPr="009669FA" w14:paraId="75032399" w14:textId="77777777" w:rsidTr="00CA379E">
        <w:trPr>
          <w:trHeight w:val="500"/>
        </w:trPr>
        <w:tc>
          <w:tcPr>
            <w:tcW w:w="565" w:type="dxa"/>
            <w:shd w:val="clear" w:color="auto" w:fill="auto"/>
            <w:noWrap/>
            <w:vAlign w:val="center"/>
            <w:hideMark/>
          </w:tcPr>
          <w:p w14:paraId="3EFF1E95" w14:textId="051CD1F8" w:rsidR="005D289B" w:rsidRPr="009669FA" w:rsidRDefault="005D289B"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r w:rsidR="00222014" w:rsidRPr="009669FA">
              <w:rPr>
                <w:rFonts w:ascii="Times New Roman" w:eastAsia="Times New Roman" w:hAnsi="Times New Roman" w:cs="Times New Roman"/>
                <w:sz w:val="24"/>
                <w:szCs w:val="24"/>
                <w:lang w:val="uk-UA"/>
              </w:rPr>
              <w:t>3</w:t>
            </w:r>
          </w:p>
        </w:tc>
        <w:tc>
          <w:tcPr>
            <w:tcW w:w="1840" w:type="dxa"/>
            <w:shd w:val="clear" w:color="auto" w:fill="auto"/>
            <w:vAlign w:val="center"/>
            <w:hideMark/>
          </w:tcPr>
          <w:p w14:paraId="5C451C95"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Інформаційна система моніторингу реалізації державної антикорупційної політики</w:t>
            </w:r>
          </w:p>
        </w:tc>
        <w:tc>
          <w:tcPr>
            <w:tcW w:w="1559" w:type="dxa"/>
            <w:shd w:val="clear" w:color="auto" w:fill="auto"/>
            <w:vAlign w:val="center"/>
            <w:hideMark/>
          </w:tcPr>
          <w:p w14:paraId="626673E4" w14:textId="2582041F"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u w:val="single"/>
                <w:lang w:val="uk-UA"/>
              </w:rPr>
              <w:t>https://dap.nazk.gov.ua</w:t>
            </w:r>
          </w:p>
        </w:tc>
        <w:tc>
          <w:tcPr>
            <w:tcW w:w="2552" w:type="dxa"/>
            <w:shd w:val="clear" w:color="auto" w:fill="auto"/>
            <w:vAlign w:val="center"/>
            <w:hideMark/>
          </w:tcPr>
          <w:p w14:paraId="0F78E406" w14:textId="77777777" w:rsidR="005D289B" w:rsidRPr="009669FA" w:rsidRDefault="005D289B"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Сектор з питань запобігання та виявлення корупції є користувачем системи. Власником та адміністратором системи є Національне агентство з питань запобігання корупції</w:t>
            </w:r>
          </w:p>
        </w:tc>
        <w:tc>
          <w:tcPr>
            <w:tcW w:w="9356" w:type="dxa"/>
            <w:shd w:val="clear" w:color="auto" w:fill="auto"/>
            <w:vAlign w:val="center"/>
            <w:hideMark/>
          </w:tcPr>
          <w:p w14:paraId="2BD066C3" w14:textId="6FB7144C" w:rsidR="005D289B" w:rsidRPr="009669FA" w:rsidRDefault="005D289B" w:rsidP="001A2276">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Інформаційна система моніторингу реалізації державної антикорупційної політики забезпечує відображення ключової інформації про результати реалізації антикорупційної політики України, зокрема про стан та динаміку реалізації антикорупційних стратегій та державних антикорупційних програм, ухвалених на певний період. </w:t>
            </w:r>
            <w:r w:rsidR="002720F9">
              <w:rPr>
                <w:rFonts w:ascii="Times New Roman" w:eastAsia="Times New Roman" w:hAnsi="Times New Roman" w:cs="Times New Roman"/>
                <w:sz w:val="24"/>
                <w:szCs w:val="24"/>
                <w:lang w:val="uk-UA"/>
              </w:rPr>
              <w:t>У</w:t>
            </w:r>
            <w:r w:rsidRPr="009669FA">
              <w:rPr>
                <w:rFonts w:ascii="Times New Roman" w:eastAsia="Times New Roman" w:hAnsi="Times New Roman" w:cs="Times New Roman"/>
                <w:sz w:val="24"/>
                <w:szCs w:val="24"/>
                <w:lang w:val="uk-UA"/>
              </w:rPr>
              <w:t xml:space="preserve"> системі зареєстровано 500 представників органів влади, які щоквартально вносять результати виконання заходів Державної антикорупційної програми. Реалізована можливість конвертувати дані у машиночитані формати. Інформація у сервісі потребує знеособлення</w:t>
            </w:r>
          </w:p>
        </w:tc>
      </w:tr>
      <w:tr w:rsidR="007D6481" w:rsidRPr="009669FA" w14:paraId="653909AB" w14:textId="77777777" w:rsidTr="00CA379E">
        <w:trPr>
          <w:trHeight w:val="2134"/>
        </w:trPr>
        <w:tc>
          <w:tcPr>
            <w:tcW w:w="565" w:type="dxa"/>
            <w:shd w:val="clear" w:color="auto" w:fill="auto"/>
            <w:noWrap/>
            <w:vAlign w:val="center"/>
          </w:tcPr>
          <w:p w14:paraId="5AF45489" w14:textId="1B17FEEE" w:rsidR="007D6481" w:rsidRPr="009669FA" w:rsidRDefault="00222014" w:rsidP="001A2276">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14</w:t>
            </w:r>
          </w:p>
        </w:tc>
        <w:tc>
          <w:tcPr>
            <w:tcW w:w="1840" w:type="dxa"/>
            <w:shd w:val="clear" w:color="auto" w:fill="auto"/>
            <w:vAlign w:val="center"/>
          </w:tcPr>
          <w:p w14:paraId="6A5BF0B2" w14:textId="46CFEE84" w:rsidR="007D6481" w:rsidRPr="009669FA" w:rsidRDefault="007D6481" w:rsidP="00147033">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Єдиний портал повідомлень викривачів</w:t>
            </w:r>
          </w:p>
        </w:tc>
        <w:tc>
          <w:tcPr>
            <w:tcW w:w="1559" w:type="dxa"/>
            <w:shd w:val="clear" w:color="auto" w:fill="auto"/>
            <w:vAlign w:val="center"/>
          </w:tcPr>
          <w:p w14:paraId="642DD034" w14:textId="67DBC0BC" w:rsidR="007D6481" w:rsidRPr="009669FA" w:rsidRDefault="00147033" w:rsidP="001A2276">
            <w:pPr>
              <w:spacing w:line="192" w:lineRule="auto"/>
              <w:rPr>
                <w:rFonts w:ascii="Times New Roman" w:eastAsia="Times New Roman" w:hAnsi="Times New Roman" w:cs="Times New Roman"/>
                <w:sz w:val="24"/>
                <w:szCs w:val="24"/>
                <w:u w:val="single"/>
                <w:lang w:val="uk-UA"/>
              </w:rPr>
            </w:pPr>
            <w:r w:rsidRPr="009669FA">
              <w:rPr>
                <w:rFonts w:ascii="Times New Roman" w:eastAsia="Times New Roman" w:hAnsi="Times New Roman" w:cs="Times New Roman"/>
                <w:sz w:val="24"/>
                <w:szCs w:val="24"/>
                <w:u w:val="single"/>
                <w:lang w:val="uk-UA"/>
              </w:rPr>
              <w:t>https://id.eppv.nazk.gov.ua/</w:t>
            </w:r>
          </w:p>
        </w:tc>
        <w:tc>
          <w:tcPr>
            <w:tcW w:w="2552" w:type="dxa"/>
            <w:shd w:val="clear" w:color="auto" w:fill="auto"/>
            <w:vAlign w:val="center"/>
          </w:tcPr>
          <w:p w14:paraId="615BD451" w14:textId="3719FF67" w:rsidR="00F83FF1" w:rsidRPr="009669FA" w:rsidRDefault="00F83FF1"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Волинська ОДА та її структурні підрозділи є користувачами порталу.</w:t>
            </w:r>
          </w:p>
          <w:p w14:paraId="4C99382D" w14:textId="5C2061FB" w:rsidR="007D6481" w:rsidRPr="009669FA" w:rsidRDefault="00F83FF1" w:rsidP="001A2276">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Власником та адміністратором системи є Національне агентство з питань запобігання корупції</w:t>
            </w:r>
          </w:p>
        </w:tc>
        <w:tc>
          <w:tcPr>
            <w:tcW w:w="9356" w:type="dxa"/>
            <w:shd w:val="clear" w:color="auto" w:fill="auto"/>
          </w:tcPr>
          <w:p w14:paraId="0B6B4DD2" w14:textId="77777777" w:rsidR="000737DF" w:rsidRDefault="000737DF" w:rsidP="002720F9">
            <w:pPr>
              <w:spacing w:line="192" w:lineRule="auto"/>
              <w:rPr>
                <w:rFonts w:ascii="Times New Roman" w:eastAsia="Times New Roman" w:hAnsi="Times New Roman" w:cs="Times New Roman"/>
                <w:sz w:val="24"/>
                <w:szCs w:val="24"/>
                <w:lang w:val="uk-UA"/>
              </w:rPr>
            </w:pPr>
          </w:p>
          <w:p w14:paraId="2799CDE7" w14:textId="3467C131" w:rsidR="00147033" w:rsidRPr="009669FA" w:rsidRDefault="00147033" w:rsidP="000737DF">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Це вебпортал, за допомогою якого можна швидко та зручно подати повідомлення про корупцію, контролювати стан та результати розгляду такого повідомлення, отримати інформацію про статус викривача.</w:t>
            </w:r>
          </w:p>
          <w:p w14:paraId="2D0CF5A8" w14:textId="5BA79470" w:rsidR="007D6481" w:rsidRPr="009669FA" w:rsidRDefault="00147033" w:rsidP="000737DF">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Портал гарантує заявникам дотримання умов анонімності та конфіденційності, надійний захист персональних даних.</w:t>
            </w:r>
            <w:r w:rsidR="00C56D41" w:rsidRPr="009669FA">
              <w:rPr>
                <w:rFonts w:ascii="Times New Roman" w:eastAsia="Times New Roman" w:hAnsi="Times New Roman" w:cs="Times New Roman"/>
                <w:sz w:val="24"/>
                <w:szCs w:val="24"/>
                <w:lang w:val="uk-UA"/>
              </w:rPr>
              <w:t xml:space="preserve"> Відкритими є лише статистичні дані</w:t>
            </w:r>
          </w:p>
        </w:tc>
      </w:tr>
    </w:tbl>
    <w:p w14:paraId="326ECE3A" w14:textId="397EEA9D" w:rsidR="00647457" w:rsidRPr="009669FA" w:rsidRDefault="00647457" w:rsidP="00647457">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5</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40"/>
        <w:gridCol w:w="1568"/>
        <w:gridCol w:w="2543"/>
        <w:gridCol w:w="9355"/>
      </w:tblGrid>
      <w:tr w:rsidR="0051417F" w:rsidRPr="009669FA" w14:paraId="58DEE504" w14:textId="77777777" w:rsidTr="00CA379E">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CE82"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791C3C98"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2</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B4D9EA9" w14:textId="77777777" w:rsidR="0051417F" w:rsidRPr="009669FA" w:rsidRDefault="0051417F" w:rsidP="0051417F">
            <w:pPr>
              <w:spacing w:line="192" w:lineRule="auto"/>
              <w:jc w:val="center"/>
              <w:rPr>
                <w:rFonts w:ascii="Times New Roman" w:eastAsia="Times New Roman" w:hAnsi="Times New Roman" w:cs="Times New Roman"/>
                <w:sz w:val="24"/>
                <w:szCs w:val="24"/>
                <w:u w:val="single"/>
                <w:lang w:val="uk-UA"/>
              </w:rPr>
            </w:pPr>
            <w:r w:rsidRPr="009669FA">
              <w:rPr>
                <w:rFonts w:ascii="Times New Roman" w:eastAsia="Times New Roman" w:hAnsi="Times New Roman" w:cs="Times New Roman"/>
                <w:sz w:val="24"/>
                <w:szCs w:val="24"/>
                <w:u w:val="single"/>
                <w:lang w:val="uk-UA"/>
              </w:rPr>
              <w:t>3</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7BCC9494"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26CF423" w14:textId="77777777" w:rsidR="0051417F" w:rsidRPr="009669FA" w:rsidRDefault="0051417F" w:rsidP="0051417F">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5</w:t>
            </w:r>
          </w:p>
        </w:tc>
      </w:tr>
      <w:tr w:rsidR="00B03009" w:rsidRPr="009669FA" w14:paraId="3A3D84F9" w14:textId="77777777" w:rsidTr="00CA379E">
        <w:trPr>
          <w:trHeight w:val="2134"/>
        </w:trPr>
        <w:tc>
          <w:tcPr>
            <w:tcW w:w="565" w:type="dxa"/>
            <w:shd w:val="clear" w:color="auto" w:fill="auto"/>
            <w:noWrap/>
            <w:vAlign w:val="center"/>
          </w:tcPr>
          <w:p w14:paraId="6A31A83C" w14:textId="42B6A965" w:rsidR="00B03009" w:rsidRPr="009669FA" w:rsidRDefault="00B03009" w:rsidP="00B03009">
            <w:pPr>
              <w:spacing w:line="192" w:lineRule="auto"/>
              <w:jc w:val="center"/>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15</w:t>
            </w:r>
          </w:p>
        </w:tc>
        <w:tc>
          <w:tcPr>
            <w:tcW w:w="1840" w:type="dxa"/>
            <w:shd w:val="clear" w:color="auto" w:fill="auto"/>
            <w:vAlign w:val="center"/>
          </w:tcPr>
          <w:p w14:paraId="0E0FF2F9" w14:textId="214AE992"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ЕкоСистема</w:t>
            </w:r>
          </w:p>
        </w:tc>
        <w:tc>
          <w:tcPr>
            <w:tcW w:w="1568" w:type="dxa"/>
            <w:shd w:val="clear" w:color="auto" w:fill="auto"/>
            <w:vAlign w:val="center"/>
          </w:tcPr>
          <w:p w14:paraId="14E8E086" w14:textId="51EF5935" w:rsidR="00B03009" w:rsidRPr="009669FA" w:rsidRDefault="00B03009" w:rsidP="00B03009">
            <w:pPr>
              <w:spacing w:line="192" w:lineRule="auto"/>
              <w:rPr>
                <w:rFonts w:ascii="Times New Roman" w:eastAsia="Times New Roman" w:hAnsi="Times New Roman" w:cs="Times New Roman"/>
                <w:sz w:val="24"/>
                <w:szCs w:val="24"/>
                <w:u w:val="single"/>
                <w:lang w:val="uk-UA"/>
              </w:rPr>
            </w:pPr>
            <w:r w:rsidRPr="009669FA">
              <w:rPr>
                <w:rFonts w:ascii="Times New Roman" w:eastAsia="Times New Roman" w:hAnsi="Times New Roman" w:cs="Times New Roman"/>
                <w:sz w:val="24"/>
                <w:szCs w:val="24"/>
                <w:u w:val="single"/>
                <w:lang w:val="uk-UA"/>
              </w:rPr>
              <w:t>https://eco.gov.ua/</w:t>
            </w:r>
          </w:p>
        </w:tc>
        <w:tc>
          <w:tcPr>
            <w:tcW w:w="2543" w:type="dxa"/>
            <w:shd w:val="clear" w:color="auto" w:fill="auto"/>
            <w:vAlign w:val="center"/>
          </w:tcPr>
          <w:p w14:paraId="44FA32A5" w14:textId="072CE055" w:rsidR="00B03009" w:rsidRPr="009669FA" w:rsidRDefault="00B03009" w:rsidP="00B03009">
            <w:pPr>
              <w:spacing w:line="192" w:lineRule="auto"/>
              <w:rPr>
                <w:rFonts w:ascii="Times New Roman" w:eastAsia="Times New Roman" w:hAnsi="Times New Roman" w:cs="Times New Roman"/>
                <w:sz w:val="24"/>
                <w:szCs w:val="24"/>
                <w:lang w:val="uk-UA"/>
              </w:rPr>
            </w:pPr>
            <w:r w:rsidRPr="00342F48">
              <w:rPr>
                <w:rFonts w:ascii="Times New Roman" w:eastAsia="Times New Roman" w:hAnsi="Times New Roman" w:cs="Times New Roman"/>
                <w:sz w:val="24"/>
                <w:szCs w:val="24"/>
                <w:lang w:val="uk-UA"/>
              </w:rPr>
              <w:t>Управління екології та природних ресурсів</w:t>
            </w:r>
            <w:r w:rsidRPr="009669FA">
              <w:rPr>
                <w:rFonts w:ascii="Times New Roman" w:eastAsia="Times New Roman" w:hAnsi="Times New Roman" w:cs="Times New Roman"/>
                <w:sz w:val="24"/>
                <w:szCs w:val="24"/>
                <w:lang w:val="uk-UA"/>
              </w:rPr>
              <w:t xml:space="preserve"> </w:t>
            </w:r>
            <w:r w:rsidR="000737DF" w:rsidRPr="009669FA">
              <w:rPr>
                <w:rFonts w:ascii="Times New Roman" w:eastAsia="Times New Roman" w:hAnsi="Times New Roman" w:cs="Times New Roman"/>
                <w:sz w:val="24"/>
                <w:szCs w:val="24"/>
                <w:lang w:val="uk-UA"/>
              </w:rPr>
              <w:t xml:space="preserve">Волинської ОДА </w:t>
            </w:r>
            <w:r w:rsidRPr="009669FA">
              <w:rPr>
                <w:rFonts w:ascii="Times New Roman" w:eastAsia="Times New Roman" w:hAnsi="Times New Roman" w:cs="Times New Roman"/>
                <w:sz w:val="24"/>
                <w:szCs w:val="24"/>
                <w:lang w:val="uk-UA"/>
              </w:rPr>
              <w:t xml:space="preserve">є користувачем системи. </w:t>
            </w:r>
            <w:r w:rsidR="003D662A">
              <w:rPr>
                <w:rFonts w:ascii="Times New Roman" w:eastAsia="Times New Roman" w:hAnsi="Times New Roman" w:cs="Times New Roman"/>
                <w:sz w:val="24"/>
                <w:szCs w:val="24"/>
                <w:lang w:val="uk-UA"/>
              </w:rPr>
              <w:t>Р</w:t>
            </w:r>
            <w:r w:rsidR="003D662A" w:rsidRPr="003D662A">
              <w:rPr>
                <w:rFonts w:ascii="Times New Roman" w:eastAsia="Times New Roman" w:hAnsi="Times New Roman" w:cs="Times New Roman"/>
                <w:sz w:val="24"/>
                <w:szCs w:val="24"/>
              </w:rPr>
              <w:t>еалізовано у партнерстві Міністерства захисту довкілля та природних ресурсів, Міністерства цифрової трансформації за підтримки проєкту USAID/UK aid «Прозорість та підзвітність у державному управлінні та послугах/TAPAS»</w:t>
            </w:r>
          </w:p>
        </w:tc>
        <w:tc>
          <w:tcPr>
            <w:tcW w:w="9355" w:type="dxa"/>
            <w:shd w:val="clear" w:color="auto" w:fill="auto"/>
            <w:vAlign w:val="center"/>
          </w:tcPr>
          <w:p w14:paraId="7BF42143"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Національна онлайн-платформа, яка містить актуальну інформацію про стан довкілля.</w:t>
            </w:r>
          </w:p>
          <w:p w14:paraId="5FAD00F2"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Ресурс дозволяє реалізувати: </w:t>
            </w:r>
          </w:p>
          <w:p w14:paraId="0B0A3CA1"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запит на отримання (переоформлення) одразу всіх дозвільних документів в один клік; • всі дозвільні документи під рукою 24/7;</w:t>
            </w:r>
          </w:p>
          <w:p w14:paraId="22C49181"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процедура звітування за кілька хвилин, а не місяців; </w:t>
            </w:r>
          </w:p>
          <w:p w14:paraId="6A0ED15C"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автоматичний розрахунок екоподатку; </w:t>
            </w:r>
          </w:p>
          <w:p w14:paraId="5582ABE9"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автоматична інтеграція з усіма довкіллєвими реєстрами; </w:t>
            </w:r>
          </w:p>
          <w:p w14:paraId="1109DC4B"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функція «автозаповнення» документів під час оформлення послуги; </w:t>
            </w:r>
          </w:p>
          <w:p w14:paraId="4254EA22"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паспорт забруднювача, де вся інформація про забруднювача у вільному доступі;</w:t>
            </w:r>
          </w:p>
          <w:p w14:paraId="4EA6FFBB"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 взаємодія зі всіма модулями ЕкоСистеми; </w:t>
            </w:r>
          </w:p>
          <w:p w14:paraId="77AD798E"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геоінформаційна система візуалізованих даних з реєстрів ЕкоСистеми;</w:t>
            </w:r>
          </w:p>
          <w:p w14:paraId="551D2782" w14:textId="77777777"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- 80 наборів даних з унікальними ключами про стан довкілля.</w:t>
            </w:r>
          </w:p>
          <w:p w14:paraId="4D75C619" w14:textId="4355CEB4"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Ресурс містить машиночитані дані. Інформація у сервісі не потребує знеособлення</w:t>
            </w:r>
          </w:p>
        </w:tc>
      </w:tr>
      <w:tr w:rsidR="00B03009" w:rsidRPr="009669FA" w14:paraId="5648FEC1" w14:textId="77777777" w:rsidTr="00CA379E">
        <w:trPr>
          <w:trHeight w:val="2134"/>
        </w:trPr>
        <w:tc>
          <w:tcPr>
            <w:tcW w:w="565" w:type="dxa"/>
            <w:shd w:val="clear" w:color="auto" w:fill="auto"/>
            <w:noWrap/>
            <w:vAlign w:val="center"/>
          </w:tcPr>
          <w:p w14:paraId="4FCC49EA" w14:textId="54A9D01C" w:rsidR="00B03009" w:rsidRPr="009669FA" w:rsidRDefault="00B03009" w:rsidP="00B03009">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16</w:t>
            </w:r>
          </w:p>
        </w:tc>
        <w:tc>
          <w:tcPr>
            <w:tcW w:w="1840" w:type="dxa"/>
            <w:shd w:val="clear" w:color="auto" w:fill="auto"/>
            <w:vAlign w:val="center"/>
          </w:tcPr>
          <w:p w14:paraId="6B3C7790" w14:textId="11A1ADEC"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Єдиний реєстр з оцінки впливу на довкілля</w:t>
            </w:r>
          </w:p>
        </w:tc>
        <w:tc>
          <w:tcPr>
            <w:tcW w:w="1568" w:type="dxa"/>
            <w:shd w:val="clear" w:color="auto" w:fill="auto"/>
            <w:vAlign w:val="center"/>
          </w:tcPr>
          <w:p w14:paraId="09C3BC30" w14:textId="0299F1DB" w:rsidR="00B03009" w:rsidRPr="009669FA" w:rsidRDefault="00B03009" w:rsidP="00B03009">
            <w:pPr>
              <w:spacing w:line="192" w:lineRule="auto"/>
              <w:rPr>
                <w:rFonts w:ascii="Times New Roman" w:eastAsia="Times New Roman" w:hAnsi="Times New Roman" w:cs="Times New Roman"/>
                <w:sz w:val="24"/>
                <w:szCs w:val="24"/>
                <w:u w:val="single"/>
                <w:lang w:val="uk-UA"/>
              </w:rPr>
            </w:pPr>
            <w:r w:rsidRPr="009669FA">
              <w:rPr>
                <w:rFonts w:ascii="Times New Roman" w:eastAsia="Times New Roman" w:hAnsi="Times New Roman" w:cs="Times New Roman"/>
                <w:sz w:val="24"/>
                <w:szCs w:val="24"/>
                <w:u w:val="single"/>
                <w:lang w:val="uk-UA"/>
              </w:rPr>
              <w:t>https://eia.menr.go v.ua/</w:t>
            </w:r>
          </w:p>
        </w:tc>
        <w:tc>
          <w:tcPr>
            <w:tcW w:w="2543" w:type="dxa"/>
            <w:shd w:val="clear" w:color="auto" w:fill="auto"/>
            <w:vAlign w:val="center"/>
          </w:tcPr>
          <w:p w14:paraId="35172E11" w14:textId="34D57D19" w:rsidR="00B03009" w:rsidRPr="009669FA" w:rsidRDefault="00B03009" w:rsidP="00B03009">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Управління розвитку територій та інфраструктури </w:t>
            </w:r>
            <w:r w:rsidR="000737DF" w:rsidRPr="009669FA">
              <w:rPr>
                <w:rFonts w:ascii="Times New Roman" w:eastAsia="Times New Roman" w:hAnsi="Times New Roman" w:cs="Times New Roman"/>
                <w:sz w:val="24"/>
                <w:szCs w:val="24"/>
                <w:lang w:val="uk-UA"/>
              </w:rPr>
              <w:t xml:space="preserve">Волинської ОДА </w:t>
            </w:r>
            <w:r w:rsidRPr="009669FA">
              <w:rPr>
                <w:rFonts w:ascii="Times New Roman" w:eastAsia="Times New Roman" w:hAnsi="Times New Roman" w:cs="Times New Roman"/>
                <w:sz w:val="24"/>
                <w:szCs w:val="24"/>
                <w:lang w:val="uk-UA"/>
              </w:rPr>
              <w:t>є користувачем системи.</w:t>
            </w:r>
            <w:r w:rsidR="003D662A" w:rsidRPr="009669FA">
              <w:rPr>
                <w:rFonts w:ascii="Times New Roman" w:eastAsia="Times New Roman" w:hAnsi="Times New Roman" w:cs="Times New Roman"/>
                <w:sz w:val="24"/>
                <w:szCs w:val="24"/>
                <w:lang w:val="uk-UA"/>
              </w:rPr>
              <w:t xml:space="preserve"> Власник та адміністратор ресурсу Міністерство захисту довкілля та природних ресурсів України</w:t>
            </w:r>
          </w:p>
        </w:tc>
        <w:tc>
          <w:tcPr>
            <w:tcW w:w="9355" w:type="dxa"/>
            <w:shd w:val="clear" w:color="auto" w:fill="auto"/>
            <w:vAlign w:val="center"/>
          </w:tcPr>
          <w:p w14:paraId="554F1798" w14:textId="4DCF5186"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Автоматизована інформаційна система Єдиний реєстр з оцінки впливу на довкілля розроблена та ведеться з метою забезпечення: доступу суб’єктів оцінки впливу на довкілля до актуальної інформації про порядок здійснення оцінки впливу на довкілля (нормативно-правові акти, методичне забезпечення та довідкова інформація); доступу суб’єктів господарювання до документів з оцінки впливу на довкілля та можливості їх подання через електронний кабінет Реєстру; централізованого накопичення, оброблення, систематизації та зберігання інформації та документів щодо планованої діяльності, що створюються у процесі здійснення оцінки впливу на довкілля; вільного доступу усіх заінтересованих сторін через вебсайт Реєстру до інформації та документів щодо планованої діяльності, що створюються у процесі здійснення оцінки впливу на довкілля. Ресурс містить машиночитані дані. Інформація у сервісі не потребує знеособлення</w:t>
            </w:r>
          </w:p>
        </w:tc>
      </w:tr>
      <w:tr w:rsidR="00B03009" w:rsidRPr="009669FA" w14:paraId="478ADA34" w14:textId="77777777" w:rsidTr="003D662A">
        <w:trPr>
          <w:trHeight w:val="2097"/>
        </w:trPr>
        <w:tc>
          <w:tcPr>
            <w:tcW w:w="565" w:type="dxa"/>
            <w:shd w:val="clear" w:color="auto" w:fill="auto"/>
            <w:noWrap/>
            <w:vAlign w:val="center"/>
          </w:tcPr>
          <w:p w14:paraId="293192C9" w14:textId="468086B8" w:rsidR="00B03009" w:rsidRPr="009669FA" w:rsidRDefault="00B03009" w:rsidP="00B03009">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17</w:t>
            </w:r>
          </w:p>
        </w:tc>
        <w:tc>
          <w:tcPr>
            <w:tcW w:w="1840" w:type="dxa"/>
            <w:shd w:val="clear" w:color="auto" w:fill="auto"/>
            <w:vAlign w:val="center"/>
          </w:tcPr>
          <w:p w14:paraId="6DD8E87B" w14:textId="4BBD15E3"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Портал державної електронної системи у сфері будівництва</w:t>
            </w:r>
          </w:p>
        </w:tc>
        <w:tc>
          <w:tcPr>
            <w:tcW w:w="1568" w:type="dxa"/>
            <w:shd w:val="clear" w:color="auto" w:fill="auto"/>
            <w:vAlign w:val="center"/>
          </w:tcPr>
          <w:p w14:paraId="355BB11E" w14:textId="2FFD8586" w:rsidR="00B03009" w:rsidRPr="009669FA" w:rsidRDefault="00B03009" w:rsidP="00B03009">
            <w:pPr>
              <w:spacing w:line="192" w:lineRule="auto"/>
              <w:rPr>
                <w:rFonts w:ascii="Times New Roman" w:eastAsia="Times New Roman" w:hAnsi="Times New Roman" w:cs="Times New Roman"/>
                <w:sz w:val="24"/>
                <w:szCs w:val="24"/>
                <w:u w:val="single"/>
                <w:lang w:val="uk-UA"/>
              </w:rPr>
            </w:pPr>
            <w:r w:rsidRPr="009669FA">
              <w:rPr>
                <w:rFonts w:ascii="Times New Roman" w:eastAsia="Times New Roman" w:hAnsi="Times New Roman" w:cs="Times New Roman"/>
                <w:sz w:val="24"/>
                <w:szCs w:val="24"/>
                <w:u w:val="single"/>
                <w:lang w:val="uk-UA"/>
              </w:rPr>
              <w:t>https://e-constructi on.gov.ua/</w:t>
            </w:r>
          </w:p>
        </w:tc>
        <w:tc>
          <w:tcPr>
            <w:tcW w:w="2543" w:type="dxa"/>
            <w:shd w:val="clear" w:color="auto" w:fill="auto"/>
            <w:vAlign w:val="center"/>
          </w:tcPr>
          <w:p w14:paraId="19A69E3F" w14:textId="623E1039" w:rsidR="00B03009" w:rsidRPr="009669FA" w:rsidRDefault="00B03009" w:rsidP="00B03009">
            <w:pPr>
              <w:spacing w:line="192" w:lineRule="auto"/>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 xml:space="preserve">Департамент інфраструктури Волинської ОДА є користувачем системи. </w:t>
            </w:r>
            <w:r w:rsidR="003D662A" w:rsidRPr="009669FA">
              <w:rPr>
                <w:rFonts w:ascii="Times New Roman" w:eastAsia="Times New Roman" w:hAnsi="Times New Roman" w:cs="Times New Roman"/>
                <w:sz w:val="24"/>
                <w:szCs w:val="24"/>
                <w:lang w:val="uk-UA"/>
              </w:rPr>
              <w:t xml:space="preserve">Власник та адміністратор ресурсу </w:t>
            </w:r>
            <w:r w:rsidR="003D662A" w:rsidRPr="003D662A">
              <w:rPr>
                <w:rFonts w:ascii="Times New Roman" w:eastAsia="Times New Roman" w:hAnsi="Times New Roman" w:cs="Times New Roman"/>
                <w:sz w:val="24"/>
                <w:szCs w:val="24"/>
              </w:rPr>
              <w:t> Міністерство розвитку громад, територій та інфраструктури України</w:t>
            </w:r>
          </w:p>
        </w:tc>
        <w:tc>
          <w:tcPr>
            <w:tcW w:w="9355" w:type="dxa"/>
            <w:shd w:val="clear" w:color="auto" w:fill="auto"/>
            <w:vAlign w:val="center"/>
          </w:tcPr>
          <w:p w14:paraId="2811A244" w14:textId="04E7615C" w:rsidR="00B03009" w:rsidRPr="009669FA" w:rsidRDefault="00B03009" w:rsidP="00B03009">
            <w:pPr>
              <w:spacing w:line="192" w:lineRule="auto"/>
              <w:jc w:val="both"/>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t>Загальнонаціональна інформаційна система, що покликана впорядкувати процес будівництва в Україні і через максимальну публічність інформації зробити його прозорим та вільним від корупції. Система має реалізувати весь життєвий цикл будівництва об'єкту починаючи з отримання містобудівних умов та обмежень, закінчуючи його введенням в експлуатацію. Передбачається, що більшість інформації та документації необхідної для ведення будівництва буде створюватися в Системі відповідними суб'єктами, що дозволить централізувати та стандартизувати дані з багатьох розрізнених джерел інформації. Відомості, що містяться в електронній системі, є відкритими і загальнодоступними, крім реєстраційних номерів облікових карток платників податків, паспортних даних, місця проживання фізичної особи, договорів про надання послуг, документів, поданих фізичними та юридичними особами для отримання послуг. Ресурс містить машиночитані дані. Інформація у сервісі потребує знеособлення</w:t>
            </w:r>
          </w:p>
        </w:tc>
      </w:tr>
    </w:tbl>
    <w:p w14:paraId="45FD4B81" w14:textId="77777777" w:rsidR="00085995" w:rsidRPr="009669FA" w:rsidRDefault="00085995" w:rsidP="002E1CF5">
      <w:pPr>
        <w:widowControl w:val="0"/>
        <w:tabs>
          <w:tab w:val="left" w:pos="851"/>
        </w:tabs>
        <w:spacing w:line="240" w:lineRule="auto"/>
        <w:jc w:val="right"/>
        <w:rPr>
          <w:rFonts w:ascii="Times New Roman" w:eastAsia="Times New Roman" w:hAnsi="Times New Roman" w:cs="Times New Roman"/>
          <w:highlight w:val="yellow"/>
          <w:lang w:val="uk-UA"/>
        </w:rPr>
      </w:pPr>
      <w:r w:rsidRPr="009669FA">
        <w:rPr>
          <w:rFonts w:ascii="Times New Roman" w:eastAsia="Times New Roman" w:hAnsi="Times New Roman" w:cs="Times New Roman"/>
          <w:highlight w:val="yellow"/>
          <w:lang w:val="uk-UA"/>
        </w:rPr>
        <w:br w:type="page"/>
      </w:r>
    </w:p>
    <w:p w14:paraId="0E36C3EB" w14:textId="512C9B75" w:rsidR="002C6A26" w:rsidRPr="009669FA" w:rsidRDefault="0047491C" w:rsidP="002E1CF5">
      <w:pPr>
        <w:widowControl w:val="0"/>
        <w:tabs>
          <w:tab w:val="left" w:pos="851"/>
        </w:tabs>
        <w:spacing w:line="240" w:lineRule="auto"/>
        <w:jc w:val="right"/>
        <w:rPr>
          <w:rFonts w:ascii="Times New Roman" w:eastAsia="Times New Roman" w:hAnsi="Times New Roman" w:cs="Times New Roman"/>
          <w:lang w:val="uk-UA"/>
        </w:rPr>
      </w:pPr>
      <w:r w:rsidRPr="009669FA">
        <w:rPr>
          <w:rFonts w:ascii="Times New Roman" w:eastAsia="Times New Roman" w:hAnsi="Times New Roman" w:cs="Times New Roman"/>
          <w:lang w:val="uk-UA"/>
        </w:rPr>
        <w:lastRenderedPageBreak/>
        <w:t xml:space="preserve">Додаток </w:t>
      </w:r>
      <w:r w:rsidR="0051417F" w:rsidRPr="009669FA">
        <w:rPr>
          <w:rFonts w:ascii="Times New Roman" w:eastAsia="Times New Roman" w:hAnsi="Times New Roman" w:cs="Times New Roman"/>
          <w:lang w:val="uk-UA"/>
        </w:rPr>
        <w:t>6</w:t>
      </w:r>
    </w:p>
    <w:p w14:paraId="4ADC1741" w14:textId="274A5FCB" w:rsidR="0047491C" w:rsidRPr="009669FA" w:rsidRDefault="0047491C" w:rsidP="0047491C">
      <w:pPr>
        <w:widowControl w:val="0"/>
        <w:tabs>
          <w:tab w:val="left" w:pos="851"/>
        </w:tabs>
        <w:spacing w:line="240" w:lineRule="auto"/>
        <w:jc w:val="center"/>
        <w:rPr>
          <w:rFonts w:ascii="Times New Roman" w:eastAsia="Times New Roman" w:hAnsi="Times New Roman" w:cs="Times New Roman"/>
          <w:b/>
          <w:bCs/>
          <w:lang w:val="uk-UA"/>
        </w:rPr>
      </w:pPr>
      <w:r w:rsidRPr="009669FA">
        <w:rPr>
          <w:rFonts w:ascii="Times New Roman" w:eastAsia="Times New Roman" w:hAnsi="Times New Roman" w:cs="Times New Roman"/>
          <w:b/>
          <w:bCs/>
          <w:lang w:val="uk-UA"/>
        </w:rPr>
        <w:t>Результати консультацій з громадськістю</w:t>
      </w:r>
    </w:p>
    <w:tbl>
      <w:tblPr>
        <w:tblW w:w="15799" w:type="dxa"/>
        <w:tblLook w:val="04A0" w:firstRow="1" w:lastRow="0" w:firstColumn="1" w:lastColumn="0" w:noHBand="0" w:noVBand="1"/>
      </w:tblPr>
      <w:tblGrid>
        <w:gridCol w:w="757"/>
        <w:gridCol w:w="1423"/>
        <w:gridCol w:w="1700"/>
        <w:gridCol w:w="1093"/>
        <w:gridCol w:w="2211"/>
        <w:gridCol w:w="1372"/>
        <w:gridCol w:w="2108"/>
        <w:gridCol w:w="2463"/>
        <w:gridCol w:w="584"/>
        <w:gridCol w:w="966"/>
        <w:gridCol w:w="1122"/>
      </w:tblGrid>
      <w:tr w:rsidR="0047491C" w:rsidRPr="009669FA" w14:paraId="0FD30F5A" w14:textId="77777777" w:rsidTr="0051417F">
        <w:trPr>
          <w:cantSplit/>
          <w:trHeight w:val="5858"/>
        </w:trPr>
        <w:tc>
          <w:tcPr>
            <w:tcW w:w="76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F70F7C"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Чи працюєте ви професійно із публічною інформацією, розпорядником якої є  Волинська ОДА?</w:t>
            </w:r>
          </w:p>
        </w:tc>
        <w:tc>
          <w:tcPr>
            <w:tcW w:w="1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19F78A"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Чи надсилали ви протягом останніх трьох років запити на публічну інформацію до Волинської ОДА, якщо так, то як часто?</w:t>
            </w:r>
          </w:p>
        </w:tc>
        <w:tc>
          <w:tcPr>
            <w:tcW w:w="1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3A4DC3"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Щодо яких сфер діяльності Волинської ОДА ви надсилали запити на публічну інформацію, або якими сферами діяльності  Волинської ОДА ви цікавитесь найбільше?</w:t>
            </w:r>
          </w:p>
        </w:tc>
        <w:tc>
          <w:tcPr>
            <w:tcW w:w="109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C60981"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Як часто ви користуєтесь офіційним вебсайтом Волинської ОДА для пошуку потрібної публічної інформації?</w:t>
            </w:r>
          </w:p>
        </w:tc>
        <w:tc>
          <w:tcPr>
            <w:tcW w:w="22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6787A2"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Які ви використовуєте інформаційні ресурси Волинської ОДА?</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CB2FBC" w14:textId="51A15E81"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342F48">
              <w:rPr>
                <w:rFonts w:ascii="Times New Roman" w:eastAsia="Times New Roman" w:hAnsi="Times New Roman" w:cs="Times New Roman"/>
                <w:color w:val="000000"/>
                <w:lang w:val="uk-UA"/>
              </w:rPr>
              <w:t>Якщо ви використовуєте публічну інформацію у формі відкрити</w:t>
            </w:r>
            <w:r w:rsidRPr="009669FA">
              <w:rPr>
                <w:rFonts w:ascii="Times New Roman" w:eastAsia="Times New Roman" w:hAnsi="Times New Roman" w:cs="Times New Roman"/>
                <w:color w:val="000000"/>
                <w:lang w:val="uk-UA"/>
              </w:rPr>
              <w:t>х даних, розпорядником якої є Волинська ОДА</w:t>
            </w:r>
            <w:r w:rsidR="00342F48">
              <w:rPr>
                <w:rFonts w:ascii="Times New Roman" w:eastAsia="Times New Roman" w:hAnsi="Times New Roman" w:cs="Times New Roman"/>
                <w:color w:val="000000"/>
                <w:lang w:val="uk-UA"/>
              </w:rPr>
              <w:t>,</w:t>
            </w:r>
            <w:r w:rsidR="00342F48">
              <w:t xml:space="preserve"> </w:t>
            </w:r>
            <w:r w:rsidR="00342F48" w:rsidRPr="00342F48">
              <w:rPr>
                <w:rFonts w:ascii="Times New Roman" w:eastAsia="Times New Roman" w:hAnsi="Times New Roman" w:cs="Times New Roman"/>
                <w:color w:val="000000"/>
                <w:lang w:val="uk-UA"/>
              </w:rPr>
              <w:t>просимо вказати її тут</w:t>
            </w:r>
          </w:p>
        </w:tc>
        <w:tc>
          <w:tcPr>
            <w:tcW w:w="21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F33010" w14:textId="422F6844"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2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87BDE3" w14:textId="1E26C4CE"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Оберіть один або кілька структурних підрозділів Волинської ОДА, у яких, на вашу думку, варто провести інформаційний аудит</w:t>
            </w:r>
          </w:p>
        </w:tc>
        <w:tc>
          <w:tcPr>
            <w:tcW w:w="5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8C92D7"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Чи ви постійно проживаєте у Волинській області</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EA3917" w14:textId="77777777"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Будь ласка, вкажіть вашу стать</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9D1247" w14:textId="2FBFCE0C" w:rsidR="0047491C" w:rsidRPr="009669FA" w:rsidRDefault="0047491C" w:rsidP="0047491C">
            <w:pPr>
              <w:spacing w:line="240" w:lineRule="auto"/>
              <w:ind w:left="113" w:right="113"/>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Оберіть вашу вікову групу (інформація збирається для статистичних цілей)</w:t>
            </w:r>
          </w:p>
        </w:tc>
      </w:tr>
      <w:tr w:rsidR="006D05A0" w:rsidRPr="009669FA" w14:paraId="00D59380" w14:textId="77777777" w:rsidTr="0051417F">
        <w:trPr>
          <w:cantSplit/>
          <w:trHeight w:val="163"/>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16BB88C" w14:textId="467526D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1426" w:type="dxa"/>
            <w:tcBorders>
              <w:top w:val="single" w:sz="4" w:space="0" w:color="auto"/>
              <w:left w:val="nil"/>
              <w:bottom w:val="single" w:sz="4" w:space="0" w:color="auto"/>
              <w:right w:val="single" w:sz="4" w:space="0" w:color="auto"/>
            </w:tcBorders>
            <w:shd w:val="clear" w:color="auto" w:fill="auto"/>
            <w:vAlign w:val="center"/>
          </w:tcPr>
          <w:p w14:paraId="0C93AB21" w14:textId="175FDD8D"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1700" w:type="dxa"/>
            <w:tcBorders>
              <w:top w:val="single" w:sz="4" w:space="0" w:color="auto"/>
              <w:left w:val="nil"/>
              <w:bottom w:val="single" w:sz="4" w:space="0" w:color="auto"/>
              <w:right w:val="single" w:sz="4" w:space="0" w:color="auto"/>
            </w:tcBorders>
            <w:shd w:val="clear" w:color="auto" w:fill="auto"/>
            <w:vAlign w:val="center"/>
          </w:tcPr>
          <w:p w14:paraId="1818C36B" w14:textId="53C31CB9"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095" w:type="dxa"/>
            <w:tcBorders>
              <w:top w:val="single" w:sz="4" w:space="0" w:color="auto"/>
              <w:left w:val="nil"/>
              <w:bottom w:val="single" w:sz="4" w:space="0" w:color="auto"/>
              <w:right w:val="single" w:sz="4" w:space="0" w:color="auto"/>
            </w:tcBorders>
            <w:shd w:val="clear" w:color="auto" w:fill="auto"/>
            <w:vAlign w:val="center"/>
          </w:tcPr>
          <w:p w14:paraId="090D9CB7" w14:textId="7F31CF60"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2241" w:type="dxa"/>
            <w:tcBorders>
              <w:top w:val="single" w:sz="4" w:space="0" w:color="auto"/>
              <w:left w:val="nil"/>
              <w:bottom w:val="single" w:sz="4" w:space="0" w:color="auto"/>
              <w:right w:val="single" w:sz="4" w:space="0" w:color="auto"/>
            </w:tcBorders>
            <w:shd w:val="clear" w:color="auto" w:fill="auto"/>
            <w:vAlign w:val="center"/>
          </w:tcPr>
          <w:p w14:paraId="6A41DED6" w14:textId="34EDA4D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0EA715" w14:textId="1BD99576"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2127" w:type="dxa"/>
            <w:tcBorders>
              <w:top w:val="single" w:sz="4" w:space="0" w:color="auto"/>
              <w:left w:val="nil"/>
              <w:bottom w:val="single" w:sz="4" w:space="0" w:color="auto"/>
              <w:right w:val="single" w:sz="4" w:space="0" w:color="auto"/>
            </w:tcBorders>
            <w:shd w:val="clear" w:color="auto" w:fill="auto"/>
            <w:vAlign w:val="center"/>
          </w:tcPr>
          <w:p w14:paraId="592CCDAF" w14:textId="0547A30B"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c>
          <w:tcPr>
            <w:tcW w:w="2485" w:type="dxa"/>
            <w:tcBorders>
              <w:top w:val="single" w:sz="4" w:space="0" w:color="auto"/>
              <w:left w:val="nil"/>
              <w:bottom w:val="single" w:sz="4" w:space="0" w:color="auto"/>
              <w:right w:val="single" w:sz="4" w:space="0" w:color="auto"/>
            </w:tcBorders>
            <w:shd w:val="clear" w:color="auto" w:fill="auto"/>
            <w:vAlign w:val="center"/>
          </w:tcPr>
          <w:p w14:paraId="26DB928F" w14:textId="284681F0"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8</w:t>
            </w:r>
          </w:p>
        </w:tc>
        <w:tc>
          <w:tcPr>
            <w:tcW w:w="585" w:type="dxa"/>
            <w:tcBorders>
              <w:top w:val="single" w:sz="4" w:space="0" w:color="auto"/>
              <w:left w:val="nil"/>
              <w:bottom w:val="single" w:sz="4" w:space="0" w:color="auto"/>
              <w:right w:val="single" w:sz="4" w:space="0" w:color="auto"/>
            </w:tcBorders>
            <w:shd w:val="clear" w:color="auto" w:fill="auto"/>
            <w:vAlign w:val="center"/>
          </w:tcPr>
          <w:p w14:paraId="50924593" w14:textId="33F39CB8"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9</w:t>
            </w:r>
          </w:p>
        </w:tc>
        <w:tc>
          <w:tcPr>
            <w:tcW w:w="968" w:type="dxa"/>
            <w:tcBorders>
              <w:top w:val="single" w:sz="4" w:space="0" w:color="auto"/>
              <w:left w:val="nil"/>
              <w:bottom w:val="single" w:sz="4" w:space="0" w:color="auto"/>
              <w:right w:val="single" w:sz="4" w:space="0" w:color="auto"/>
            </w:tcBorders>
            <w:shd w:val="clear" w:color="auto" w:fill="auto"/>
            <w:vAlign w:val="center"/>
          </w:tcPr>
          <w:p w14:paraId="1683F923" w14:textId="0052CEA2"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F97A4C" w14:textId="0687DD2E"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11</w:t>
            </w:r>
          </w:p>
        </w:tc>
      </w:tr>
      <w:tr w:rsidR="0051417F" w:rsidRPr="009669FA" w14:paraId="705C9397" w14:textId="77777777" w:rsidTr="0051417F">
        <w:trPr>
          <w:cantSplit/>
          <w:trHeight w:val="1134"/>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F00B634" w14:textId="5136B670"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Ні</w:t>
            </w:r>
          </w:p>
        </w:tc>
        <w:tc>
          <w:tcPr>
            <w:tcW w:w="1426" w:type="dxa"/>
            <w:tcBorders>
              <w:top w:val="nil"/>
              <w:left w:val="nil"/>
              <w:bottom w:val="single" w:sz="4" w:space="0" w:color="auto"/>
              <w:right w:val="single" w:sz="4" w:space="0" w:color="auto"/>
            </w:tcBorders>
            <w:shd w:val="clear" w:color="auto" w:fill="auto"/>
            <w:vAlign w:val="center"/>
            <w:hideMark/>
          </w:tcPr>
          <w:p w14:paraId="495ABFCF" w14:textId="7C89B827"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н</w:t>
            </w:r>
            <w:r w:rsidR="0051417F" w:rsidRPr="009669FA">
              <w:rPr>
                <w:rFonts w:ascii="Times New Roman" w:hAnsi="Times New Roman" w:cs="Times New Roman"/>
                <w:lang w:val="uk-UA"/>
              </w:rPr>
              <w:t>е користуюсь</w:t>
            </w:r>
          </w:p>
        </w:tc>
        <w:tc>
          <w:tcPr>
            <w:tcW w:w="1700" w:type="dxa"/>
            <w:tcBorders>
              <w:top w:val="nil"/>
              <w:left w:val="nil"/>
              <w:bottom w:val="single" w:sz="4" w:space="0" w:color="auto"/>
              <w:right w:val="single" w:sz="4" w:space="0" w:color="auto"/>
            </w:tcBorders>
            <w:shd w:val="clear" w:color="auto" w:fill="auto"/>
            <w:vAlign w:val="center"/>
            <w:hideMark/>
          </w:tcPr>
          <w:p w14:paraId="397D36A6" w14:textId="1C3CA3B3"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у</w:t>
            </w:r>
            <w:r w:rsidR="0051417F" w:rsidRPr="009669FA">
              <w:rPr>
                <w:rFonts w:ascii="Times New Roman" w:hAnsi="Times New Roman" w:cs="Times New Roman"/>
                <w:lang w:val="uk-UA"/>
              </w:rPr>
              <w:t>несення адрес у списки критичної інфраструктури</w:t>
            </w:r>
          </w:p>
        </w:tc>
        <w:tc>
          <w:tcPr>
            <w:tcW w:w="1095" w:type="dxa"/>
            <w:tcBorders>
              <w:top w:val="nil"/>
              <w:left w:val="nil"/>
              <w:bottom w:val="single" w:sz="4" w:space="0" w:color="auto"/>
              <w:right w:val="single" w:sz="4" w:space="0" w:color="auto"/>
            </w:tcBorders>
            <w:shd w:val="clear" w:color="auto" w:fill="auto"/>
            <w:vAlign w:val="center"/>
            <w:hideMark/>
          </w:tcPr>
          <w:p w14:paraId="13A65EF7" w14:textId="10B0EB15"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р</w:t>
            </w:r>
            <w:r w:rsidR="0051417F" w:rsidRPr="009669FA">
              <w:rPr>
                <w:rFonts w:ascii="Times New Roman" w:hAnsi="Times New Roman" w:cs="Times New Roman"/>
                <w:lang w:val="uk-UA"/>
              </w:rPr>
              <w:t>аз на тиждень</w:t>
            </w:r>
          </w:p>
        </w:tc>
        <w:tc>
          <w:tcPr>
            <w:tcW w:w="2241" w:type="dxa"/>
            <w:tcBorders>
              <w:top w:val="nil"/>
              <w:left w:val="nil"/>
              <w:bottom w:val="single" w:sz="4" w:space="0" w:color="auto"/>
              <w:right w:val="single" w:sz="4" w:space="0" w:color="auto"/>
            </w:tcBorders>
            <w:shd w:val="clear" w:color="auto" w:fill="auto"/>
            <w:vAlign w:val="center"/>
            <w:hideMark/>
          </w:tcPr>
          <w:p w14:paraId="7095E958" w14:textId="4BBA330B"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с</w:t>
            </w:r>
            <w:r w:rsidR="0051417F" w:rsidRPr="009669FA">
              <w:rPr>
                <w:rFonts w:ascii="Times New Roman" w:hAnsi="Times New Roman" w:cs="Times New Roman"/>
                <w:lang w:val="uk-UA"/>
              </w:rPr>
              <w:t xml:space="preserve">торінка у </w:t>
            </w:r>
            <w:r w:rsidR="00580145" w:rsidRPr="00580145">
              <w:rPr>
                <w:rFonts w:ascii="Times New Roman" w:hAnsi="Times New Roman" w:cs="Times New Roman"/>
                <w:lang w:val="uk-UA"/>
              </w:rPr>
              <w:t>фейсбуці</w:t>
            </w:r>
          </w:p>
        </w:tc>
        <w:tc>
          <w:tcPr>
            <w:tcW w:w="1275" w:type="dxa"/>
            <w:tcBorders>
              <w:top w:val="nil"/>
              <w:left w:val="nil"/>
              <w:bottom w:val="single" w:sz="4" w:space="0" w:color="auto"/>
              <w:right w:val="single" w:sz="4" w:space="0" w:color="auto"/>
            </w:tcBorders>
            <w:shd w:val="clear" w:color="auto" w:fill="auto"/>
            <w:vAlign w:val="center"/>
            <w:hideMark/>
          </w:tcPr>
          <w:p w14:paraId="4225B6FA" w14:textId="48207BAE"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ні</w:t>
            </w:r>
          </w:p>
        </w:tc>
        <w:tc>
          <w:tcPr>
            <w:tcW w:w="2127" w:type="dxa"/>
            <w:tcBorders>
              <w:top w:val="nil"/>
              <w:left w:val="nil"/>
              <w:bottom w:val="single" w:sz="4" w:space="0" w:color="auto"/>
              <w:right w:val="single" w:sz="4" w:space="0" w:color="auto"/>
            </w:tcBorders>
            <w:shd w:val="clear" w:color="auto" w:fill="auto"/>
            <w:vAlign w:val="center"/>
            <w:hideMark/>
          </w:tcPr>
          <w:p w14:paraId="3BE95EC6" w14:textId="7072F3F8"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ж</w:t>
            </w:r>
            <w:r w:rsidR="0051417F" w:rsidRPr="009669FA">
              <w:rPr>
                <w:rFonts w:ascii="Times New Roman" w:hAnsi="Times New Roman" w:cs="Times New Roman"/>
                <w:lang w:val="uk-UA"/>
              </w:rPr>
              <w:t>итлово-комунальне господарство</w:t>
            </w:r>
          </w:p>
        </w:tc>
        <w:tc>
          <w:tcPr>
            <w:tcW w:w="2485" w:type="dxa"/>
            <w:tcBorders>
              <w:top w:val="nil"/>
              <w:left w:val="nil"/>
              <w:bottom w:val="single" w:sz="4" w:space="0" w:color="auto"/>
              <w:right w:val="single" w:sz="4" w:space="0" w:color="auto"/>
            </w:tcBorders>
            <w:shd w:val="clear" w:color="auto" w:fill="auto"/>
            <w:vAlign w:val="center"/>
            <w:hideMark/>
          </w:tcPr>
          <w:p w14:paraId="02E5B67D" w14:textId="331F5EA7"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д</w:t>
            </w:r>
            <w:r w:rsidR="0051417F" w:rsidRPr="009669FA">
              <w:rPr>
                <w:rFonts w:ascii="Times New Roman" w:hAnsi="Times New Roman" w:cs="Times New Roman"/>
                <w:lang w:val="uk-UA"/>
              </w:rPr>
              <w:t>епартамент інфраструктури</w:t>
            </w:r>
          </w:p>
        </w:tc>
        <w:tc>
          <w:tcPr>
            <w:tcW w:w="585" w:type="dxa"/>
            <w:tcBorders>
              <w:top w:val="nil"/>
              <w:left w:val="nil"/>
              <w:bottom w:val="single" w:sz="4" w:space="0" w:color="auto"/>
              <w:right w:val="single" w:sz="4" w:space="0" w:color="auto"/>
            </w:tcBorders>
            <w:shd w:val="clear" w:color="auto" w:fill="auto"/>
            <w:vAlign w:val="center"/>
            <w:hideMark/>
          </w:tcPr>
          <w:p w14:paraId="419683BF" w14:textId="70598FF0"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Так</w:t>
            </w:r>
          </w:p>
        </w:tc>
        <w:tc>
          <w:tcPr>
            <w:tcW w:w="968" w:type="dxa"/>
            <w:tcBorders>
              <w:top w:val="nil"/>
              <w:left w:val="nil"/>
              <w:bottom w:val="single" w:sz="4" w:space="0" w:color="auto"/>
              <w:right w:val="single" w:sz="4" w:space="0" w:color="auto"/>
            </w:tcBorders>
            <w:shd w:val="clear" w:color="auto" w:fill="auto"/>
            <w:vAlign w:val="center"/>
            <w:hideMark/>
          </w:tcPr>
          <w:p w14:paraId="464901EB" w14:textId="46908EC8"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Жіноча</w:t>
            </w:r>
          </w:p>
        </w:tc>
        <w:tc>
          <w:tcPr>
            <w:tcW w:w="1134" w:type="dxa"/>
            <w:tcBorders>
              <w:top w:val="nil"/>
              <w:left w:val="nil"/>
              <w:bottom w:val="single" w:sz="4" w:space="0" w:color="auto"/>
              <w:right w:val="single" w:sz="4" w:space="0" w:color="auto"/>
            </w:tcBorders>
            <w:shd w:val="clear" w:color="auto" w:fill="auto"/>
            <w:vAlign w:val="center"/>
            <w:hideMark/>
          </w:tcPr>
          <w:p w14:paraId="79DB6271" w14:textId="67BC7B78"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від 30 до 40 років</w:t>
            </w:r>
          </w:p>
        </w:tc>
      </w:tr>
      <w:tr w:rsidR="0051417F" w:rsidRPr="009669FA" w14:paraId="4626025B" w14:textId="77777777" w:rsidTr="0051417F">
        <w:trPr>
          <w:cantSplit/>
          <w:trHeight w:val="878"/>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0284" w14:textId="6BE4D804"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Так</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7E4842C3" w14:textId="7E67B086"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р</w:t>
            </w:r>
            <w:r w:rsidR="0051417F" w:rsidRPr="009669FA">
              <w:rPr>
                <w:rFonts w:ascii="Times New Roman" w:hAnsi="Times New Roman" w:cs="Times New Roman"/>
                <w:lang w:val="uk-UA"/>
              </w:rPr>
              <w:t>аз на рік</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536379D" w14:textId="6821182E"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е</w:t>
            </w:r>
            <w:r w:rsidR="0051417F" w:rsidRPr="009669FA">
              <w:rPr>
                <w:rFonts w:ascii="Times New Roman" w:hAnsi="Times New Roman" w:cs="Times New Roman"/>
                <w:lang w:val="uk-UA"/>
              </w:rPr>
              <w:t xml:space="preserve">кономіка, </w:t>
            </w:r>
            <w:r w:rsidR="00580145">
              <w:rPr>
                <w:rFonts w:ascii="Times New Roman" w:hAnsi="Times New Roman" w:cs="Times New Roman"/>
                <w:lang w:val="uk-UA"/>
              </w:rPr>
              <w:t>у</w:t>
            </w:r>
            <w:r w:rsidR="0051417F" w:rsidRPr="009669FA">
              <w:rPr>
                <w:rFonts w:ascii="Times New Roman" w:hAnsi="Times New Roman" w:cs="Times New Roman"/>
                <w:lang w:val="uk-UA"/>
              </w:rPr>
              <w:t>правління персоналом</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C0056C7" w14:textId="55DAE7B7"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р</w:t>
            </w:r>
            <w:r w:rsidR="0051417F" w:rsidRPr="009669FA">
              <w:rPr>
                <w:rFonts w:ascii="Times New Roman" w:hAnsi="Times New Roman" w:cs="Times New Roman"/>
                <w:lang w:val="uk-UA"/>
              </w:rPr>
              <w:t>аз на тиждень</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40DFAD8" w14:textId="2B6DE88B" w:rsidR="0051417F" w:rsidRPr="009669FA" w:rsidRDefault="009A131B" w:rsidP="00580145">
            <w:pPr>
              <w:pStyle w:val="1"/>
              <w:spacing w:before="0" w:after="0"/>
              <w:ind w:firstLine="24"/>
              <w:rPr>
                <w:rFonts w:ascii="Times New Roman" w:eastAsia="Times New Roman" w:hAnsi="Times New Roman" w:cs="Times New Roman"/>
                <w:color w:val="000000"/>
                <w:highlight w:val="yellow"/>
                <w:lang w:val="uk-UA"/>
              </w:rPr>
            </w:pPr>
            <w:r>
              <w:rPr>
                <w:rFonts w:ascii="Times New Roman" w:hAnsi="Times New Roman" w:cs="Times New Roman"/>
                <w:sz w:val="22"/>
                <w:szCs w:val="22"/>
                <w:lang w:val="uk-UA"/>
              </w:rPr>
              <w:t>о</w:t>
            </w:r>
            <w:r w:rsidR="0051417F" w:rsidRPr="00580145">
              <w:rPr>
                <w:rFonts w:ascii="Times New Roman" w:hAnsi="Times New Roman" w:cs="Times New Roman"/>
                <w:sz w:val="22"/>
                <w:szCs w:val="22"/>
                <w:lang w:val="uk-UA"/>
              </w:rPr>
              <w:t xml:space="preserve">фіційний вебсайт, </w:t>
            </w:r>
            <w:r w:rsidR="00580145">
              <w:rPr>
                <w:rFonts w:ascii="Times New Roman" w:hAnsi="Times New Roman" w:cs="Times New Roman"/>
                <w:sz w:val="22"/>
                <w:szCs w:val="22"/>
                <w:lang w:val="uk-UA"/>
              </w:rPr>
              <w:t>с</w:t>
            </w:r>
            <w:r w:rsidR="0051417F" w:rsidRPr="00580145">
              <w:rPr>
                <w:rFonts w:ascii="Times New Roman" w:hAnsi="Times New Roman" w:cs="Times New Roman"/>
                <w:sz w:val="22"/>
                <w:szCs w:val="22"/>
                <w:lang w:val="uk-UA"/>
              </w:rPr>
              <w:t xml:space="preserve">торінка у </w:t>
            </w:r>
            <w:r w:rsidR="00580145" w:rsidRPr="00580145">
              <w:rPr>
                <w:rFonts w:ascii="Times New Roman" w:hAnsi="Times New Roman" w:cs="Times New Roman"/>
                <w:sz w:val="22"/>
                <w:szCs w:val="22"/>
                <w:lang w:val="uk-UA"/>
              </w:rPr>
              <w:t>фейсбуці</w:t>
            </w:r>
            <w:r w:rsidR="0051417F" w:rsidRPr="00580145">
              <w:rPr>
                <w:rFonts w:ascii="Times New Roman" w:hAnsi="Times New Roman" w:cs="Times New Roman"/>
                <w:sz w:val="22"/>
                <w:szCs w:val="22"/>
                <w:lang w:val="uk-UA"/>
              </w:rPr>
              <w:t>, Портал відкритих даних</w:t>
            </w:r>
            <w:r w:rsidR="00580145">
              <w:rPr>
                <w:rFonts w:ascii="Helvetica" w:hAnsi="Helvetica"/>
                <w:b/>
                <w:bCs/>
                <w:color w:val="222222"/>
                <w:sz w:val="36"/>
                <w:szCs w:val="36"/>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5CEF56" w14:textId="63BFDD19"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мобілізація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678ED" w14:textId="46E567E9"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е</w:t>
            </w:r>
            <w:r w:rsidR="0051417F" w:rsidRPr="009669FA">
              <w:rPr>
                <w:rFonts w:ascii="Times New Roman" w:hAnsi="Times New Roman" w:cs="Times New Roman"/>
                <w:lang w:val="uk-UA"/>
              </w:rPr>
              <w:t>кономіка,</w:t>
            </w:r>
            <w:r>
              <w:rPr>
                <w:rFonts w:ascii="Times New Roman" w:hAnsi="Times New Roman" w:cs="Times New Roman"/>
                <w:lang w:val="uk-UA"/>
              </w:rPr>
              <w:t xml:space="preserve"> с</w:t>
            </w:r>
            <w:r w:rsidR="0051417F" w:rsidRPr="009669FA">
              <w:rPr>
                <w:rFonts w:ascii="Times New Roman" w:hAnsi="Times New Roman" w:cs="Times New Roman"/>
                <w:lang w:val="uk-UA"/>
              </w:rPr>
              <w:t xml:space="preserve">оціальний захист, </w:t>
            </w:r>
            <w:r>
              <w:rPr>
                <w:rFonts w:ascii="Times New Roman" w:hAnsi="Times New Roman" w:cs="Times New Roman"/>
                <w:lang w:val="uk-UA"/>
              </w:rPr>
              <w:t>у</w:t>
            </w:r>
            <w:r w:rsidR="0051417F" w:rsidRPr="009669FA">
              <w:rPr>
                <w:rFonts w:ascii="Times New Roman" w:hAnsi="Times New Roman" w:cs="Times New Roman"/>
                <w:lang w:val="uk-UA"/>
              </w:rPr>
              <w:t xml:space="preserve">правління персоналом, </w:t>
            </w:r>
            <w:r>
              <w:rPr>
                <w:rFonts w:ascii="Times New Roman" w:hAnsi="Times New Roman" w:cs="Times New Roman"/>
                <w:lang w:val="uk-UA"/>
              </w:rPr>
              <w:t>ц</w:t>
            </w:r>
            <w:r w:rsidR="0051417F" w:rsidRPr="009669FA">
              <w:rPr>
                <w:rFonts w:ascii="Times New Roman" w:hAnsi="Times New Roman" w:cs="Times New Roman"/>
                <w:lang w:val="uk-UA"/>
              </w:rPr>
              <w:t>ивільний захист</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076A0F44" w14:textId="30E7D581"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ю</w:t>
            </w:r>
            <w:r w:rsidR="0051417F" w:rsidRPr="009669FA">
              <w:rPr>
                <w:rFonts w:ascii="Times New Roman" w:hAnsi="Times New Roman" w:cs="Times New Roman"/>
                <w:lang w:val="uk-UA"/>
              </w:rPr>
              <w:t>ридичне управління апарату</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AD85E27" w14:textId="288CFA27"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Так</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9A0A55B" w14:textId="23954B4E"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Жіноча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F46DD3" w14:textId="30C6866C"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від 40 до 50 років</w:t>
            </w:r>
          </w:p>
        </w:tc>
      </w:tr>
      <w:tr w:rsidR="0051417F" w:rsidRPr="009669FA" w14:paraId="7DF9B660" w14:textId="77777777" w:rsidTr="0051417F">
        <w:trPr>
          <w:cantSplit/>
          <w:trHeight w:val="878"/>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7776379" w14:textId="5EA8D0FB" w:rsidR="0051417F" w:rsidRPr="009669FA" w:rsidRDefault="0051417F" w:rsidP="0051417F">
            <w:pPr>
              <w:spacing w:line="192" w:lineRule="auto"/>
              <w:jc w:val="center"/>
              <w:rPr>
                <w:rFonts w:ascii="Times New Roman" w:hAnsi="Times New Roman" w:cs="Times New Roman"/>
                <w:lang w:val="uk-UA"/>
              </w:rPr>
            </w:pPr>
            <w:r w:rsidRPr="009669FA">
              <w:rPr>
                <w:rFonts w:ascii="Times New Roman" w:hAnsi="Times New Roman" w:cs="Times New Roman"/>
                <w:lang w:val="uk-UA"/>
              </w:rPr>
              <w:t>Так</w:t>
            </w:r>
          </w:p>
        </w:tc>
        <w:tc>
          <w:tcPr>
            <w:tcW w:w="1426" w:type="dxa"/>
            <w:tcBorders>
              <w:top w:val="single" w:sz="4" w:space="0" w:color="auto"/>
              <w:left w:val="nil"/>
              <w:bottom w:val="single" w:sz="4" w:space="0" w:color="auto"/>
              <w:right w:val="single" w:sz="4" w:space="0" w:color="auto"/>
            </w:tcBorders>
            <w:shd w:val="clear" w:color="auto" w:fill="auto"/>
            <w:vAlign w:val="center"/>
          </w:tcPr>
          <w:p w14:paraId="2A2FD653" w14:textId="3209BD8D" w:rsidR="0051417F" w:rsidRPr="009669FA" w:rsidRDefault="009A131B" w:rsidP="0051417F">
            <w:pPr>
              <w:spacing w:line="192" w:lineRule="auto"/>
              <w:jc w:val="center"/>
              <w:rPr>
                <w:rFonts w:ascii="Times New Roman" w:hAnsi="Times New Roman" w:cs="Times New Roman"/>
                <w:lang w:val="uk-UA"/>
              </w:rPr>
            </w:pPr>
            <w:r>
              <w:rPr>
                <w:rFonts w:ascii="Times New Roman" w:hAnsi="Times New Roman" w:cs="Times New Roman"/>
                <w:lang w:val="uk-UA"/>
              </w:rPr>
              <w:t>р</w:t>
            </w:r>
            <w:r w:rsidR="0051417F" w:rsidRPr="009669FA">
              <w:rPr>
                <w:rFonts w:ascii="Times New Roman" w:hAnsi="Times New Roman" w:cs="Times New Roman"/>
                <w:lang w:val="uk-UA"/>
              </w:rPr>
              <w:t>ідше ніж один раз на рік</w:t>
            </w:r>
          </w:p>
        </w:tc>
        <w:tc>
          <w:tcPr>
            <w:tcW w:w="1700" w:type="dxa"/>
            <w:tcBorders>
              <w:top w:val="single" w:sz="4" w:space="0" w:color="auto"/>
              <w:left w:val="nil"/>
              <w:bottom w:val="single" w:sz="4" w:space="0" w:color="auto"/>
              <w:right w:val="single" w:sz="4" w:space="0" w:color="auto"/>
            </w:tcBorders>
            <w:shd w:val="clear" w:color="auto" w:fill="auto"/>
            <w:vAlign w:val="center"/>
          </w:tcPr>
          <w:p w14:paraId="083DFEEE" w14:textId="7487A668" w:rsidR="0051417F" w:rsidRPr="009669FA" w:rsidRDefault="009A131B" w:rsidP="0051417F">
            <w:pPr>
              <w:spacing w:line="192" w:lineRule="auto"/>
              <w:jc w:val="center"/>
              <w:rPr>
                <w:rFonts w:ascii="Times New Roman" w:hAnsi="Times New Roman" w:cs="Times New Roman"/>
                <w:lang w:val="uk-UA"/>
              </w:rPr>
            </w:pPr>
            <w:r>
              <w:rPr>
                <w:rFonts w:ascii="Times New Roman" w:hAnsi="Times New Roman" w:cs="Times New Roman"/>
                <w:lang w:val="uk-UA"/>
              </w:rPr>
              <w:t>с</w:t>
            </w:r>
            <w:r w:rsidR="0051417F" w:rsidRPr="009669FA">
              <w:rPr>
                <w:rFonts w:ascii="Times New Roman" w:hAnsi="Times New Roman" w:cs="Times New Roman"/>
                <w:lang w:val="uk-UA"/>
              </w:rPr>
              <w:t>оціальний захист</w:t>
            </w:r>
          </w:p>
        </w:tc>
        <w:tc>
          <w:tcPr>
            <w:tcW w:w="1095" w:type="dxa"/>
            <w:tcBorders>
              <w:top w:val="single" w:sz="4" w:space="0" w:color="auto"/>
              <w:left w:val="nil"/>
              <w:bottom w:val="single" w:sz="4" w:space="0" w:color="auto"/>
              <w:right w:val="single" w:sz="4" w:space="0" w:color="auto"/>
            </w:tcBorders>
            <w:shd w:val="clear" w:color="auto" w:fill="auto"/>
            <w:vAlign w:val="center"/>
          </w:tcPr>
          <w:p w14:paraId="4D699C98" w14:textId="52521F68" w:rsidR="0051417F" w:rsidRPr="009669FA" w:rsidRDefault="009A131B" w:rsidP="0051417F">
            <w:pPr>
              <w:spacing w:line="192" w:lineRule="auto"/>
              <w:jc w:val="center"/>
              <w:rPr>
                <w:rFonts w:ascii="Times New Roman" w:hAnsi="Times New Roman" w:cs="Times New Roman"/>
                <w:lang w:val="uk-UA"/>
              </w:rPr>
            </w:pPr>
            <w:r>
              <w:rPr>
                <w:rFonts w:ascii="Times New Roman" w:hAnsi="Times New Roman" w:cs="Times New Roman"/>
                <w:lang w:val="uk-UA"/>
              </w:rPr>
              <w:t>р</w:t>
            </w:r>
            <w:r w:rsidR="0051417F" w:rsidRPr="009669FA">
              <w:rPr>
                <w:rFonts w:ascii="Times New Roman" w:hAnsi="Times New Roman" w:cs="Times New Roman"/>
                <w:lang w:val="uk-UA"/>
              </w:rPr>
              <w:t>аз на тиждень</w:t>
            </w:r>
          </w:p>
        </w:tc>
        <w:tc>
          <w:tcPr>
            <w:tcW w:w="2241" w:type="dxa"/>
            <w:tcBorders>
              <w:top w:val="single" w:sz="4" w:space="0" w:color="auto"/>
              <w:left w:val="nil"/>
              <w:bottom w:val="single" w:sz="4" w:space="0" w:color="auto"/>
              <w:right w:val="single" w:sz="4" w:space="0" w:color="auto"/>
            </w:tcBorders>
            <w:shd w:val="clear" w:color="auto" w:fill="auto"/>
            <w:vAlign w:val="center"/>
          </w:tcPr>
          <w:p w14:paraId="67A94C88" w14:textId="3E3F10F3" w:rsidR="0051417F" w:rsidRPr="009669FA" w:rsidRDefault="009A131B" w:rsidP="0051417F">
            <w:pPr>
              <w:spacing w:line="192" w:lineRule="auto"/>
              <w:jc w:val="center"/>
              <w:rPr>
                <w:rFonts w:ascii="Times New Roman" w:hAnsi="Times New Roman" w:cs="Times New Roman"/>
                <w:lang w:val="uk-UA"/>
              </w:rPr>
            </w:pPr>
            <w:r>
              <w:rPr>
                <w:rFonts w:ascii="Times New Roman" w:hAnsi="Times New Roman" w:cs="Times New Roman"/>
                <w:lang w:val="uk-UA"/>
              </w:rPr>
              <w:t>с</w:t>
            </w:r>
            <w:r w:rsidR="0051417F" w:rsidRPr="009669FA">
              <w:rPr>
                <w:rFonts w:ascii="Times New Roman" w:hAnsi="Times New Roman" w:cs="Times New Roman"/>
                <w:lang w:val="uk-UA"/>
              </w:rPr>
              <w:t xml:space="preserve">торінка у </w:t>
            </w:r>
            <w:r w:rsidR="00580145" w:rsidRPr="00580145">
              <w:rPr>
                <w:rFonts w:ascii="Times New Roman" w:hAnsi="Times New Roman" w:cs="Times New Roman"/>
                <w:lang w:val="uk-UA"/>
              </w:rPr>
              <w:t>фейсбуці</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E9EB06" w14:textId="62077002" w:rsidR="0051417F" w:rsidRPr="009669FA" w:rsidRDefault="00580145" w:rsidP="0051417F">
            <w:pPr>
              <w:spacing w:line="192" w:lineRule="auto"/>
              <w:jc w:val="center"/>
              <w:rPr>
                <w:rFonts w:ascii="Times New Roman" w:hAnsi="Times New Roman" w:cs="Times New Roman"/>
                <w:lang w:val="uk-UA"/>
              </w:rPr>
            </w:pPr>
            <w:r>
              <w:rPr>
                <w:rFonts w:ascii="Times New Roman" w:hAnsi="Times New Roman" w:cs="Times New Roman"/>
                <w:lang w:val="uk-UA"/>
              </w:rPr>
              <w:t>і</w:t>
            </w:r>
            <w:r w:rsidR="0051417F" w:rsidRPr="009669FA">
              <w:rPr>
                <w:rFonts w:ascii="Times New Roman" w:hAnsi="Times New Roman" w:cs="Times New Roman"/>
                <w:lang w:val="uk-UA"/>
              </w:rPr>
              <w:t>нформацію щодо оформлення допомоги і місць її оформлення</w:t>
            </w:r>
          </w:p>
        </w:tc>
        <w:tc>
          <w:tcPr>
            <w:tcW w:w="2127" w:type="dxa"/>
            <w:tcBorders>
              <w:top w:val="single" w:sz="4" w:space="0" w:color="auto"/>
              <w:left w:val="nil"/>
              <w:bottom w:val="single" w:sz="4" w:space="0" w:color="auto"/>
              <w:right w:val="single" w:sz="4" w:space="0" w:color="auto"/>
            </w:tcBorders>
            <w:shd w:val="clear" w:color="auto" w:fill="auto"/>
            <w:vAlign w:val="center"/>
          </w:tcPr>
          <w:p w14:paraId="7CEA3B6A" w14:textId="64018114" w:rsidR="0051417F" w:rsidRPr="009669FA" w:rsidRDefault="00580145" w:rsidP="0051417F">
            <w:pPr>
              <w:spacing w:line="192" w:lineRule="auto"/>
              <w:jc w:val="center"/>
              <w:rPr>
                <w:rFonts w:ascii="Times New Roman" w:hAnsi="Times New Roman" w:cs="Times New Roman"/>
                <w:lang w:val="uk-UA"/>
              </w:rPr>
            </w:pPr>
            <w:r>
              <w:rPr>
                <w:rFonts w:ascii="Times New Roman" w:hAnsi="Times New Roman" w:cs="Times New Roman"/>
                <w:lang w:val="uk-UA"/>
              </w:rPr>
              <w:t>е</w:t>
            </w:r>
            <w:r w:rsidR="0051417F" w:rsidRPr="009669FA">
              <w:rPr>
                <w:rFonts w:ascii="Times New Roman" w:hAnsi="Times New Roman" w:cs="Times New Roman"/>
                <w:lang w:val="uk-UA"/>
              </w:rPr>
              <w:t xml:space="preserve">кологія, </w:t>
            </w:r>
            <w:r>
              <w:rPr>
                <w:rFonts w:ascii="Times New Roman" w:hAnsi="Times New Roman" w:cs="Times New Roman"/>
                <w:lang w:val="uk-UA"/>
              </w:rPr>
              <w:t>с</w:t>
            </w:r>
            <w:r w:rsidR="0051417F" w:rsidRPr="009669FA">
              <w:rPr>
                <w:rFonts w:ascii="Times New Roman" w:hAnsi="Times New Roman" w:cs="Times New Roman"/>
                <w:lang w:val="uk-UA"/>
              </w:rPr>
              <w:t>оціальний захист</w:t>
            </w:r>
          </w:p>
        </w:tc>
        <w:tc>
          <w:tcPr>
            <w:tcW w:w="2485" w:type="dxa"/>
            <w:tcBorders>
              <w:top w:val="single" w:sz="4" w:space="0" w:color="auto"/>
              <w:left w:val="nil"/>
              <w:bottom w:val="single" w:sz="4" w:space="0" w:color="auto"/>
              <w:right w:val="single" w:sz="4" w:space="0" w:color="auto"/>
            </w:tcBorders>
            <w:shd w:val="clear" w:color="auto" w:fill="auto"/>
            <w:vAlign w:val="center"/>
          </w:tcPr>
          <w:p w14:paraId="40F64379" w14:textId="1CB3264D" w:rsidR="0051417F" w:rsidRPr="009669FA" w:rsidRDefault="00580145" w:rsidP="0051417F">
            <w:pPr>
              <w:spacing w:line="192" w:lineRule="auto"/>
              <w:jc w:val="center"/>
              <w:rPr>
                <w:rFonts w:ascii="Times New Roman" w:hAnsi="Times New Roman" w:cs="Times New Roman"/>
                <w:lang w:val="uk-UA"/>
              </w:rPr>
            </w:pPr>
            <w:r>
              <w:rPr>
                <w:rFonts w:ascii="Times New Roman" w:hAnsi="Times New Roman" w:cs="Times New Roman"/>
                <w:lang w:val="uk-UA"/>
              </w:rPr>
              <w:t>д</w:t>
            </w:r>
            <w:r w:rsidR="0051417F" w:rsidRPr="009669FA">
              <w:rPr>
                <w:rFonts w:ascii="Times New Roman" w:hAnsi="Times New Roman" w:cs="Times New Roman"/>
                <w:lang w:val="uk-UA"/>
              </w:rPr>
              <w:t xml:space="preserve">епартамент соціального захисту населення, </w:t>
            </w:r>
            <w:r>
              <w:rPr>
                <w:rFonts w:ascii="Times New Roman" w:hAnsi="Times New Roman" w:cs="Times New Roman"/>
                <w:lang w:val="uk-UA"/>
              </w:rPr>
              <w:t>у</w:t>
            </w:r>
            <w:r w:rsidR="0051417F" w:rsidRPr="009669FA">
              <w:rPr>
                <w:rFonts w:ascii="Times New Roman" w:hAnsi="Times New Roman" w:cs="Times New Roman"/>
                <w:lang w:val="uk-UA"/>
              </w:rPr>
              <w:t>правління екології та природних ресурсів</w:t>
            </w:r>
          </w:p>
        </w:tc>
        <w:tc>
          <w:tcPr>
            <w:tcW w:w="585" w:type="dxa"/>
            <w:tcBorders>
              <w:top w:val="single" w:sz="4" w:space="0" w:color="auto"/>
              <w:left w:val="nil"/>
              <w:bottom w:val="single" w:sz="4" w:space="0" w:color="auto"/>
              <w:right w:val="single" w:sz="4" w:space="0" w:color="auto"/>
            </w:tcBorders>
            <w:shd w:val="clear" w:color="auto" w:fill="auto"/>
            <w:vAlign w:val="center"/>
          </w:tcPr>
          <w:p w14:paraId="42875D70" w14:textId="60A87A5F" w:rsidR="0051417F" w:rsidRPr="009669FA" w:rsidRDefault="0051417F" w:rsidP="0051417F">
            <w:pPr>
              <w:spacing w:line="192" w:lineRule="auto"/>
              <w:jc w:val="center"/>
              <w:rPr>
                <w:rFonts w:ascii="Times New Roman" w:hAnsi="Times New Roman" w:cs="Times New Roman"/>
                <w:lang w:val="uk-UA"/>
              </w:rPr>
            </w:pPr>
            <w:r w:rsidRPr="009669FA">
              <w:rPr>
                <w:rFonts w:ascii="Times New Roman" w:hAnsi="Times New Roman" w:cs="Times New Roman"/>
                <w:lang w:val="uk-UA"/>
              </w:rPr>
              <w:t>Так</w:t>
            </w:r>
          </w:p>
        </w:tc>
        <w:tc>
          <w:tcPr>
            <w:tcW w:w="968" w:type="dxa"/>
            <w:tcBorders>
              <w:top w:val="single" w:sz="4" w:space="0" w:color="auto"/>
              <w:left w:val="nil"/>
              <w:bottom w:val="single" w:sz="4" w:space="0" w:color="auto"/>
              <w:right w:val="single" w:sz="4" w:space="0" w:color="auto"/>
            </w:tcBorders>
            <w:shd w:val="clear" w:color="auto" w:fill="auto"/>
            <w:vAlign w:val="center"/>
          </w:tcPr>
          <w:p w14:paraId="5E185B6A" w14:textId="3A6B78FC" w:rsidR="0051417F" w:rsidRPr="009669FA" w:rsidRDefault="0051417F" w:rsidP="0051417F">
            <w:pPr>
              <w:spacing w:line="192" w:lineRule="auto"/>
              <w:jc w:val="center"/>
              <w:rPr>
                <w:rFonts w:ascii="Times New Roman" w:hAnsi="Times New Roman" w:cs="Times New Roman"/>
                <w:lang w:val="uk-UA"/>
              </w:rPr>
            </w:pPr>
            <w:r w:rsidRPr="009669FA">
              <w:rPr>
                <w:rFonts w:ascii="Times New Roman" w:hAnsi="Times New Roman" w:cs="Times New Roman"/>
                <w:lang w:val="uk-UA"/>
              </w:rPr>
              <w:t>Жіноча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77E785" w14:textId="480D39A8" w:rsidR="0051417F" w:rsidRPr="009669FA" w:rsidRDefault="0051417F" w:rsidP="0051417F">
            <w:pPr>
              <w:spacing w:line="192" w:lineRule="auto"/>
              <w:jc w:val="center"/>
              <w:rPr>
                <w:rFonts w:ascii="Times New Roman" w:hAnsi="Times New Roman" w:cs="Times New Roman"/>
                <w:lang w:val="uk-UA"/>
              </w:rPr>
            </w:pPr>
            <w:r w:rsidRPr="009669FA">
              <w:rPr>
                <w:rFonts w:ascii="Times New Roman" w:hAnsi="Times New Roman" w:cs="Times New Roman"/>
                <w:lang w:val="uk-UA"/>
              </w:rPr>
              <w:t>від 30 до 40 років</w:t>
            </w:r>
          </w:p>
        </w:tc>
      </w:tr>
    </w:tbl>
    <w:p w14:paraId="15D32E16" w14:textId="77777777" w:rsidR="006D05A0" w:rsidRPr="009669FA" w:rsidRDefault="006D05A0" w:rsidP="006D05A0">
      <w:pPr>
        <w:jc w:val="right"/>
        <w:rPr>
          <w:rFonts w:ascii="Times New Roman" w:hAnsi="Times New Roman" w:cs="Times New Roman"/>
          <w:sz w:val="24"/>
          <w:szCs w:val="24"/>
          <w:highlight w:val="yellow"/>
          <w:lang w:val="uk-UA"/>
        </w:rPr>
      </w:pPr>
      <w:r w:rsidRPr="009669FA">
        <w:rPr>
          <w:rFonts w:ascii="Times New Roman" w:hAnsi="Times New Roman" w:cs="Times New Roman"/>
          <w:sz w:val="24"/>
          <w:szCs w:val="24"/>
          <w:highlight w:val="yellow"/>
          <w:lang w:val="uk-UA"/>
        </w:rPr>
        <w:br w:type="page"/>
      </w:r>
    </w:p>
    <w:p w14:paraId="40DEB882" w14:textId="75FB17E2" w:rsidR="006D05A0" w:rsidRPr="009669FA" w:rsidRDefault="008F6E1B" w:rsidP="006D05A0">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w:t>
      </w:r>
      <w:r w:rsidR="006D05A0" w:rsidRPr="009669FA">
        <w:rPr>
          <w:rFonts w:ascii="Times New Roman" w:hAnsi="Times New Roman" w:cs="Times New Roman"/>
          <w:sz w:val="24"/>
          <w:szCs w:val="24"/>
          <w:lang w:val="uk-UA"/>
        </w:rPr>
        <w:t xml:space="preserve"> </w:t>
      </w:r>
      <w:r w:rsidR="0051417F" w:rsidRPr="009669FA">
        <w:rPr>
          <w:rFonts w:ascii="Times New Roman" w:hAnsi="Times New Roman" w:cs="Times New Roman"/>
          <w:sz w:val="24"/>
          <w:szCs w:val="24"/>
          <w:lang w:val="uk-UA"/>
        </w:rPr>
        <w:t>6</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21"/>
        <w:gridCol w:w="1563"/>
        <w:gridCol w:w="1327"/>
        <w:gridCol w:w="1945"/>
        <w:gridCol w:w="1610"/>
        <w:gridCol w:w="1938"/>
        <w:gridCol w:w="2427"/>
        <w:gridCol w:w="584"/>
        <w:gridCol w:w="1063"/>
        <w:gridCol w:w="1106"/>
      </w:tblGrid>
      <w:tr w:rsidR="006D05A0" w:rsidRPr="009669FA" w14:paraId="7637D678" w14:textId="77777777" w:rsidTr="0051417F">
        <w:trPr>
          <w:cantSplit/>
          <w:trHeight w:val="80"/>
        </w:trPr>
        <w:tc>
          <w:tcPr>
            <w:tcW w:w="764" w:type="dxa"/>
            <w:shd w:val="clear" w:color="auto" w:fill="auto"/>
            <w:vAlign w:val="center"/>
            <w:hideMark/>
          </w:tcPr>
          <w:p w14:paraId="37A36077"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1427" w:type="dxa"/>
            <w:shd w:val="clear" w:color="auto" w:fill="auto"/>
            <w:vAlign w:val="center"/>
            <w:hideMark/>
          </w:tcPr>
          <w:p w14:paraId="11B87C0A"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1640" w:type="dxa"/>
            <w:shd w:val="clear" w:color="auto" w:fill="auto"/>
            <w:vAlign w:val="center"/>
            <w:hideMark/>
          </w:tcPr>
          <w:p w14:paraId="6D7B580F"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096" w:type="dxa"/>
            <w:shd w:val="clear" w:color="auto" w:fill="auto"/>
            <w:vAlign w:val="center"/>
            <w:hideMark/>
          </w:tcPr>
          <w:p w14:paraId="2FEE1BC8"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2000" w:type="dxa"/>
            <w:shd w:val="clear" w:color="auto" w:fill="auto"/>
            <w:vAlign w:val="center"/>
            <w:hideMark/>
          </w:tcPr>
          <w:p w14:paraId="5CAC8386"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686" w:type="dxa"/>
            <w:shd w:val="clear" w:color="auto" w:fill="auto"/>
            <w:vAlign w:val="center"/>
            <w:hideMark/>
          </w:tcPr>
          <w:p w14:paraId="613E8A8A"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997" w:type="dxa"/>
            <w:shd w:val="clear" w:color="auto" w:fill="auto"/>
            <w:vAlign w:val="center"/>
            <w:hideMark/>
          </w:tcPr>
          <w:p w14:paraId="3755A853"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c>
          <w:tcPr>
            <w:tcW w:w="2492" w:type="dxa"/>
            <w:shd w:val="clear" w:color="auto" w:fill="auto"/>
            <w:vAlign w:val="center"/>
            <w:hideMark/>
          </w:tcPr>
          <w:p w14:paraId="6C2749F9"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8</w:t>
            </w:r>
          </w:p>
        </w:tc>
        <w:tc>
          <w:tcPr>
            <w:tcW w:w="586" w:type="dxa"/>
            <w:shd w:val="clear" w:color="auto" w:fill="auto"/>
            <w:vAlign w:val="center"/>
            <w:hideMark/>
          </w:tcPr>
          <w:p w14:paraId="3A4DBCC9"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9</w:t>
            </w:r>
          </w:p>
        </w:tc>
        <w:tc>
          <w:tcPr>
            <w:tcW w:w="911" w:type="dxa"/>
            <w:shd w:val="clear" w:color="auto" w:fill="auto"/>
            <w:vAlign w:val="center"/>
            <w:hideMark/>
          </w:tcPr>
          <w:p w14:paraId="53503114"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10</w:t>
            </w:r>
          </w:p>
        </w:tc>
        <w:tc>
          <w:tcPr>
            <w:tcW w:w="1131" w:type="dxa"/>
            <w:shd w:val="clear" w:color="auto" w:fill="auto"/>
            <w:vAlign w:val="center"/>
            <w:hideMark/>
          </w:tcPr>
          <w:p w14:paraId="46779FBC" w14:textId="77777777" w:rsidR="006D05A0" w:rsidRPr="009669FA" w:rsidRDefault="006D05A0" w:rsidP="006D05A0">
            <w:pPr>
              <w:spacing w:line="240"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11</w:t>
            </w:r>
          </w:p>
        </w:tc>
      </w:tr>
      <w:tr w:rsidR="0051417F" w:rsidRPr="009669FA" w14:paraId="44254524" w14:textId="77777777" w:rsidTr="0051417F">
        <w:trPr>
          <w:cantSplit/>
          <w:trHeight w:val="860"/>
        </w:trPr>
        <w:tc>
          <w:tcPr>
            <w:tcW w:w="764" w:type="dxa"/>
            <w:shd w:val="clear" w:color="auto" w:fill="auto"/>
            <w:vAlign w:val="center"/>
            <w:hideMark/>
          </w:tcPr>
          <w:p w14:paraId="3B353A92" w14:textId="2E7D8546"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Ні</w:t>
            </w:r>
          </w:p>
        </w:tc>
        <w:tc>
          <w:tcPr>
            <w:tcW w:w="1427" w:type="dxa"/>
            <w:shd w:val="clear" w:color="auto" w:fill="auto"/>
            <w:vAlign w:val="center"/>
            <w:hideMark/>
          </w:tcPr>
          <w:p w14:paraId="0414C0E5" w14:textId="53CDCFC0"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н</w:t>
            </w:r>
            <w:r w:rsidR="0051417F" w:rsidRPr="009669FA">
              <w:rPr>
                <w:rFonts w:ascii="Times New Roman" w:hAnsi="Times New Roman" w:cs="Times New Roman"/>
                <w:lang w:val="uk-UA"/>
              </w:rPr>
              <w:t>е користуюсь</w:t>
            </w:r>
          </w:p>
        </w:tc>
        <w:tc>
          <w:tcPr>
            <w:tcW w:w="1640" w:type="dxa"/>
            <w:shd w:val="clear" w:color="auto" w:fill="auto"/>
            <w:vAlign w:val="center"/>
            <w:hideMark/>
          </w:tcPr>
          <w:p w14:paraId="2B38BA1B" w14:textId="711A2FD1"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p>
        </w:tc>
        <w:tc>
          <w:tcPr>
            <w:tcW w:w="1096" w:type="dxa"/>
            <w:shd w:val="clear" w:color="auto" w:fill="auto"/>
            <w:vAlign w:val="center"/>
            <w:hideMark/>
          </w:tcPr>
          <w:p w14:paraId="3A485807" w14:textId="14023066"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н</w:t>
            </w:r>
            <w:r w:rsidR="0051417F" w:rsidRPr="009669FA">
              <w:rPr>
                <w:rFonts w:ascii="Times New Roman" w:hAnsi="Times New Roman" w:cs="Times New Roman"/>
                <w:lang w:val="uk-UA"/>
              </w:rPr>
              <w:t>е користуюсь</w:t>
            </w:r>
          </w:p>
        </w:tc>
        <w:tc>
          <w:tcPr>
            <w:tcW w:w="2000" w:type="dxa"/>
            <w:shd w:val="clear" w:color="auto" w:fill="auto"/>
            <w:vAlign w:val="center"/>
            <w:hideMark/>
          </w:tcPr>
          <w:p w14:paraId="0465E38E" w14:textId="5B78FB85"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телеграм</w:t>
            </w:r>
          </w:p>
        </w:tc>
        <w:tc>
          <w:tcPr>
            <w:tcW w:w="1686" w:type="dxa"/>
            <w:shd w:val="clear" w:color="auto" w:fill="auto"/>
            <w:vAlign w:val="center"/>
            <w:hideMark/>
          </w:tcPr>
          <w:p w14:paraId="53D77E59" w14:textId="7FE9D1CF"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ні</w:t>
            </w:r>
          </w:p>
        </w:tc>
        <w:tc>
          <w:tcPr>
            <w:tcW w:w="1997" w:type="dxa"/>
            <w:shd w:val="clear" w:color="auto" w:fill="auto"/>
            <w:vAlign w:val="center"/>
            <w:hideMark/>
          </w:tcPr>
          <w:p w14:paraId="0D170C47" w14:textId="6F3417C3"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е</w:t>
            </w:r>
            <w:r w:rsidR="0051417F" w:rsidRPr="009669FA">
              <w:rPr>
                <w:rFonts w:ascii="Times New Roman" w:hAnsi="Times New Roman" w:cs="Times New Roman"/>
                <w:lang w:val="uk-UA"/>
              </w:rPr>
              <w:t>кологія</w:t>
            </w:r>
          </w:p>
        </w:tc>
        <w:tc>
          <w:tcPr>
            <w:tcW w:w="2492" w:type="dxa"/>
            <w:shd w:val="clear" w:color="auto" w:fill="auto"/>
            <w:vAlign w:val="center"/>
            <w:hideMark/>
          </w:tcPr>
          <w:p w14:paraId="483EC181" w14:textId="057FB706"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у</w:t>
            </w:r>
            <w:r w:rsidR="0051417F" w:rsidRPr="009669FA">
              <w:rPr>
                <w:rFonts w:ascii="Times New Roman" w:hAnsi="Times New Roman" w:cs="Times New Roman"/>
                <w:lang w:val="uk-UA"/>
              </w:rPr>
              <w:t>правління екології та природніх ресурсів</w:t>
            </w:r>
          </w:p>
        </w:tc>
        <w:tc>
          <w:tcPr>
            <w:tcW w:w="586" w:type="dxa"/>
            <w:shd w:val="clear" w:color="auto" w:fill="auto"/>
            <w:vAlign w:val="center"/>
            <w:hideMark/>
          </w:tcPr>
          <w:p w14:paraId="2A92572B" w14:textId="0A89FD47"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Так</w:t>
            </w:r>
          </w:p>
        </w:tc>
        <w:tc>
          <w:tcPr>
            <w:tcW w:w="911" w:type="dxa"/>
            <w:shd w:val="clear" w:color="auto" w:fill="auto"/>
            <w:vAlign w:val="center"/>
            <w:hideMark/>
          </w:tcPr>
          <w:p w14:paraId="4B26D646" w14:textId="52FE32B8"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Чоловіча</w:t>
            </w:r>
          </w:p>
        </w:tc>
        <w:tc>
          <w:tcPr>
            <w:tcW w:w="1131" w:type="dxa"/>
            <w:shd w:val="clear" w:color="auto" w:fill="auto"/>
            <w:vAlign w:val="center"/>
            <w:hideMark/>
          </w:tcPr>
          <w:p w14:paraId="2BF72A7A" w14:textId="1A4F5568"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від 30 до 40 років</w:t>
            </w:r>
          </w:p>
        </w:tc>
      </w:tr>
      <w:tr w:rsidR="0051417F" w:rsidRPr="009669FA" w14:paraId="4ABF5B5F" w14:textId="77777777" w:rsidTr="0051417F">
        <w:trPr>
          <w:cantSplit/>
          <w:trHeight w:val="708"/>
        </w:trPr>
        <w:tc>
          <w:tcPr>
            <w:tcW w:w="764" w:type="dxa"/>
            <w:shd w:val="clear" w:color="auto" w:fill="auto"/>
            <w:vAlign w:val="center"/>
            <w:hideMark/>
          </w:tcPr>
          <w:p w14:paraId="64DA401B" w14:textId="4CBC71F5"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Ні</w:t>
            </w:r>
          </w:p>
        </w:tc>
        <w:tc>
          <w:tcPr>
            <w:tcW w:w="1427" w:type="dxa"/>
            <w:shd w:val="clear" w:color="auto" w:fill="auto"/>
            <w:vAlign w:val="center"/>
            <w:hideMark/>
          </w:tcPr>
          <w:p w14:paraId="23DA3755" w14:textId="55B702FE"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р</w:t>
            </w:r>
            <w:r w:rsidR="0051417F" w:rsidRPr="009669FA">
              <w:rPr>
                <w:rFonts w:ascii="Times New Roman" w:hAnsi="Times New Roman" w:cs="Times New Roman"/>
                <w:lang w:val="uk-UA"/>
              </w:rPr>
              <w:t>ідше ніж один раз на рік</w:t>
            </w:r>
          </w:p>
        </w:tc>
        <w:tc>
          <w:tcPr>
            <w:tcW w:w="1640" w:type="dxa"/>
            <w:shd w:val="clear" w:color="auto" w:fill="auto"/>
            <w:vAlign w:val="center"/>
            <w:hideMark/>
          </w:tcPr>
          <w:p w14:paraId="05898476" w14:textId="013534C0"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p>
        </w:tc>
        <w:tc>
          <w:tcPr>
            <w:tcW w:w="1096" w:type="dxa"/>
            <w:shd w:val="clear" w:color="auto" w:fill="auto"/>
            <w:vAlign w:val="center"/>
            <w:hideMark/>
          </w:tcPr>
          <w:p w14:paraId="07AB4869" w14:textId="400C215F" w:rsidR="0051417F" w:rsidRPr="009669FA" w:rsidRDefault="009A131B"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р</w:t>
            </w:r>
            <w:r w:rsidR="0051417F" w:rsidRPr="009669FA">
              <w:rPr>
                <w:rFonts w:ascii="Times New Roman" w:hAnsi="Times New Roman" w:cs="Times New Roman"/>
                <w:lang w:val="uk-UA"/>
              </w:rPr>
              <w:t>аз на тиждень</w:t>
            </w:r>
          </w:p>
        </w:tc>
        <w:tc>
          <w:tcPr>
            <w:tcW w:w="2000" w:type="dxa"/>
            <w:shd w:val="clear" w:color="auto" w:fill="auto"/>
            <w:vAlign w:val="center"/>
            <w:hideMark/>
          </w:tcPr>
          <w:p w14:paraId="510597B2" w14:textId="6BB4C093"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с</w:t>
            </w:r>
            <w:r w:rsidR="0051417F" w:rsidRPr="009669FA">
              <w:rPr>
                <w:rFonts w:ascii="Times New Roman" w:hAnsi="Times New Roman" w:cs="Times New Roman"/>
                <w:lang w:val="uk-UA"/>
              </w:rPr>
              <w:t xml:space="preserve">торінка у </w:t>
            </w:r>
            <w:r w:rsidRPr="00580145">
              <w:rPr>
                <w:rFonts w:ascii="Times New Roman" w:hAnsi="Times New Roman" w:cs="Times New Roman"/>
                <w:lang w:val="uk-UA"/>
              </w:rPr>
              <w:t>фейсбуці</w:t>
            </w:r>
          </w:p>
        </w:tc>
        <w:tc>
          <w:tcPr>
            <w:tcW w:w="1686" w:type="dxa"/>
            <w:shd w:val="clear" w:color="auto" w:fill="auto"/>
            <w:vAlign w:val="center"/>
            <w:hideMark/>
          </w:tcPr>
          <w:p w14:paraId="5E99604D" w14:textId="3A586D83"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w:t>
            </w:r>
          </w:p>
        </w:tc>
        <w:tc>
          <w:tcPr>
            <w:tcW w:w="1997" w:type="dxa"/>
            <w:shd w:val="clear" w:color="auto" w:fill="auto"/>
            <w:vAlign w:val="center"/>
            <w:hideMark/>
          </w:tcPr>
          <w:p w14:paraId="3D10659B" w14:textId="27D9A87E"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е</w:t>
            </w:r>
            <w:r w:rsidR="0051417F" w:rsidRPr="009669FA">
              <w:rPr>
                <w:rFonts w:ascii="Times New Roman" w:hAnsi="Times New Roman" w:cs="Times New Roman"/>
                <w:lang w:val="uk-UA"/>
              </w:rPr>
              <w:t>кологія</w:t>
            </w:r>
          </w:p>
        </w:tc>
        <w:tc>
          <w:tcPr>
            <w:tcW w:w="2492" w:type="dxa"/>
            <w:shd w:val="clear" w:color="auto" w:fill="auto"/>
            <w:vAlign w:val="center"/>
            <w:hideMark/>
          </w:tcPr>
          <w:p w14:paraId="3916B9E9" w14:textId="37144A8D" w:rsidR="0051417F" w:rsidRPr="009669FA" w:rsidRDefault="00580145" w:rsidP="0051417F">
            <w:pPr>
              <w:spacing w:line="192" w:lineRule="auto"/>
              <w:jc w:val="center"/>
              <w:rPr>
                <w:rFonts w:ascii="Times New Roman" w:eastAsia="Times New Roman" w:hAnsi="Times New Roman" w:cs="Times New Roman"/>
                <w:color w:val="000000"/>
                <w:highlight w:val="yellow"/>
                <w:lang w:val="uk-UA"/>
              </w:rPr>
            </w:pPr>
            <w:r>
              <w:rPr>
                <w:rFonts w:ascii="Times New Roman" w:hAnsi="Times New Roman" w:cs="Times New Roman"/>
                <w:lang w:val="uk-UA"/>
              </w:rPr>
              <w:t>д</w:t>
            </w:r>
            <w:r w:rsidR="0051417F" w:rsidRPr="009669FA">
              <w:rPr>
                <w:rFonts w:ascii="Times New Roman" w:hAnsi="Times New Roman" w:cs="Times New Roman"/>
                <w:lang w:val="uk-UA"/>
              </w:rPr>
              <w:t xml:space="preserve">епартамент соціального захисту населення, </w:t>
            </w:r>
            <w:r>
              <w:rPr>
                <w:rFonts w:ascii="Times New Roman" w:hAnsi="Times New Roman" w:cs="Times New Roman"/>
                <w:lang w:val="uk-UA"/>
              </w:rPr>
              <w:t>у</w:t>
            </w:r>
            <w:r w:rsidR="0051417F" w:rsidRPr="009669FA">
              <w:rPr>
                <w:rFonts w:ascii="Times New Roman" w:hAnsi="Times New Roman" w:cs="Times New Roman"/>
                <w:lang w:val="uk-UA"/>
              </w:rPr>
              <w:t>правління екології та природніх ресурсів</w:t>
            </w:r>
          </w:p>
        </w:tc>
        <w:tc>
          <w:tcPr>
            <w:tcW w:w="586" w:type="dxa"/>
            <w:shd w:val="clear" w:color="auto" w:fill="auto"/>
            <w:vAlign w:val="center"/>
            <w:hideMark/>
          </w:tcPr>
          <w:p w14:paraId="37E6E7E0" w14:textId="57865EF7"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Так</w:t>
            </w:r>
          </w:p>
        </w:tc>
        <w:tc>
          <w:tcPr>
            <w:tcW w:w="911" w:type="dxa"/>
            <w:shd w:val="clear" w:color="auto" w:fill="auto"/>
            <w:vAlign w:val="center"/>
            <w:hideMark/>
          </w:tcPr>
          <w:p w14:paraId="305A5A1D" w14:textId="6FC8D728"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Чоловіча</w:t>
            </w:r>
          </w:p>
        </w:tc>
        <w:tc>
          <w:tcPr>
            <w:tcW w:w="1131" w:type="dxa"/>
            <w:shd w:val="clear" w:color="auto" w:fill="auto"/>
            <w:vAlign w:val="center"/>
            <w:hideMark/>
          </w:tcPr>
          <w:p w14:paraId="153FC6EE" w14:textId="381AC871" w:rsidR="0051417F" w:rsidRPr="009669FA" w:rsidRDefault="0051417F" w:rsidP="0051417F">
            <w:pPr>
              <w:spacing w:line="192" w:lineRule="auto"/>
              <w:jc w:val="center"/>
              <w:rPr>
                <w:rFonts w:ascii="Times New Roman" w:eastAsia="Times New Roman" w:hAnsi="Times New Roman" w:cs="Times New Roman"/>
                <w:color w:val="000000"/>
                <w:highlight w:val="yellow"/>
                <w:lang w:val="uk-UA"/>
              </w:rPr>
            </w:pPr>
            <w:r w:rsidRPr="009669FA">
              <w:rPr>
                <w:rFonts w:ascii="Times New Roman" w:hAnsi="Times New Roman" w:cs="Times New Roman"/>
                <w:lang w:val="uk-UA"/>
              </w:rPr>
              <w:t>від 40 до 50 років</w:t>
            </w:r>
          </w:p>
        </w:tc>
      </w:tr>
    </w:tbl>
    <w:p w14:paraId="328290A7" w14:textId="77777777" w:rsidR="00876762" w:rsidRPr="009E734F" w:rsidRDefault="00876762">
      <w:pPr>
        <w:rPr>
          <w:rFonts w:ascii="Times New Roman" w:hAnsi="Times New Roman" w:cs="Times New Roman"/>
          <w:highlight w:val="yellow"/>
          <w:lang w:val="uk-UA"/>
        </w:rPr>
      </w:pPr>
      <w:r w:rsidRPr="009E734F">
        <w:rPr>
          <w:rFonts w:ascii="Times New Roman" w:hAnsi="Times New Roman" w:cs="Times New Roman"/>
          <w:highlight w:val="yellow"/>
          <w:lang w:val="uk-UA"/>
        </w:rPr>
        <w:br w:type="page"/>
      </w:r>
    </w:p>
    <w:p w14:paraId="3C603CF7" w14:textId="5EE9DBB5" w:rsidR="0047491C" w:rsidRPr="009669FA" w:rsidRDefault="003A117E"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9669FA">
        <w:rPr>
          <w:rFonts w:ascii="Times New Roman" w:eastAsia="Times New Roman" w:hAnsi="Times New Roman" w:cs="Times New Roman"/>
          <w:sz w:val="24"/>
          <w:szCs w:val="24"/>
          <w:lang w:val="uk-UA"/>
        </w:rPr>
        <w:lastRenderedPageBreak/>
        <w:t xml:space="preserve">Додаток </w:t>
      </w:r>
      <w:r w:rsidR="0099592C" w:rsidRPr="009669FA">
        <w:rPr>
          <w:rFonts w:ascii="Times New Roman" w:eastAsia="Times New Roman" w:hAnsi="Times New Roman" w:cs="Times New Roman"/>
          <w:sz w:val="24"/>
          <w:szCs w:val="24"/>
          <w:lang w:val="uk-UA"/>
        </w:rPr>
        <w:t>7</w:t>
      </w:r>
    </w:p>
    <w:p w14:paraId="74067130" w14:textId="78BA1241" w:rsidR="003A117E" w:rsidRPr="009669FA" w:rsidRDefault="0094362D" w:rsidP="0094362D">
      <w:pPr>
        <w:widowControl w:val="0"/>
        <w:tabs>
          <w:tab w:val="left" w:pos="851"/>
        </w:tabs>
        <w:spacing w:line="240" w:lineRule="auto"/>
        <w:jc w:val="center"/>
        <w:rPr>
          <w:rFonts w:ascii="Times New Roman" w:eastAsia="Times New Roman" w:hAnsi="Times New Roman" w:cs="Times New Roman"/>
          <w:b/>
          <w:bCs/>
          <w:sz w:val="24"/>
          <w:szCs w:val="24"/>
          <w:lang w:val="uk-UA"/>
        </w:rPr>
      </w:pPr>
      <w:r w:rsidRPr="009669FA">
        <w:rPr>
          <w:rFonts w:ascii="Times New Roman" w:eastAsia="Times New Roman" w:hAnsi="Times New Roman" w:cs="Times New Roman"/>
          <w:b/>
          <w:bCs/>
          <w:sz w:val="24"/>
          <w:szCs w:val="24"/>
          <w:lang w:val="uk-UA"/>
        </w:rPr>
        <w:t>Результати анкетування посадових осіб Волинської ОДА та її структурних підрозділів</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417B34" w:rsidRPr="009669FA" w14:paraId="5DA73B7D" w14:textId="77777777" w:rsidTr="00417B34">
        <w:trPr>
          <w:trHeight w:val="12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0A35" w14:textId="29ED2D85" w:rsidR="00647686" w:rsidRPr="009669FA" w:rsidRDefault="00647686" w:rsidP="0099592C">
            <w:pPr>
              <w:spacing w:line="192" w:lineRule="auto"/>
              <w:jc w:val="center"/>
              <w:rPr>
                <w:rFonts w:ascii="Times New Roman" w:eastAsia="Times New Roman" w:hAnsi="Times New Roman" w:cs="Times New Roman"/>
                <w:b/>
                <w:bCs/>
                <w:color w:val="000000"/>
                <w:lang w:val="uk-UA"/>
              </w:rPr>
            </w:pPr>
            <w:bookmarkStart w:id="36" w:name="RANGE!A1:G77"/>
            <w:r w:rsidRPr="009669FA">
              <w:rPr>
                <w:rFonts w:ascii="Times New Roman" w:eastAsia="Times New Roman" w:hAnsi="Times New Roman" w:cs="Times New Roman"/>
                <w:b/>
                <w:bCs/>
                <w:color w:val="000000"/>
                <w:lang w:val="uk-UA"/>
              </w:rPr>
              <w:t>C</w:t>
            </w:r>
            <w:r w:rsidR="00AB0500">
              <w:rPr>
                <w:rFonts w:ascii="Times New Roman" w:eastAsia="Times New Roman" w:hAnsi="Times New Roman" w:cs="Times New Roman"/>
                <w:b/>
                <w:bCs/>
                <w:color w:val="000000"/>
                <w:lang w:val="uk-UA"/>
              </w:rPr>
              <w:t xml:space="preserve">труктурний </w:t>
            </w:r>
            <w:r w:rsidRPr="009669FA">
              <w:rPr>
                <w:rFonts w:ascii="Times New Roman" w:eastAsia="Times New Roman" w:hAnsi="Times New Roman" w:cs="Times New Roman"/>
                <w:b/>
                <w:bCs/>
                <w:color w:val="000000"/>
                <w:lang w:val="uk-UA"/>
              </w:rPr>
              <w:t>підрозділ ОДА, в якому Ви працюєте</w:t>
            </w:r>
            <w:bookmarkEnd w:id="36"/>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E623173" w14:textId="77777777"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Назва набору даних</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80FEA56" w14:textId="77777777"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Опис інформації, яка міститься в файлі або базі даних</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9DBA24" w14:textId="77777777"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Дата, коли дані були зібрані чи створені</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0EFAA2D7" w14:textId="77777777"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Кількість записів у файлі або БД</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045C894" w14:textId="77777777"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Частота оновлення набору даних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02CB1A1" w14:textId="4B85455F" w:rsidR="00647686" w:rsidRPr="009669FA" w:rsidRDefault="00647686" w:rsidP="0099592C">
            <w:pPr>
              <w:spacing w:line="192" w:lineRule="auto"/>
              <w:jc w:val="center"/>
              <w:rPr>
                <w:rFonts w:ascii="Times New Roman" w:eastAsia="Times New Roman" w:hAnsi="Times New Roman" w:cs="Times New Roman"/>
                <w:b/>
                <w:bCs/>
                <w:color w:val="000000"/>
                <w:lang w:val="uk-UA"/>
              </w:rPr>
            </w:pPr>
            <w:r w:rsidRPr="009669FA">
              <w:rPr>
                <w:rFonts w:ascii="Times New Roman" w:eastAsia="Times New Roman" w:hAnsi="Times New Roman" w:cs="Times New Roman"/>
                <w:b/>
                <w:bCs/>
                <w:color w:val="000000"/>
                <w:lang w:val="uk-UA"/>
              </w:rPr>
              <w:t>Формат даних</w:t>
            </w:r>
          </w:p>
        </w:tc>
      </w:tr>
      <w:tr w:rsidR="00876762" w:rsidRPr="009669FA" w14:paraId="65A67898" w14:textId="77777777" w:rsidTr="00876762">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F765B58" w14:textId="5E1CDE46"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6A9B0387" w14:textId="1488036A"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E33399" w14:textId="40F7C722"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423F6174" w14:textId="7C9F4415"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48A760F" w14:textId="0503C694"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1EDFEBE7" w14:textId="7CE5D36F"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0F69B737" w14:textId="416402E8" w:rsidR="00876762" w:rsidRPr="009669FA" w:rsidRDefault="00876762"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3BEDFAC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A5DF53" w14:textId="77777777" w:rsidR="0099592C" w:rsidRPr="009669FA" w:rsidRDefault="0099592C" w:rsidP="00AB0500">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роботи із зверненнями громадян апарату облдержадміністрації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5775539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Реєстр звернень громадян за 2024 рік</w:t>
            </w:r>
          </w:p>
        </w:tc>
        <w:tc>
          <w:tcPr>
            <w:tcW w:w="4253" w:type="dxa"/>
            <w:tcBorders>
              <w:top w:val="single" w:sz="4" w:space="0" w:color="auto"/>
              <w:left w:val="nil"/>
              <w:bottom w:val="single" w:sz="4" w:space="0" w:color="auto"/>
              <w:right w:val="single" w:sz="4" w:space="0" w:color="auto"/>
            </w:tcBorders>
            <w:shd w:val="clear" w:color="auto" w:fill="auto"/>
            <w:vAlign w:val="center"/>
          </w:tcPr>
          <w:p w14:paraId="4B14729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реєстр звернення громадян, які зберігається в системі електронного документообігу "АСКОД"</w:t>
            </w:r>
          </w:p>
        </w:tc>
        <w:tc>
          <w:tcPr>
            <w:tcW w:w="1373" w:type="dxa"/>
            <w:tcBorders>
              <w:top w:val="single" w:sz="4" w:space="0" w:color="auto"/>
              <w:left w:val="nil"/>
              <w:bottom w:val="single" w:sz="4" w:space="0" w:color="auto"/>
              <w:right w:val="single" w:sz="4" w:space="0" w:color="auto"/>
            </w:tcBorders>
            <w:shd w:val="clear" w:color="auto" w:fill="auto"/>
            <w:vAlign w:val="center"/>
          </w:tcPr>
          <w:p w14:paraId="6A7BECA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2F33BE6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3246</w:t>
            </w:r>
          </w:p>
        </w:tc>
        <w:tc>
          <w:tcPr>
            <w:tcW w:w="1372" w:type="dxa"/>
            <w:tcBorders>
              <w:top w:val="single" w:sz="4" w:space="0" w:color="auto"/>
              <w:left w:val="nil"/>
              <w:bottom w:val="single" w:sz="4" w:space="0" w:color="auto"/>
              <w:right w:val="single" w:sz="4" w:space="0" w:color="auto"/>
            </w:tcBorders>
            <w:shd w:val="clear" w:color="auto" w:fill="auto"/>
            <w:vAlign w:val="center"/>
          </w:tcPr>
          <w:p w14:paraId="6F1C648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Щоденно</w:t>
            </w:r>
          </w:p>
        </w:tc>
        <w:tc>
          <w:tcPr>
            <w:tcW w:w="1463" w:type="dxa"/>
            <w:tcBorders>
              <w:top w:val="single" w:sz="4" w:space="0" w:color="auto"/>
              <w:left w:val="nil"/>
              <w:bottom w:val="single" w:sz="4" w:space="0" w:color="auto"/>
              <w:right w:val="single" w:sz="4" w:space="0" w:color="auto"/>
            </w:tcBorders>
            <w:shd w:val="clear" w:color="auto" w:fill="auto"/>
            <w:vAlign w:val="center"/>
          </w:tcPr>
          <w:p w14:paraId="2F49C3E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3CA84C7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BB1138" w14:textId="77777777" w:rsidR="0099592C" w:rsidRPr="009669FA" w:rsidRDefault="0099592C" w:rsidP="00AB0500">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2A90522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у Єдиному державному реєстрі юридичних осіб, фізичних осіб-підприємців та громадських формувань (далі – ЄДР), офіційних вебсайтів, адрес електронної пошти, номерів телефонів, місцезнаходження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7DACA6F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у Єдиному державному реєстрі юридичних осіб, фізичних осіб-підприємців та громадських формувань (далі – ЄДР), офіційних вебсайтів, адрес електронної пошти, номерів телефонів, місцезнаходження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638D404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29.07.2024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CE867D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47</w:t>
            </w:r>
          </w:p>
        </w:tc>
        <w:tc>
          <w:tcPr>
            <w:tcW w:w="1372" w:type="dxa"/>
            <w:tcBorders>
              <w:top w:val="single" w:sz="4" w:space="0" w:color="auto"/>
              <w:left w:val="nil"/>
              <w:bottom w:val="single" w:sz="4" w:space="0" w:color="auto"/>
              <w:right w:val="single" w:sz="4" w:space="0" w:color="auto"/>
            </w:tcBorders>
            <w:shd w:val="clear" w:color="auto" w:fill="auto"/>
            <w:vAlign w:val="center"/>
          </w:tcPr>
          <w:p w14:paraId="3AE59BB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592D2A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11DBC1A0"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F89B45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00D7476B" w14:textId="4BEF5A4F"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 xml:space="preserve">Звіти, </w:t>
            </w:r>
            <w:r w:rsidR="00AB0500">
              <w:rPr>
                <w:rFonts w:ascii="Times New Roman" w:eastAsia="Times New Roman" w:hAnsi="Times New Roman" w:cs="Times New Roman"/>
                <w:color w:val="000000"/>
                <w:lang w:val="uk-UA"/>
              </w:rPr>
              <w:t>зокрема і</w:t>
            </w:r>
            <w:r w:rsidRPr="009669FA">
              <w:rPr>
                <w:rFonts w:ascii="Times New Roman" w:eastAsia="Times New Roman" w:hAnsi="Times New Roman" w:cs="Times New Roman"/>
                <w:color w:val="000000"/>
                <w:lang w:val="uk-UA"/>
              </w:rPr>
              <w:t xml:space="preserve"> щодо задоволення запитів на інформацію</w:t>
            </w:r>
          </w:p>
        </w:tc>
        <w:tc>
          <w:tcPr>
            <w:tcW w:w="4253" w:type="dxa"/>
            <w:tcBorders>
              <w:top w:val="single" w:sz="4" w:space="0" w:color="auto"/>
              <w:left w:val="nil"/>
              <w:bottom w:val="single" w:sz="4" w:space="0" w:color="auto"/>
              <w:right w:val="single" w:sz="4" w:space="0" w:color="auto"/>
            </w:tcBorders>
            <w:shd w:val="clear" w:color="auto" w:fill="auto"/>
            <w:vAlign w:val="center"/>
          </w:tcPr>
          <w:p w14:paraId="5DDB8BFE" w14:textId="1B6D883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Звіти про діяльність апарату та структурних підрозділів ОДА</w:t>
            </w:r>
            <w:r w:rsidR="00AB0500">
              <w:rPr>
                <w:rFonts w:ascii="Times New Roman" w:eastAsia="Times New Roman" w:hAnsi="Times New Roman" w:cs="Times New Roman"/>
                <w:color w:val="000000"/>
                <w:lang w:val="uk-UA"/>
              </w:rPr>
              <w:t>, зокрема</w:t>
            </w:r>
            <w:r w:rsidRPr="009669FA">
              <w:rPr>
                <w:rFonts w:ascii="Times New Roman" w:eastAsia="Times New Roman" w:hAnsi="Times New Roman" w:cs="Times New Roman"/>
                <w:color w:val="000000"/>
                <w:lang w:val="uk-UA"/>
              </w:rPr>
              <w:t xml:space="preserve"> щодо задоволення запитів на інформацію</w:t>
            </w:r>
          </w:p>
        </w:tc>
        <w:tc>
          <w:tcPr>
            <w:tcW w:w="1373" w:type="dxa"/>
            <w:tcBorders>
              <w:top w:val="single" w:sz="4" w:space="0" w:color="auto"/>
              <w:left w:val="nil"/>
              <w:bottom w:val="single" w:sz="4" w:space="0" w:color="auto"/>
              <w:right w:val="single" w:sz="4" w:space="0" w:color="auto"/>
            </w:tcBorders>
            <w:shd w:val="clear" w:color="auto" w:fill="auto"/>
            <w:vAlign w:val="center"/>
          </w:tcPr>
          <w:p w14:paraId="4A966AF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13.06.2024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793377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894</w:t>
            </w:r>
          </w:p>
        </w:tc>
        <w:tc>
          <w:tcPr>
            <w:tcW w:w="1372" w:type="dxa"/>
            <w:tcBorders>
              <w:top w:val="single" w:sz="4" w:space="0" w:color="auto"/>
              <w:left w:val="nil"/>
              <w:bottom w:val="single" w:sz="4" w:space="0" w:color="auto"/>
              <w:right w:val="single" w:sz="4" w:space="0" w:color="auto"/>
            </w:tcBorders>
            <w:shd w:val="clear" w:color="auto" w:fill="auto"/>
            <w:vAlign w:val="center"/>
          </w:tcPr>
          <w:p w14:paraId="35C2A12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06AC0F8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0B120CB5"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69FD0F8"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2C209CA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нормативно-правові засади діяльності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7A257A7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нормативно-правових актів, якими керується Волинська ОДА та її структурні підрозділи у своїй діяльності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0AD921D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16.05.2024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46F42ED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338</w:t>
            </w:r>
          </w:p>
        </w:tc>
        <w:tc>
          <w:tcPr>
            <w:tcW w:w="1372" w:type="dxa"/>
            <w:tcBorders>
              <w:top w:val="single" w:sz="4" w:space="0" w:color="auto"/>
              <w:left w:val="nil"/>
              <w:bottom w:val="single" w:sz="4" w:space="0" w:color="auto"/>
              <w:right w:val="single" w:sz="4" w:space="0" w:color="auto"/>
            </w:tcBorders>
            <w:shd w:val="clear" w:color="auto" w:fill="auto"/>
            <w:vAlign w:val="center"/>
          </w:tcPr>
          <w:p w14:paraId="20B6B47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C37284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75E5A37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E7E437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EED93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організаційну структуру розпорядника інформації</w:t>
            </w:r>
          </w:p>
        </w:tc>
        <w:tc>
          <w:tcPr>
            <w:tcW w:w="4253" w:type="dxa"/>
            <w:tcBorders>
              <w:top w:val="single" w:sz="4" w:space="0" w:color="auto"/>
              <w:left w:val="nil"/>
              <w:bottom w:val="single" w:sz="4" w:space="0" w:color="auto"/>
              <w:right w:val="single" w:sz="4" w:space="0" w:color="auto"/>
            </w:tcBorders>
            <w:shd w:val="clear" w:color="auto" w:fill="auto"/>
            <w:vAlign w:val="center"/>
          </w:tcPr>
          <w:p w14:paraId="520EDFAD" w14:textId="540F7960"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Структура і штатна чисельність ОДА та її структурних підрозділів станом на 01 червня 2024 року</w:t>
            </w:r>
          </w:p>
        </w:tc>
        <w:tc>
          <w:tcPr>
            <w:tcW w:w="1373" w:type="dxa"/>
            <w:tcBorders>
              <w:top w:val="single" w:sz="4" w:space="0" w:color="auto"/>
              <w:left w:val="nil"/>
              <w:bottom w:val="single" w:sz="4" w:space="0" w:color="auto"/>
              <w:right w:val="single" w:sz="4" w:space="0" w:color="auto"/>
            </w:tcBorders>
            <w:shd w:val="clear" w:color="auto" w:fill="auto"/>
            <w:vAlign w:val="center"/>
          </w:tcPr>
          <w:p w14:paraId="1FA7D68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05.06.2024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4DCC08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216</w:t>
            </w:r>
          </w:p>
        </w:tc>
        <w:tc>
          <w:tcPr>
            <w:tcW w:w="1372" w:type="dxa"/>
            <w:tcBorders>
              <w:top w:val="single" w:sz="4" w:space="0" w:color="auto"/>
              <w:left w:val="nil"/>
              <w:bottom w:val="single" w:sz="4" w:space="0" w:color="auto"/>
              <w:right w:val="single" w:sz="4" w:space="0" w:color="auto"/>
            </w:tcBorders>
            <w:shd w:val="clear" w:color="auto" w:fill="auto"/>
            <w:vAlign w:val="center"/>
          </w:tcPr>
          <w:p w14:paraId="23D1935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3A0F3EB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0BC6FC56"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5BD9DF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566114E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Переліки адміністративних послуг, які надаються структурними підрозділами Волинської обласної державної адміністрації</w:t>
            </w:r>
          </w:p>
        </w:tc>
        <w:tc>
          <w:tcPr>
            <w:tcW w:w="4253" w:type="dxa"/>
            <w:tcBorders>
              <w:top w:val="single" w:sz="4" w:space="0" w:color="auto"/>
              <w:left w:val="nil"/>
              <w:bottom w:val="single" w:sz="4" w:space="0" w:color="auto"/>
              <w:right w:val="single" w:sz="4" w:space="0" w:color="auto"/>
            </w:tcBorders>
            <w:shd w:val="clear" w:color="auto" w:fill="auto"/>
            <w:vAlign w:val="center"/>
          </w:tcPr>
          <w:p w14:paraId="656C6A9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Переліки адміністративних послуг, що надаються структурними підрозділами ОДА</w:t>
            </w:r>
          </w:p>
        </w:tc>
        <w:tc>
          <w:tcPr>
            <w:tcW w:w="1373" w:type="dxa"/>
            <w:tcBorders>
              <w:top w:val="single" w:sz="4" w:space="0" w:color="auto"/>
              <w:left w:val="nil"/>
              <w:bottom w:val="single" w:sz="4" w:space="0" w:color="auto"/>
              <w:right w:val="single" w:sz="4" w:space="0" w:color="auto"/>
            </w:tcBorders>
            <w:shd w:val="clear" w:color="auto" w:fill="auto"/>
            <w:vAlign w:val="center"/>
          </w:tcPr>
          <w:p w14:paraId="0B41056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20.08.2024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587A351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521</w:t>
            </w:r>
          </w:p>
        </w:tc>
        <w:tc>
          <w:tcPr>
            <w:tcW w:w="1372" w:type="dxa"/>
            <w:tcBorders>
              <w:top w:val="single" w:sz="4" w:space="0" w:color="auto"/>
              <w:left w:val="nil"/>
              <w:bottom w:val="single" w:sz="4" w:space="0" w:color="auto"/>
              <w:right w:val="single" w:sz="4" w:space="0" w:color="auto"/>
            </w:tcBorders>
            <w:shd w:val="clear" w:color="auto" w:fill="auto"/>
            <w:vAlign w:val="center"/>
          </w:tcPr>
          <w:p w14:paraId="63545F7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36DE5DF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78775BDA"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BCB268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Відділ цифрового розвитку, цифрових транформацій і цифровізації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6B9257E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Переліки нормативно-правових актів, актів індивідуальної дії (крім внутрішньо-організаційних), прийнятих розпорядником інформації, проєкти нормативно-правових актів</w:t>
            </w:r>
          </w:p>
        </w:tc>
        <w:tc>
          <w:tcPr>
            <w:tcW w:w="4253" w:type="dxa"/>
            <w:tcBorders>
              <w:top w:val="single" w:sz="4" w:space="0" w:color="auto"/>
              <w:left w:val="nil"/>
              <w:bottom w:val="single" w:sz="4" w:space="0" w:color="auto"/>
              <w:right w:val="single" w:sz="4" w:space="0" w:color="auto"/>
            </w:tcBorders>
            <w:shd w:val="clear" w:color="auto" w:fill="auto"/>
            <w:vAlign w:val="center"/>
          </w:tcPr>
          <w:p w14:paraId="6843BFD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розпоряджень і наказів, а також проєктів розпоряджень голови обласної державної адміністрації</w:t>
            </w:r>
          </w:p>
        </w:tc>
        <w:tc>
          <w:tcPr>
            <w:tcW w:w="1373" w:type="dxa"/>
            <w:tcBorders>
              <w:top w:val="single" w:sz="4" w:space="0" w:color="auto"/>
              <w:left w:val="nil"/>
              <w:bottom w:val="single" w:sz="4" w:space="0" w:color="auto"/>
              <w:right w:val="single" w:sz="4" w:space="0" w:color="auto"/>
            </w:tcBorders>
            <w:shd w:val="clear" w:color="auto" w:fill="auto"/>
            <w:vAlign w:val="center"/>
          </w:tcPr>
          <w:p w14:paraId="0A23837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16.07.2024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F77E08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12018</w:t>
            </w:r>
          </w:p>
        </w:tc>
        <w:tc>
          <w:tcPr>
            <w:tcW w:w="1372" w:type="dxa"/>
            <w:tcBorders>
              <w:top w:val="single" w:sz="4" w:space="0" w:color="auto"/>
              <w:left w:val="nil"/>
              <w:bottom w:val="single" w:sz="4" w:space="0" w:color="auto"/>
              <w:right w:val="single" w:sz="4" w:space="0" w:color="auto"/>
            </w:tcBorders>
            <w:shd w:val="clear" w:color="auto" w:fill="auto"/>
            <w:vAlign w:val="center"/>
          </w:tcPr>
          <w:p w14:paraId="04EC47A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77865BA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bl>
    <w:p w14:paraId="096064EC" w14:textId="77777777" w:rsidR="00DB77D1" w:rsidRPr="009E734F" w:rsidRDefault="00DB77D1">
      <w:pPr>
        <w:rPr>
          <w:rFonts w:ascii="Times New Roman" w:hAnsi="Times New Roman" w:cs="Times New Roman"/>
          <w:lang w:val="uk-UA"/>
        </w:rPr>
      </w:pPr>
      <w:r w:rsidRPr="009E734F">
        <w:rPr>
          <w:rFonts w:ascii="Times New Roman" w:hAnsi="Times New Roman" w:cs="Times New Roman"/>
          <w:lang w:val="uk-UA"/>
        </w:rPr>
        <w:br w:type="page"/>
      </w:r>
    </w:p>
    <w:p w14:paraId="3FD02315" w14:textId="32BA17DE" w:rsidR="00DB77D1" w:rsidRPr="009669FA" w:rsidRDefault="00DB77D1" w:rsidP="00DB77D1">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8</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DB77D1" w:rsidRPr="009669FA" w14:paraId="1E7CFFFB" w14:textId="77777777" w:rsidTr="00DB77D1">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FCE8879"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01564980"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664E682C"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68FF546C"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2656A2E1"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64B35DF0"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5027B5F9" w14:textId="77777777" w:rsidR="00DB77D1" w:rsidRPr="009669FA" w:rsidRDefault="00DB77D1" w:rsidP="00DB77D1">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6FFD98EC"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60BA4F9" w14:textId="6C26037B"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економічного розвитку, зовнішніх зносин та з питань туризму і курортів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57C491C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отримане майно (обладнання, програмне забезпечення) у межах міжнародної технічної допомоги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2B19C81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отримане майно (обладнання, програмне забезпечення) у межах міжнародної технічної допомоги Волинською обласною державною адміністрацією у 2022-2023 роках</w:t>
            </w:r>
          </w:p>
        </w:tc>
        <w:tc>
          <w:tcPr>
            <w:tcW w:w="1373" w:type="dxa"/>
            <w:tcBorders>
              <w:top w:val="single" w:sz="4" w:space="0" w:color="auto"/>
              <w:left w:val="nil"/>
              <w:bottom w:val="single" w:sz="4" w:space="0" w:color="auto"/>
              <w:right w:val="single" w:sz="4" w:space="0" w:color="auto"/>
            </w:tcBorders>
            <w:shd w:val="clear" w:color="auto" w:fill="auto"/>
            <w:vAlign w:val="center"/>
          </w:tcPr>
          <w:p w14:paraId="171E5F7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28.03.2022</w:t>
            </w:r>
          </w:p>
        </w:tc>
        <w:tc>
          <w:tcPr>
            <w:tcW w:w="1178" w:type="dxa"/>
            <w:tcBorders>
              <w:top w:val="single" w:sz="4" w:space="0" w:color="auto"/>
              <w:left w:val="nil"/>
              <w:bottom w:val="single" w:sz="4" w:space="0" w:color="auto"/>
              <w:right w:val="single" w:sz="4" w:space="0" w:color="auto"/>
            </w:tcBorders>
            <w:shd w:val="clear" w:color="auto" w:fill="auto"/>
            <w:vAlign w:val="center"/>
          </w:tcPr>
          <w:p w14:paraId="03423AA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18</w:t>
            </w:r>
          </w:p>
        </w:tc>
        <w:tc>
          <w:tcPr>
            <w:tcW w:w="1372" w:type="dxa"/>
            <w:tcBorders>
              <w:top w:val="single" w:sz="4" w:space="0" w:color="auto"/>
              <w:left w:val="nil"/>
              <w:bottom w:val="single" w:sz="4" w:space="0" w:color="auto"/>
              <w:right w:val="single" w:sz="4" w:space="0" w:color="auto"/>
            </w:tcBorders>
            <w:shd w:val="clear" w:color="auto" w:fill="auto"/>
            <w:vAlign w:val="center"/>
          </w:tcPr>
          <w:p w14:paraId="1ED0859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0A0B2F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16F7384D"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EE0799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економічного розвитку, зовнішніх зносин та з питань туризму і курортів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34A65AD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угод з іноземними державами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6CF6FB9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щодо чинної договірної бази міжнародного територіального співробітництва (МТС) в регіонах України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5A1E866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23.06.1998</w:t>
            </w:r>
          </w:p>
        </w:tc>
        <w:tc>
          <w:tcPr>
            <w:tcW w:w="1178" w:type="dxa"/>
            <w:tcBorders>
              <w:top w:val="single" w:sz="4" w:space="0" w:color="auto"/>
              <w:left w:val="nil"/>
              <w:bottom w:val="single" w:sz="4" w:space="0" w:color="auto"/>
              <w:right w:val="single" w:sz="4" w:space="0" w:color="auto"/>
            </w:tcBorders>
            <w:shd w:val="clear" w:color="auto" w:fill="auto"/>
            <w:vAlign w:val="center"/>
          </w:tcPr>
          <w:p w14:paraId="6017003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121</w:t>
            </w:r>
          </w:p>
        </w:tc>
        <w:tc>
          <w:tcPr>
            <w:tcW w:w="1372" w:type="dxa"/>
            <w:tcBorders>
              <w:top w:val="single" w:sz="4" w:space="0" w:color="auto"/>
              <w:left w:val="nil"/>
              <w:bottom w:val="single" w:sz="4" w:space="0" w:color="auto"/>
              <w:right w:val="single" w:sz="4" w:space="0" w:color="auto"/>
            </w:tcBorders>
            <w:shd w:val="clear" w:color="auto" w:fill="auto"/>
            <w:vAlign w:val="center"/>
          </w:tcPr>
          <w:p w14:paraId="6D71612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31A80C9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031BA9F7"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5378DB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економічного розвитку, зовнішніх зносин та з питань туризму і курортів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5F451BC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7947306D"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 за 2019-2023 роки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3B19B9F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02.12.2019</w:t>
            </w:r>
          </w:p>
        </w:tc>
        <w:tc>
          <w:tcPr>
            <w:tcW w:w="1178" w:type="dxa"/>
            <w:tcBorders>
              <w:top w:val="single" w:sz="4" w:space="0" w:color="auto"/>
              <w:left w:val="nil"/>
              <w:bottom w:val="single" w:sz="4" w:space="0" w:color="auto"/>
              <w:right w:val="single" w:sz="4" w:space="0" w:color="auto"/>
            </w:tcBorders>
            <w:shd w:val="clear" w:color="auto" w:fill="auto"/>
            <w:vAlign w:val="center"/>
          </w:tcPr>
          <w:p w14:paraId="64FFEFA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2" w:type="dxa"/>
            <w:tcBorders>
              <w:top w:val="single" w:sz="4" w:space="0" w:color="auto"/>
              <w:left w:val="nil"/>
              <w:bottom w:val="single" w:sz="4" w:space="0" w:color="auto"/>
              <w:right w:val="single" w:sz="4" w:space="0" w:color="auto"/>
            </w:tcBorders>
            <w:shd w:val="clear" w:color="auto" w:fill="auto"/>
            <w:vAlign w:val="center"/>
          </w:tcPr>
          <w:p w14:paraId="4999B8F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295A2A7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7588EF08"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7542BF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економічного розвитку, зовнішніх зносин та з питань туризму і курортів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2693C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09FFC788" w14:textId="2FD2D45E" w:rsidR="0099592C" w:rsidRPr="009669FA" w:rsidRDefault="00AB0500" w:rsidP="00DB77D1">
            <w:pPr>
              <w:spacing w:line="192"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Р</w:t>
            </w:r>
            <w:r w:rsidR="0099592C" w:rsidRPr="009669FA">
              <w:rPr>
                <w:rFonts w:ascii="Times New Roman" w:eastAsia="Times New Roman" w:hAnsi="Times New Roman" w:cs="Times New Roman"/>
                <w:color w:val="000000"/>
                <w:lang w:val="uk-UA"/>
              </w:rPr>
              <w:t>еєстр проектів розпоряджень голови обласної державної адміністрації за 2022-2023 роки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3496738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0ADA50E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1372" w:type="dxa"/>
            <w:tcBorders>
              <w:top w:val="single" w:sz="4" w:space="0" w:color="auto"/>
              <w:left w:val="nil"/>
              <w:bottom w:val="single" w:sz="4" w:space="0" w:color="auto"/>
              <w:right w:val="single" w:sz="4" w:space="0" w:color="auto"/>
            </w:tcBorders>
            <w:shd w:val="clear" w:color="auto" w:fill="auto"/>
            <w:vAlign w:val="center"/>
          </w:tcPr>
          <w:p w14:paraId="745E0EA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5765C02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4E37916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146EA7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інфраструктури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389D81B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Дані щодо об’єктів будівництва, реконструкції та ремонту автомобільних доріг загального користування місцевого значення відповідно до стандарту OC4IDS – Open Contracting for Infrastructure Data Standard</w:t>
            </w:r>
          </w:p>
        </w:tc>
        <w:tc>
          <w:tcPr>
            <w:tcW w:w="4253" w:type="dxa"/>
            <w:tcBorders>
              <w:top w:val="single" w:sz="4" w:space="0" w:color="auto"/>
              <w:left w:val="nil"/>
              <w:bottom w:val="single" w:sz="4" w:space="0" w:color="auto"/>
              <w:right w:val="single" w:sz="4" w:space="0" w:color="auto"/>
            </w:tcBorders>
            <w:shd w:val="clear" w:color="auto" w:fill="auto"/>
            <w:vAlign w:val="center"/>
          </w:tcPr>
          <w:p w14:paraId="0D8622F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Дані щодо об’єктів будівництва, реконструкції та ремонту автомобільних доріг загального користування місцевого значення відповідно до стандарту OC4IDS – Open Contracting for Infrastructure Data Standard</w:t>
            </w:r>
          </w:p>
        </w:tc>
        <w:tc>
          <w:tcPr>
            <w:tcW w:w="1373" w:type="dxa"/>
            <w:tcBorders>
              <w:top w:val="single" w:sz="4" w:space="0" w:color="auto"/>
              <w:left w:val="nil"/>
              <w:bottom w:val="single" w:sz="4" w:space="0" w:color="auto"/>
              <w:right w:val="single" w:sz="4" w:space="0" w:color="auto"/>
            </w:tcBorders>
            <w:shd w:val="clear" w:color="auto" w:fill="auto"/>
            <w:vAlign w:val="center"/>
          </w:tcPr>
          <w:p w14:paraId="6DF7731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4907C0C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497C6B3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528EDC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68DA6BD6"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4D15A7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інфраструктури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2E89008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Єдиний електронний реєстр автобусних маршрутів у Волинській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58E5AE0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Єдиний електронний реєстр автобусних маршрутів у Волинській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7E51455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08.03.2023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0EDDE07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736</w:t>
            </w:r>
          </w:p>
        </w:tc>
        <w:tc>
          <w:tcPr>
            <w:tcW w:w="1372" w:type="dxa"/>
            <w:tcBorders>
              <w:top w:val="single" w:sz="4" w:space="0" w:color="auto"/>
              <w:left w:val="nil"/>
              <w:bottom w:val="single" w:sz="4" w:space="0" w:color="auto"/>
              <w:right w:val="single" w:sz="4" w:space="0" w:color="auto"/>
            </w:tcBorders>
            <w:shd w:val="clear" w:color="auto" w:fill="auto"/>
            <w:vAlign w:val="center"/>
          </w:tcPr>
          <w:p w14:paraId="70F80D9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72F339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436366A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E67DE1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інфраструктури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11BEE62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автомобільних доріг загального користування місцевого значення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6391286F"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автомобільних доріг загального користування місцевого значення Волинської області, їх протяжність, індекс та назву</w:t>
            </w:r>
          </w:p>
        </w:tc>
        <w:tc>
          <w:tcPr>
            <w:tcW w:w="1373" w:type="dxa"/>
            <w:tcBorders>
              <w:top w:val="single" w:sz="4" w:space="0" w:color="auto"/>
              <w:left w:val="nil"/>
              <w:bottom w:val="single" w:sz="4" w:space="0" w:color="auto"/>
              <w:right w:val="single" w:sz="4" w:space="0" w:color="auto"/>
            </w:tcBorders>
            <w:shd w:val="clear" w:color="auto" w:fill="auto"/>
            <w:vAlign w:val="center"/>
          </w:tcPr>
          <w:p w14:paraId="52C90D3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60D614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573</w:t>
            </w:r>
          </w:p>
        </w:tc>
        <w:tc>
          <w:tcPr>
            <w:tcW w:w="1372" w:type="dxa"/>
            <w:tcBorders>
              <w:top w:val="single" w:sz="4" w:space="0" w:color="auto"/>
              <w:left w:val="nil"/>
              <w:bottom w:val="single" w:sz="4" w:space="0" w:color="auto"/>
              <w:right w:val="single" w:sz="4" w:space="0" w:color="auto"/>
            </w:tcBorders>
            <w:shd w:val="clear" w:color="auto" w:fill="auto"/>
            <w:vAlign w:val="center"/>
          </w:tcPr>
          <w:p w14:paraId="4A59E09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50B08F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4879E365"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765479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63776309" w14:textId="639EE6AC" w:rsidR="0099592C" w:rsidRPr="009669FA" w:rsidRDefault="00AB0500" w:rsidP="00DB77D1">
            <w:pPr>
              <w:spacing w:line="192"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М</w:t>
            </w:r>
            <w:r w:rsidR="0099592C" w:rsidRPr="009669FA">
              <w:rPr>
                <w:rFonts w:ascii="Times New Roman" w:eastAsia="Times New Roman" w:hAnsi="Times New Roman" w:cs="Times New Roman"/>
                <w:color w:val="000000"/>
                <w:lang w:val="uk-UA"/>
              </w:rPr>
              <w:t>ережа бібліотек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761F368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бібліотек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267C706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EEFF2B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502</w:t>
            </w:r>
          </w:p>
        </w:tc>
        <w:tc>
          <w:tcPr>
            <w:tcW w:w="1372" w:type="dxa"/>
            <w:tcBorders>
              <w:top w:val="single" w:sz="4" w:space="0" w:color="auto"/>
              <w:left w:val="nil"/>
              <w:bottom w:val="single" w:sz="4" w:space="0" w:color="auto"/>
              <w:right w:val="single" w:sz="4" w:space="0" w:color="auto"/>
            </w:tcBorders>
            <w:shd w:val="clear" w:color="auto" w:fill="auto"/>
            <w:vAlign w:val="center"/>
          </w:tcPr>
          <w:p w14:paraId="263EEFC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57829AC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7E69982E"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157EA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5EA766F0" w14:textId="56D667C9" w:rsidR="0099592C" w:rsidRPr="009669FA" w:rsidRDefault="00AB0500" w:rsidP="00DB77D1">
            <w:pPr>
              <w:spacing w:line="192"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М</w:t>
            </w:r>
            <w:r w:rsidR="0099592C" w:rsidRPr="009669FA">
              <w:rPr>
                <w:rFonts w:ascii="Times New Roman" w:eastAsia="Times New Roman" w:hAnsi="Times New Roman" w:cs="Times New Roman"/>
                <w:color w:val="000000"/>
                <w:lang w:val="uk-UA"/>
              </w:rPr>
              <w:t>ережа клубних установ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24E27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клубних закладів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3D111B4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544FDB5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 з розшифровкою по районах</w:t>
            </w:r>
          </w:p>
        </w:tc>
        <w:tc>
          <w:tcPr>
            <w:tcW w:w="1372" w:type="dxa"/>
            <w:tcBorders>
              <w:top w:val="single" w:sz="4" w:space="0" w:color="auto"/>
              <w:left w:val="nil"/>
              <w:bottom w:val="single" w:sz="4" w:space="0" w:color="auto"/>
              <w:right w:val="single" w:sz="4" w:space="0" w:color="auto"/>
            </w:tcBorders>
            <w:shd w:val="clear" w:color="auto" w:fill="auto"/>
            <w:vAlign w:val="center"/>
          </w:tcPr>
          <w:p w14:paraId="169E781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5870E76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bl>
    <w:p w14:paraId="600364E6" w14:textId="77777777" w:rsidR="00DB77D1" w:rsidRPr="009669FA" w:rsidRDefault="00DB77D1" w:rsidP="00DB77D1">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8</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DB77D1" w:rsidRPr="009669FA" w14:paraId="45929E54" w14:textId="77777777" w:rsidTr="007F185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D42BFC4"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04C3B7D8"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637093D6"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70E465AF"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51DEED4"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685FDF0E"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40FD0416"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6C4E6C2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400070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001AB48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мистецьких шкіл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1B8C1A6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мистецьких шкіл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68DD8AD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19.08.2024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624C69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37</w:t>
            </w:r>
          </w:p>
        </w:tc>
        <w:tc>
          <w:tcPr>
            <w:tcW w:w="1372" w:type="dxa"/>
            <w:tcBorders>
              <w:top w:val="single" w:sz="4" w:space="0" w:color="auto"/>
              <w:left w:val="nil"/>
              <w:bottom w:val="single" w:sz="4" w:space="0" w:color="auto"/>
              <w:right w:val="single" w:sz="4" w:space="0" w:color="auto"/>
            </w:tcBorders>
            <w:shd w:val="clear" w:color="auto" w:fill="auto"/>
            <w:vAlign w:val="center"/>
          </w:tcPr>
          <w:p w14:paraId="1BE2FF7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6E707BE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59827A4C"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7977A78"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29421BE5" w14:textId="4E32343E" w:rsidR="0099592C" w:rsidRPr="009669FA" w:rsidRDefault="00AB0500" w:rsidP="00DB77D1">
            <w:pPr>
              <w:spacing w:line="192"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М</w:t>
            </w:r>
            <w:r w:rsidR="0099592C" w:rsidRPr="009669FA">
              <w:rPr>
                <w:rFonts w:ascii="Times New Roman" w:eastAsia="Times New Roman" w:hAnsi="Times New Roman" w:cs="Times New Roman"/>
                <w:color w:val="000000"/>
                <w:lang w:val="uk-UA"/>
              </w:rPr>
              <w:t>ережа музеїв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6834F2E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музеїв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5257C2D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BDB798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 розділів, кількість рядків різна</w:t>
            </w:r>
          </w:p>
        </w:tc>
        <w:tc>
          <w:tcPr>
            <w:tcW w:w="1372" w:type="dxa"/>
            <w:tcBorders>
              <w:top w:val="single" w:sz="4" w:space="0" w:color="auto"/>
              <w:left w:val="nil"/>
              <w:bottom w:val="single" w:sz="4" w:space="0" w:color="auto"/>
              <w:right w:val="single" w:sz="4" w:space="0" w:color="auto"/>
            </w:tcBorders>
            <w:shd w:val="clear" w:color="auto" w:fill="auto"/>
            <w:vAlign w:val="center"/>
          </w:tcPr>
          <w:p w14:paraId="7DD29A7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37DBB2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4E3E709"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D9AA45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309FFC5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Молодіжні ради Волині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04A17CB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молодіжні ради Волині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423B294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01.06.2023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72ABD26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14</w:t>
            </w:r>
          </w:p>
        </w:tc>
        <w:tc>
          <w:tcPr>
            <w:tcW w:w="1372" w:type="dxa"/>
            <w:tcBorders>
              <w:top w:val="single" w:sz="4" w:space="0" w:color="auto"/>
              <w:left w:val="nil"/>
              <w:bottom w:val="single" w:sz="4" w:space="0" w:color="auto"/>
              <w:right w:val="single" w:sz="4" w:space="0" w:color="auto"/>
            </w:tcBorders>
            <w:shd w:val="clear" w:color="auto" w:fill="auto"/>
            <w:vAlign w:val="center"/>
          </w:tcPr>
          <w:p w14:paraId="44B4719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5975BD1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265D01FA"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6230948"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0927CDCD"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Молодіжні центри та простори Волині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0EDF4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молодіжні центри та простори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709799C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01.06.2023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02F346F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23</w:t>
            </w:r>
          </w:p>
        </w:tc>
        <w:tc>
          <w:tcPr>
            <w:tcW w:w="1372" w:type="dxa"/>
            <w:tcBorders>
              <w:top w:val="single" w:sz="4" w:space="0" w:color="auto"/>
              <w:left w:val="nil"/>
              <w:bottom w:val="single" w:sz="4" w:space="0" w:color="auto"/>
              <w:right w:val="single" w:sz="4" w:space="0" w:color="auto"/>
            </w:tcBorders>
            <w:shd w:val="clear" w:color="auto" w:fill="auto"/>
            <w:vAlign w:val="center"/>
          </w:tcPr>
          <w:p w14:paraId="49F6BD0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19BDEDE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2955821A"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92190B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77BA6FF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Національно-культурні товариства Волині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466701C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національно-культурних товариств Волині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78BBB9B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30.06.2023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54D0381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20</w:t>
            </w:r>
          </w:p>
        </w:tc>
        <w:tc>
          <w:tcPr>
            <w:tcW w:w="1372" w:type="dxa"/>
            <w:tcBorders>
              <w:top w:val="single" w:sz="4" w:space="0" w:color="auto"/>
              <w:left w:val="nil"/>
              <w:bottom w:val="single" w:sz="4" w:space="0" w:color="auto"/>
              <w:right w:val="single" w:sz="4" w:space="0" w:color="auto"/>
            </w:tcBorders>
            <w:shd w:val="clear" w:color="auto" w:fill="auto"/>
            <w:vAlign w:val="center"/>
          </w:tcPr>
          <w:p w14:paraId="53055E9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00BA21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560CF5E"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06CF90F"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7F9B979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Пам'ятки архітектури Волинь</w:t>
            </w:r>
          </w:p>
        </w:tc>
        <w:tc>
          <w:tcPr>
            <w:tcW w:w="4253" w:type="dxa"/>
            <w:tcBorders>
              <w:top w:val="single" w:sz="4" w:space="0" w:color="auto"/>
              <w:left w:val="nil"/>
              <w:bottom w:val="single" w:sz="4" w:space="0" w:color="auto"/>
              <w:right w:val="single" w:sz="4" w:space="0" w:color="auto"/>
            </w:tcBorders>
            <w:shd w:val="clear" w:color="auto" w:fill="auto"/>
            <w:vAlign w:val="center"/>
          </w:tcPr>
          <w:p w14:paraId="0F12EE8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Пам'ятки архітектури Волині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6455319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01.03.2024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35B6BE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369</w:t>
            </w:r>
          </w:p>
        </w:tc>
        <w:tc>
          <w:tcPr>
            <w:tcW w:w="1372" w:type="dxa"/>
            <w:tcBorders>
              <w:top w:val="single" w:sz="4" w:space="0" w:color="auto"/>
              <w:left w:val="nil"/>
              <w:bottom w:val="single" w:sz="4" w:space="0" w:color="auto"/>
              <w:right w:val="single" w:sz="4" w:space="0" w:color="auto"/>
            </w:tcBorders>
            <w:shd w:val="clear" w:color="auto" w:fill="auto"/>
            <w:vAlign w:val="center"/>
          </w:tcPr>
          <w:p w14:paraId="554864A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554A105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2C7A122F"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FFF7C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1FD0803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дитячо-юнацьких спортивних шкіл області з неолімпійських видів спорту</w:t>
            </w:r>
          </w:p>
        </w:tc>
        <w:tc>
          <w:tcPr>
            <w:tcW w:w="4253" w:type="dxa"/>
            <w:tcBorders>
              <w:top w:val="single" w:sz="4" w:space="0" w:color="auto"/>
              <w:left w:val="nil"/>
              <w:bottom w:val="single" w:sz="4" w:space="0" w:color="auto"/>
              <w:right w:val="single" w:sz="4" w:space="0" w:color="auto"/>
            </w:tcBorders>
            <w:shd w:val="clear" w:color="auto" w:fill="auto"/>
            <w:vAlign w:val="center"/>
          </w:tcPr>
          <w:p w14:paraId="1CD3239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дитячо-юнацьких спортивних шкіл області з неолімпійських видів спорту зберігається в паперовому форматі в Департаменті культури, молоді та спорту облдержадміністрації</w:t>
            </w:r>
          </w:p>
        </w:tc>
        <w:tc>
          <w:tcPr>
            <w:tcW w:w="1373" w:type="dxa"/>
            <w:tcBorders>
              <w:top w:val="single" w:sz="4" w:space="0" w:color="auto"/>
              <w:left w:val="nil"/>
              <w:bottom w:val="single" w:sz="4" w:space="0" w:color="auto"/>
              <w:right w:val="single" w:sz="4" w:space="0" w:color="auto"/>
            </w:tcBorders>
            <w:shd w:val="clear" w:color="auto" w:fill="auto"/>
            <w:vAlign w:val="center"/>
          </w:tcPr>
          <w:p w14:paraId="6B09CD8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28.01.2024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721F3E5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33A7585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35F5A9A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493547A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18567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5ABAC2D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міських, селищних та сільських територіальних громад області з олімпійських видів спорту</w:t>
            </w:r>
          </w:p>
        </w:tc>
        <w:tc>
          <w:tcPr>
            <w:tcW w:w="4253" w:type="dxa"/>
            <w:tcBorders>
              <w:top w:val="single" w:sz="4" w:space="0" w:color="auto"/>
              <w:left w:val="nil"/>
              <w:bottom w:val="single" w:sz="4" w:space="0" w:color="auto"/>
              <w:right w:val="single" w:sz="4" w:space="0" w:color="auto"/>
            </w:tcBorders>
            <w:shd w:val="clear" w:color="auto" w:fill="auto"/>
            <w:vAlign w:val="center"/>
          </w:tcPr>
          <w:p w14:paraId="49D18C3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міських, селищних та сільських територіальних громад області з олімпійських видів спорту, зберігається в паперовому форматі в Департаменті культури, молоді та спорту облдержадміністрації</w:t>
            </w:r>
          </w:p>
        </w:tc>
        <w:tc>
          <w:tcPr>
            <w:tcW w:w="1373" w:type="dxa"/>
            <w:tcBorders>
              <w:top w:val="single" w:sz="4" w:space="0" w:color="auto"/>
              <w:left w:val="nil"/>
              <w:bottom w:val="single" w:sz="4" w:space="0" w:color="auto"/>
              <w:right w:val="single" w:sz="4" w:space="0" w:color="auto"/>
            </w:tcBorders>
            <w:shd w:val="clear" w:color="auto" w:fill="auto"/>
            <w:vAlign w:val="center"/>
          </w:tcPr>
          <w:p w14:paraId="06FE141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30.01.2024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5C54BF7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54</w:t>
            </w:r>
          </w:p>
        </w:tc>
        <w:tc>
          <w:tcPr>
            <w:tcW w:w="1372" w:type="dxa"/>
            <w:tcBorders>
              <w:top w:val="single" w:sz="4" w:space="0" w:color="auto"/>
              <w:left w:val="nil"/>
              <w:bottom w:val="single" w:sz="4" w:space="0" w:color="auto"/>
              <w:right w:val="single" w:sz="4" w:space="0" w:color="auto"/>
            </w:tcBorders>
            <w:shd w:val="clear" w:color="auto" w:fill="auto"/>
            <w:vAlign w:val="center"/>
          </w:tcPr>
          <w:p w14:paraId="3A41482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5794AB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00C5FBE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C0B53A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94C9B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обласних фізкультурно-спортивних товариств області з олімпійських видів спорту</w:t>
            </w:r>
          </w:p>
        </w:tc>
        <w:tc>
          <w:tcPr>
            <w:tcW w:w="4253" w:type="dxa"/>
            <w:tcBorders>
              <w:top w:val="single" w:sz="4" w:space="0" w:color="auto"/>
              <w:left w:val="nil"/>
              <w:bottom w:val="single" w:sz="4" w:space="0" w:color="auto"/>
              <w:right w:val="single" w:sz="4" w:space="0" w:color="auto"/>
            </w:tcBorders>
            <w:shd w:val="clear" w:color="auto" w:fill="auto"/>
            <w:vAlign w:val="center"/>
          </w:tcPr>
          <w:p w14:paraId="5C0A629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обласних фізкультурно-спортивних товариств області з олімпійських видів спорту, який зберігається в паперовому форматі в Департаменті культури, молоді та спорту облдержадміністрації</w:t>
            </w:r>
          </w:p>
        </w:tc>
        <w:tc>
          <w:tcPr>
            <w:tcW w:w="1373" w:type="dxa"/>
            <w:tcBorders>
              <w:top w:val="single" w:sz="4" w:space="0" w:color="auto"/>
              <w:left w:val="nil"/>
              <w:bottom w:val="single" w:sz="4" w:space="0" w:color="auto"/>
              <w:right w:val="single" w:sz="4" w:space="0" w:color="auto"/>
            </w:tcBorders>
            <w:shd w:val="clear" w:color="auto" w:fill="auto"/>
            <w:vAlign w:val="center"/>
          </w:tcPr>
          <w:p w14:paraId="15752C3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27.01.2024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4B2E59B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372" w:type="dxa"/>
            <w:tcBorders>
              <w:top w:val="single" w:sz="4" w:space="0" w:color="auto"/>
              <w:left w:val="nil"/>
              <w:bottom w:val="single" w:sz="4" w:space="0" w:color="auto"/>
              <w:right w:val="single" w:sz="4" w:space="0" w:color="auto"/>
            </w:tcBorders>
            <w:shd w:val="clear" w:color="auto" w:fill="auto"/>
            <w:vAlign w:val="center"/>
          </w:tcPr>
          <w:p w14:paraId="4C35184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2BF212B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AA497C5"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65CE66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005E20"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спеціалізованих дитячо-юнацьких спортивних шкіл олімпійського резерву та дитячо-юнацьких спортивних шкіл області з олімпійських видів спорту за 2023 рік</w:t>
            </w:r>
          </w:p>
        </w:tc>
        <w:tc>
          <w:tcPr>
            <w:tcW w:w="4253" w:type="dxa"/>
            <w:tcBorders>
              <w:top w:val="single" w:sz="4" w:space="0" w:color="auto"/>
              <w:left w:val="nil"/>
              <w:bottom w:val="single" w:sz="4" w:space="0" w:color="auto"/>
              <w:right w:val="single" w:sz="4" w:space="0" w:color="auto"/>
            </w:tcBorders>
            <w:shd w:val="clear" w:color="auto" w:fill="auto"/>
            <w:vAlign w:val="center"/>
          </w:tcPr>
          <w:p w14:paraId="2A27F354"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Рейтинг спеціалізованих дитячо-юнацьких спортивних шкіл олімпійського резерву та дитячо-юнацьких спортивних шкіл області з олімпійських видів спорту за 2023 рік зберігається в паперовому форматі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59AEA12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29.01.2022</w:t>
            </w:r>
          </w:p>
        </w:tc>
        <w:tc>
          <w:tcPr>
            <w:tcW w:w="1178" w:type="dxa"/>
            <w:tcBorders>
              <w:top w:val="single" w:sz="4" w:space="0" w:color="auto"/>
              <w:left w:val="nil"/>
              <w:bottom w:val="single" w:sz="4" w:space="0" w:color="auto"/>
              <w:right w:val="single" w:sz="4" w:space="0" w:color="auto"/>
            </w:tcBorders>
            <w:shd w:val="clear" w:color="auto" w:fill="auto"/>
            <w:vAlign w:val="center"/>
          </w:tcPr>
          <w:p w14:paraId="1B6A160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28</w:t>
            </w:r>
          </w:p>
        </w:tc>
        <w:tc>
          <w:tcPr>
            <w:tcW w:w="1372" w:type="dxa"/>
            <w:tcBorders>
              <w:top w:val="single" w:sz="4" w:space="0" w:color="auto"/>
              <w:left w:val="nil"/>
              <w:bottom w:val="single" w:sz="4" w:space="0" w:color="auto"/>
              <w:right w:val="single" w:sz="4" w:space="0" w:color="auto"/>
            </w:tcBorders>
            <w:shd w:val="clear" w:color="auto" w:fill="auto"/>
            <w:vAlign w:val="center"/>
          </w:tcPr>
          <w:p w14:paraId="4FDB42B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299A2C5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0CF4B1C8"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75F2BF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культури, молоді та спорту</w:t>
            </w:r>
          </w:p>
        </w:tc>
        <w:tc>
          <w:tcPr>
            <w:tcW w:w="3261" w:type="dxa"/>
            <w:tcBorders>
              <w:top w:val="single" w:sz="4" w:space="0" w:color="auto"/>
              <w:left w:val="nil"/>
              <w:bottom w:val="single" w:sz="4" w:space="0" w:color="auto"/>
              <w:right w:val="single" w:sz="4" w:space="0" w:color="auto"/>
            </w:tcBorders>
            <w:shd w:val="clear" w:color="auto" w:fill="auto"/>
            <w:vAlign w:val="center"/>
          </w:tcPr>
          <w:p w14:paraId="5925B26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Структурні підрозділи сфери фізичної культури, спорту та молодіжної політики в територіальних громадах</w:t>
            </w:r>
          </w:p>
        </w:tc>
        <w:tc>
          <w:tcPr>
            <w:tcW w:w="4253" w:type="dxa"/>
            <w:tcBorders>
              <w:top w:val="single" w:sz="4" w:space="0" w:color="auto"/>
              <w:left w:val="nil"/>
              <w:bottom w:val="single" w:sz="4" w:space="0" w:color="auto"/>
              <w:right w:val="single" w:sz="4" w:space="0" w:color="auto"/>
            </w:tcBorders>
            <w:shd w:val="clear" w:color="auto" w:fill="auto"/>
            <w:vAlign w:val="center"/>
          </w:tcPr>
          <w:p w14:paraId="163A5BA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Структурні підрозділи сфери фізичної культури, спорту та молодіжної політики в територіальних громадах, зберігається в системі електронного документообігу "АСКОД"</w:t>
            </w:r>
          </w:p>
        </w:tc>
        <w:tc>
          <w:tcPr>
            <w:tcW w:w="1373" w:type="dxa"/>
            <w:tcBorders>
              <w:top w:val="single" w:sz="4" w:space="0" w:color="auto"/>
              <w:left w:val="nil"/>
              <w:bottom w:val="single" w:sz="4" w:space="0" w:color="auto"/>
              <w:right w:val="single" w:sz="4" w:space="0" w:color="auto"/>
            </w:tcBorders>
            <w:shd w:val="clear" w:color="auto" w:fill="auto"/>
            <w:vAlign w:val="center"/>
          </w:tcPr>
          <w:p w14:paraId="57DA287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26.12.2023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6750776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58</w:t>
            </w:r>
          </w:p>
        </w:tc>
        <w:tc>
          <w:tcPr>
            <w:tcW w:w="1372" w:type="dxa"/>
            <w:tcBorders>
              <w:top w:val="single" w:sz="4" w:space="0" w:color="auto"/>
              <w:left w:val="nil"/>
              <w:bottom w:val="single" w:sz="4" w:space="0" w:color="auto"/>
              <w:right w:val="single" w:sz="4" w:space="0" w:color="auto"/>
            </w:tcBorders>
            <w:shd w:val="clear" w:color="auto" w:fill="auto"/>
            <w:vAlign w:val="center"/>
          </w:tcPr>
          <w:p w14:paraId="1500F65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60F75E9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D64FE7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25500D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320E71B4"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відшкодування вартості послуги з догляду за дитиною до трьох років "муніципальна няня"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6F2CDD4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відшкодування вартості послуги з догляду за дитиною до трьох років "муніципальна няня"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2732EE2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09.10.2024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67E7088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11</w:t>
            </w:r>
          </w:p>
        </w:tc>
        <w:tc>
          <w:tcPr>
            <w:tcW w:w="1372" w:type="dxa"/>
            <w:tcBorders>
              <w:top w:val="single" w:sz="4" w:space="0" w:color="auto"/>
              <w:left w:val="nil"/>
              <w:bottom w:val="single" w:sz="4" w:space="0" w:color="auto"/>
              <w:right w:val="single" w:sz="4" w:space="0" w:color="auto"/>
            </w:tcBorders>
            <w:shd w:val="clear" w:color="auto" w:fill="auto"/>
            <w:vAlign w:val="center"/>
          </w:tcPr>
          <w:p w14:paraId="253F5CB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0AD4B65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7B42F820"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6836F5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3B53B22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державну допомогу сім’ям з дітьми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14E64F9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державну допомогу сім’ям з дітьми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62875FD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12.01.2024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7E759A9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18</w:t>
            </w:r>
          </w:p>
        </w:tc>
        <w:tc>
          <w:tcPr>
            <w:tcW w:w="1372" w:type="dxa"/>
            <w:tcBorders>
              <w:top w:val="single" w:sz="4" w:space="0" w:color="auto"/>
              <w:left w:val="nil"/>
              <w:bottom w:val="single" w:sz="4" w:space="0" w:color="auto"/>
              <w:right w:val="single" w:sz="4" w:space="0" w:color="auto"/>
            </w:tcBorders>
            <w:shd w:val="clear" w:color="auto" w:fill="auto"/>
            <w:vAlign w:val="center"/>
          </w:tcPr>
          <w:p w14:paraId="00B895F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45E933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bl>
    <w:p w14:paraId="2BC0204B" w14:textId="77777777" w:rsidR="00DB77D1" w:rsidRPr="009669FA" w:rsidRDefault="00DB77D1" w:rsidP="00DB77D1">
      <w:pPr>
        <w:jc w:val="right"/>
        <w:rPr>
          <w:rFonts w:ascii="Times New Roman" w:hAnsi="Times New Roman" w:cs="Times New Roman"/>
          <w:sz w:val="24"/>
          <w:szCs w:val="24"/>
          <w:lang w:val="uk-UA"/>
        </w:rPr>
      </w:pPr>
      <w:r w:rsidRPr="009E734F">
        <w:rPr>
          <w:rFonts w:ascii="Times New Roman" w:hAnsi="Times New Roman" w:cs="Times New Roman"/>
          <w:lang w:val="uk-UA"/>
        </w:rPr>
        <w:br w:type="page"/>
      </w:r>
      <w:r w:rsidRPr="009669FA">
        <w:rPr>
          <w:rFonts w:ascii="Times New Roman" w:hAnsi="Times New Roman" w:cs="Times New Roman"/>
          <w:sz w:val="24"/>
          <w:szCs w:val="24"/>
          <w:lang w:val="uk-UA"/>
        </w:rPr>
        <w:lastRenderedPageBreak/>
        <w:t>Продовження додатка 8</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DB77D1" w:rsidRPr="009669FA" w14:paraId="255D83A3" w14:textId="77777777" w:rsidTr="007F185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4A3A9E7"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15B9AF6E"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0F8BBE65"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7F13DB57"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7D290B7"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24069CEA"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2CBE8E15"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78E8DAB8"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335EA0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5660A31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надання державної соціальної допомоги інвалідам з дитинства та дітям з інвалідністю</w:t>
            </w:r>
          </w:p>
        </w:tc>
        <w:tc>
          <w:tcPr>
            <w:tcW w:w="4253" w:type="dxa"/>
            <w:tcBorders>
              <w:top w:val="single" w:sz="4" w:space="0" w:color="auto"/>
              <w:left w:val="nil"/>
              <w:bottom w:val="single" w:sz="4" w:space="0" w:color="auto"/>
              <w:right w:val="single" w:sz="4" w:space="0" w:color="auto"/>
            </w:tcBorders>
            <w:shd w:val="clear" w:color="auto" w:fill="auto"/>
            <w:vAlign w:val="center"/>
          </w:tcPr>
          <w:p w14:paraId="545E06F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надання державної соціальної допомоги інвалідам з дитинства та дітям з інвалідністю</w:t>
            </w:r>
          </w:p>
        </w:tc>
        <w:tc>
          <w:tcPr>
            <w:tcW w:w="1373" w:type="dxa"/>
            <w:tcBorders>
              <w:top w:val="single" w:sz="4" w:space="0" w:color="auto"/>
              <w:left w:val="nil"/>
              <w:bottom w:val="single" w:sz="4" w:space="0" w:color="auto"/>
              <w:right w:val="single" w:sz="4" w:space="0" w:color="auto"/>
            </w:tcBorders>
            <w:shd w:val="clear" w:color="auto" w:fill="auto"/>
            <w:vAlign w:val="center"/>
          </w:tcPr>
          <w:p w14:paraId="363F235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09.07.2024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2F3C0EC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47</w:t>
            </w:r>
          </w:p>
        </w:tc>
        <w:tc>
          <w:tcPr>
            <w:tcW w:w="1372" w:type="dxa"/>
            <w:tcBorders>
              <w:top w:val="single" w:sz="4" w:space="0" w:color="auto"/>
              <w:left w:val="nil"/>
              <w:bottom w:val="single" w:sz="4" w:space="0" w:color="auto"/>
              <w:right w:val="single" w:sz="4" w:space="0" w:color="auto"/>
            </w:tcBorders>
            <w:shd w:val="clear" w:color="auto" w:fill="auto"/>
            <w:vAlign w:val="center"/>
          </w:tcPr>
          <w:p w14:paraId="2E10F03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5ADD5A9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301E7261"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81BC7D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7CCD8A3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4253" w:type="dxa"/>
            <w:tcBorders>
              <w:top w:val="single" w:sz="4" w:space="0" w:color="auto"/>
              <w:left w:val="nil"/>
              <w:bottom w:val="single" w:sz="4" w:space="0" w:color="auto"/>
              <w:right w:val="single" w:sz="4" w:space="0" w:color="auto"/>
            </w:tcBorders>
            <w:shd w:val="clear" w:color="auto" w:fill="auto"/>
            <w:vAlign w:val="center"/>
          </w:tcPr>
          <w:p w14:paraId="743D6D3F"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1373" w:type="dxa"/>
            <w:tcBorders>
              <w:top w:val="single" w:sz="4" w:space="0" w:color="auto"/>
              <w:left w:val="nil"/>
              <w:bottom w:val="single" w:sz="4" w:space="0" w:color="auto"/>
              <w:right w:val="single" w:sz="4" w:space="0" w:color="auto"/>
            </w:tcBorders>
            <w:shd w:val="clear" w:color="auto" w:fill="auto"/>
            <w:vAlign w:val="center"/>
          </w:tcPr>
          <w:p w14:paraId="73950C7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09.07.2024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80CE1F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2" w:type="dxa"/>
            <w:tcBorders>
              <w:top w:val="single" w:sz="4" w:space="0" w:color="auto"/>
              <w:left w:val="nil"/>
              <w:bottom w:val="single" w:sz="4" w:space="0" w:color="auto"/>
              <w:right w:val="single" w:sz="4" w:space="0" w:color="auto"/>
            </w:tcBorders>
            <w:shd w:val="clear" w:color="auto" w:fill="auto"/>
            <w:vAlign w:val="center"/>
          </w:tcPr>
          <w:p w14:paraId="6145906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4C0B64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2550FDE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B16B4E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5125D3B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здійснення заходів щодо запобігання та протидії насильству</w:t>
            </w:r>
          </w:p>
        </w:tc>
        <w:tc>
          <w:tcPr>
            <w:tcW w:w="4253" w:type="dxa"/>
            <w:tcBorders>
              <w:top w:val="single" w:sz="4" w:space="0" w:color="auto"/>
              <w:left w:val="nil"/>
              <w:bottom w:val="single" w:sz="4" w:space="0" w:color="auto"/>
              <w:right w:val="single" w:sz="4" w:space="0" w:color="auto"/>
            </w:tcBorders>
            <w:shd w:val="clear" w:color="auto" w:fill="auto"/>
            <w:vAlign w:val="center"/>
          </w:tcPr>
          <w:p w14:paraId="3337BAE5"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здійснення заходів щодо запобігання та протидії насильству</w:t>
            </w:r>
          </w:p>
        </w:tc>
        <w:tc>
          <w:tcPr>
            <w:tcW w:w="1373" w:type="dxa"/>
            <w:tcBorders>
              <w:top w:val="single" w:sz="4" w:space="0" w:color="auto"/>
              <w:left w:val="nil"/>
              <w:bottom w:val="single" w:sz="4" w:space="0" w:color="auto"/>
              <w:right w:val="single" w:sz="4" w:space="0" w:color="auto"/>
            </w:tcBorders>
            <w:shd w:val="clear" w:color="auto" w:fill="auto"/>
            <w:vAlign w:val="center"/>
          </w:tcPr>
          <w:p w14:paraId="7C09AB7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14.10.2024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A050BD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2" w:type="dxa"/>
            <w:tcBorders>
              <w:top w:val="single" w:sz="4" w:space="0" w:color="auto"/>
              <w:left w:val="nil"/>
              <w:bottom w:val="single" w:sz="4" w:space="0" w:color="auto"/>
              <w:right w:val="single" w:sz="4" w:space="0" w:color="auto"/>
            </w:tcBorders>
            <w:shd w:val="clear" w:color="auto" w:fill="auto"/>
            <w:vAlign w:val="center"/>
          </w:tcPr>
          <w:p w14:paraId="4EA415B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07E2DD5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348D145C"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F28AD4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468D59E2" w14:textId="7EAB59AD"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кількість встановлених статусів особи, яка постраждала від торгі</w:t>
            </w:r>
            <w:r w:rsidR="00AB0500">
              <w:rPr>
                <w:rFonts w:ascii="Times New Roman" w:eastAsia="Times New Roman" w:hAnsi="Times New Roman" w:cs="Times New Roman"/>
                <w:color w:val="000000"/>
                <w:lang w:val="uk-UA"/>
              </w:rPr>
              <w:t>в</w:t>
            </w:r>
            <w:r w:rsidRPr="009669FA">
              <w:rPr>
                <w:rFonts w:ascii="Times New Roman" w:eastAsia="Times New Roman" w:hAnsi="Times New Roman" w:cs="Times New Roman"/>
                <w:color w:val="000000"/>
                <w:lang w:val="uk-UA"/>
              </w:rPr>
              <w:t>лі людьми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37BE170F" w14:textId="4AEB979C"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кількість встановлених статусів особи, яка постраждала від торгі</w:t>
            </w:r>
            <w:r w:rsidR="00D90DCA">
              <w:rPr>
                <w:rFonts w:ascii="Times New Roman" w:eastAsia="Times New Roman" w:hAnsi="Times New Roman" w:cs="Times New Roman"/>
                <w:color w:val="000000"/>
                <w:lang w:val="uk-UA"/>
              </w:rPr>
              <w:t>в</w:t>
            </w:r>
            <w:r w:rsidRPr="009669FA">
              <w:rPr>
                <w:rFonts w:ascii="Times New Roman" w:eastAsia="Times New Roman" w:hAnsi="Times New Roman" w:cs="Times New Roman"/>
                <w:color w:val="000000"/>
                <w:lang w:val="uk-UA"/>
              </w:rPr>
              <w:t>лі людьми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128759C4"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19.07.2024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6D8B7A5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2" w:type="dxa"/>
            <w:tcBorders>
              <w:top w:val="single" w:sz="4" w:space="0" w:color="auto"/>
              <w:left w:val="nil"/>
              <w:bottom w:val="single" w:sz="4" w:space="0" w:color="auto"/>
              <w:right w:val="single" w:sz="4" w:space="0" w:color="auto"/>
            </w:tcBorders>
            <w:shd w:val="clear" w:color="auto" w:fill="auto"/>
            <w:vAlign w:val="center"/>
          </w:tcPr>
          <w:p w14:paraId="1AE10FA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723695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5931FDF9"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352DA8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3C961CFF"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кількість облікованих внутрішньо переміщених осіб на території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65E3461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Інформація про кількість облікованих внутрішньо переміщених осіб на території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5B03D57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30.09.2024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D200CA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372" w:type="dxa"/>
            <w:tcBorders>
              <w:top w:val="single" w:sz="4" w:space="0" w:color="auto"/>
              <w:left w:val="nil"/>
              <w:bottom w:val="single" w:sz="4" w:space="0" w:color="auto"/>
              <w:right w:val="single" w:sz="4" w:space="0" w:color="auto"/>
            </w:tcBorders>
            <w:shd w:val="clear" w:color="auto" w:fill="auto"/>
            <w:vAlign w:val="center"/>
          </w:tcPr>
          <w:p w14:paraId="1192D3F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48D9738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349B2BA5"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DE923ED"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Департамент соціальної та ветеранської політики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143F93" w14:textId="6556D6B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w:t>
            </w:r>
            <w:r w:rsidR="00AB0500">
              <w:rPr>
                <w:rFonts w:ascii="Times New Roman" w:eastAsia="Times New Roman" w:hAnsi="Times New Roman" w:cs="Times New Roman"/>
                <w:color w:val="000000"/>
                <w:lang w:val="uk-UA"/>
              </w:rPr>
              <w:t>і</w:t>
            </w:r>
            <w:r w:rsidRPr="009669FA">
              <w:rPr>
                <w:rFonts w:ascii="Times New Roman" w:eastAsia="Times New Roman" w:hAnsi="Times New Roman" w:cs="Times New Roman"/>
                <w:color w:val="000000"/>
                <w:lang w:val="uk-UA"/>
              </w:rPr>
              <w:t>я про чисельність осіб, які пост</w:t>
            </w:r>
            <w:r w:rsidR="00AB0500">
              <w:rPr>
                <w:rFonts w:ascii="Times New Roman" w:eastAsia="Times New Roman" w:hAnsi="Times New Roman" w:cs="Times New Roman"/>
                <w:color w:val="000000"/>
                <w:lang w:val="uk-UA"/>
              </w:rPr>
              <w:t>р</w:t>
            </w:r>
            <w:r w:rsidRPr="009669FA">
              <w:rPr>
                <w:rFonts w:ascii="Times New Roman" w:eastAsia="Times New Roman" w:hAnsi="Times New Roman" w:cs="Times New Roman"/>
                <w:color w:val="000000"/>
                <w:lang w:val="uk-UA"/>
              </w:rPr>
              <w:t>аждали внаслідок Чорнобильської катастрофи, та інших категорій громадян і осіб, що мають право на пільги, передбаченні ЗК "Про статус і соціальний захист громадян</w:t>
            </w:r>
            <w:r w:rsidR="00D90DCA">
              <w:rPr>
                <w:rFonts w:ascii="Times New Roman" w:eastAsia="Times New Roman" w:hAnsi="Times New Roman" w:cs="Times New Roman"/>
                <w:color w:val="000000"/>
                <w:lang w:val="uk-UA"/>
              </w:rPr>
              <w:t xml:space="preserve">, </w:t>
            </w:r>
            <w:r w:rsidRPr="009669FA">
              <w:rPr>
                <w:rFonts w:ascii="Times New Roman" w:eastAsia="Times New Roman" w:hAnsi="Times New Roman" w:cs="Times New Roman"/>
                <w:color w:val="000000"/>
                <w:lang w:val="uk-UA"/>
              </w:rPr>
              <w:t xml:space="preserve">які </w:t>
            </w:r>
            <w:r w:rsidR="00AB0500">
              <w:rPr>
                <w:rFonts w:ascii="Times New Roman" w:eastAsia="Times New Roman" w:hAnsi="Times New Roman" w:cs="Times New Roman"/>
                <w:color w:val="000000"/>
                <w:lang w:val="uk-UA"/>
              </w:rPr>
              <w:t>п</w:t>
            </w:r>
            <w:r w:rsidRPr="009669FA">
              <w:rPr>
                <w:rFonts w:ascii="Times New Roman" w:eastAsia="Times New Roman" w:hAnsi="Times New Roman" w:cs="Times New Roman"/>
                <w:color w:val="000000"/>
                <w:lang w:val="uk-UA"/>
              </w:rPr>
              <w:t>ост</w:t>
            </w:r>
            <w:r w:rsidR="00D90DCA">
              <w:rPr>
                <w:rFonts w:ascii="Times New Roman" w:eastAsia="Times New Roman" w:hAnsi="Times New Roman" w:cs="Times New Roman"/>
                <w:color w:val="000000"/>
                <w:lang w:val="uk-UA"/>
              </w:rPr>
              <w:t>р</w:t>
            </w:r>
            <w:r w:rsidRPr="009669FA">
              <w:rPr>
                <w:rFonts w:ascii="Times New Roman" w:eastAsia="Times New Roman" w:hAnsi="Times New Roman" w:cs="Times New Roman"/>
                <w:color w:val="000000"/>
                <w:lang w:val="uk-UA"/>
              </w:rPr>
              <w:t>аждали внаслідок Чорнобильської катастрофи"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37D7A346" w14:textId="4F7816C0"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Інформац</w:t>
            </w:r>
            <w:r w:rsidR="00D90DCA">
              <w:rPr>
                <w:rFonts w:ascii="Times New Roman" w:eastAsia="Times New Roman" w:hAnsi="Times New Roman" w:cs="Times New Roman"/>
                <w:color w:val="000000"/>
                <w:lang w:val="uk-UA"/>
              </w:rPr>
              <w:t>і</w:t>
            </w:r>
            <w:r w:rsidRPr="009669FA">
              <w:rPr>
                <w:rFonts w:ascii="Times New Roman" w:eastAsia="Times New Roman" w:hAnsi="Times New Roman" w:cs="Times New Roman"/>
                <w:color w:val="000000"/>
                <w:lang w:val="uk-UA"/>
              </w:rPr>
              <w:t>я про чисельність осіб, які пост</w:t>
            </w:r>
            <w:r w:rsidR="00D90DCA">
              <w:rPr>
                <w:rFonts w:ascii="Times New Roman" w:eastAsia="Times New Roman" w:hAnsi="Times New Roman" w:cs="Times New Roman"/>
                <w:color w:val="000000"/>
                <w:lang w:val="uk-UA"/>
              </w:rPr>
              <w:t>р</w:t>
            </w:r>
            <w:r w:rsidRPr="009669FA">
              <w:rPr>
                <w:rFonts w:ascii="Times New Roman" w:eastAsia="Times New Roman" w:hAnsi="Times New Roman" w:cs="Times New Roman"/>
                <w:color w:val="000000"/>
                <w:lang w:val="uk-UA"/>
              </w:rPr>
              <w:t>аждали внаслідок Чорнобильської катастрофи, та інших категорій громадян і осіб, що мають право на пільги, передбаченні ЗК "Про статус і соціальний захист громадян,</w:t>
            </w:r>
            <w:r w:rsidR="00D90DCA">
              <w:rPr>
                <w:rFonts w:ascii="Times New Roman" w:eastAsia="Times New Roman" w:hAnsi="Times New Roman" w:cs="Times New Roman"/>
                <w:color w:val="000000"/>
                <w:lang w:val="uk-UA"/>
              </w:rPr>
              <w:t xml:space="preserve"> </w:t>
            </w:r>
            <w:r w:rsidRPr="009669FA">
              <w:rPr>
                <w:rFonts w:ascii="Times New Roman" w:eastAsia="Times New Roman" w:hAnsi="Times New Roman" w:cs="Times New Roman"/>
                <w:color w:val="000000"/>
                <w:lang w:val="uk-UA"/>
              </w:rPr>
              <w:t xml:space="preserve">які </w:t>
            </w:r>
            <w:r w:rsidR="00D90DCA">
              <w:rPr>
                <w:rFonts w:ascii="Times New Roman" w:eastAsia="Times New Roman" w:hAnsi="Times New Roman" w:cs="Times New Roman"/>
                <w:color w:val="000000"/>
                <w:lang w:val="uk-UA"/>
              </w:rPr>
              <w:t>п</w:t>
            </w:r>
            <w:r w:rsidRPr="009669FA">
              <w:rPr>
                <w:rFonts w:ascii="Times New Roman" w:eastAsia="Times New Roman" w:hAnsi="Times New Roman" w:cs="Times New Roman"/>
                <w:color w:val="000000"/>
                <w:lang w:val="uk-UA"/>
              </w:rPr>
              <w:t>ост</w:t>
            </w:r>
            <w:r w:rsidR="00D90DCA">
              <w:rPr>
                <w:rFonts w:ascii="Times New Roman" w:eastAsia="Times New Roman" w:hAnsi="Times New Roman" w:cs="Times New Roman"/>
                <w:color w:val="000000"/>
                <w:lang w:val="uk-UA"/>
              </w:rPr>
              <w:t>р</w:t>
            </w:r>
            <w:r w:rsidRPr="009669FA">
              <w:rPr>
                <w:rFonts w:ascii="Times New Roman" w:eastAsia="Times New Roman" w:hAnsi="Times New Roman" w:cs="Times New Roman"/>
                <w:color w:val="000000"/>
                <w:lang w:val="uk-UA"/>
              </w:rPr>
              <w:t>аждали внаслідок Чорнобильської катастрофи"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669F891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19.07.2024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15B67A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51</w:t>
            </w:r>
          </w:p>
        </w:tc>
        <w:tc>
          <w:tcPr>
            <w:tcW w:w="1372" w:type="dxa"/>
            <w:tcBorders>
              <w:top w:val="single" w:sz="4" w:space="0" w:color="auto"/>
              <w:left w:val="nil"/>
              <w:bottom w:val="single" w:sz="4" w:space="0" w:color="auto"/>
              <w:right w:val="single" w:sz="4" w:space="0" w:color="auto"/>
            </w:tcBorders>
            <w:shd w:val="clear" w:color="auto" w:fill="auto"/>
            <w:vAlign w:val="center"/>
          </w:tcPr>
          <w:p w14:paraId="7AA4A79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9BE4CF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2E0E2BB5"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FE62E3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Загальний відділ апарату облдержадміністрації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7C879C3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Звіт про результати розгляду запитів на публічну інформацію за 2018-2024 роки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7980D89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Звіт про результати розгляду запитів на публічну інформацію</w:t>
            </w:r>
          </w:p>
        </w:tc>
        <w:tc>
          <w:tcPr>
            <w:tcW w:w="1373" w:type="dxa"/>
            <w:tcBorders>
              <w:top w:val="single" w:sz="4" w:space="0" w:color="auto"/>
              <w:left w:val="nil"/>
              <w:bottom w:val="single" w:sz="4" w:space="0" w:color="auto"/>
              <w:right w:val="single" w:sz="4" w:space="0" w:color="auto"/>
            </w:tcBorders>
            <w:shd w:val="clear" w:color="auto" w:fill="auto"/>
            <w:vAlign w:val="center"/>
          </w:tcPr>
          <w:p w14:paraId="5F015D2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29.08.2018</w:t>
            </w:r>
          </w:p>
        </w:tc>
        <w:tc>
          <w:tcPr>
            <w:tcW w:w="1178" w:type="dxa"/>
            <w:tcBorders>
              <w:top w:val="single" w:sz="4" w:space="0" w:color="auto"/>
              <w:left w:val="nil"/>
              <w:bottom w:val="single" w:sz="4" w:space="0" w:color="auto"/>
              <w:right w:val="single" w:sz="4" w:space="0" w:color="auto"/>
            </w:tcBorders>
            <w:shd w:val="clear" w:color="auto" w:fill="auto"/>
            <w:vAlign w:val="center"/>
          </w:tcPr>
          <w:p w14:paraId="525EEA8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164</w:t>
            </w:r>
          </w:p>
        </w:tc>
        <w:tc>
          <w:tcPr>
            <w:tcW w:w="1372" w:type="dxa"/>
            <w:tcBorders>
              <w:top w:val="single" w:sz="4" w:space="0" w:color="auto"/>
              <w:left w:val="nil"/>
              <w:bottom w:val="single" w:sz="4" w:space="0" w:color="auto"/>
              <w:right w:val="single" w:sz="4" w:space="0" w:color="auto"/>
            </w:tcBorders>
            <w:shd w:val="clear" w:color="auto" w:fill="auto"/>
            <w:vAlign w:val="center"/>
          </w:tcPr>
          <w:p w14:paraId="1E58C6B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4ECD1E3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(X)HTML</w:t>
            </w:r>
          </w:p>
        </w:tc>
      </w:tr>
      <w:tr w:rsidR="0099592C" w:rsidRPr="009669FA" w14:paraId="053ABAC3"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0AF89E8"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Загальний відділ апарату облдержадміністрації</w:t>
            </w:r>
          </w:p>
        </w:tc>
        <w:tc>
          <w:tcPr>
            <w:tcW w:w="3261" w:type="dxa"/>
            <w:tcBorders>
              <w:top w:val="single" w:sz="4" w:space="0" w:color="auto"/>
              <w:left w:val="nil"/>
              <w:bottom w:val="single" w:sz="4" w:space="0" w:color="auto"/>
              <w:right w:val="single" w:sz="4" w:space="0" w:color="auto"/>
            </w:tcBorders>
            <w:shd w:val="clear" w:color="auto" w:fill="auto"/>
            <w:vAlign w:val="center"/>
          </w:tcPr>
          <w:p w14:paraId="194A6A3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Звіт про роботу з документами та організацію діловодства за 2018-2024 роки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56DA81CC" w14:textId="613D411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Звіт про роботу з документами та організацію діловодства за 2018</w:t>
            </w:r>
            <w:r w:rsidR="00D90DCA">
              <w:rPr>
                <w:rFonts w:ascii="Times New Roman" w:eastAsia="Times New Roman" w:hAnsi="Times New Roman" w:cs="Times New Roman"/>
                <w:color w:val="000000"/>
                <w:lang w:val="uk-UA"/>
              </w:rPr>
              <w:t>–</w:t>
            </w:r>
            <w:r w:rsidRPr="009669FA">
              <w:rPr>
                <w:rFonts w:ascii="Times New Roman" w:eastAsia="Times New Roman" w:hAnsi="Times New Roman" w:cs="Times New Roman"/>
                <w:color w:val="000000"/>
                <w:lang w:val="uk-UA"/>
              </w:rPr>
              <w:t>2024 роки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17B24E9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29.08.2018</w:t>
            </w:r>
          </w:p>
        </w:tc>
        <w:tc>
          <w:tcPr>
            <w:tcW w:w="1178" w:type="dxa"/>
            <w:tcBorders>
              <w:top w:val="single" w:sz="4" w:space="0" w:color="auto"/>
              <w:left w:val="nil"/>
              <w:bottom w:val="single" w:sz="4" w:space="0" w:color="auto"/>
              <w:right w:val="single" w:sz="4" w:space="0" w:color="auto"/>
            </w:tcBorders>
            <w:shd w:val="clear" w:color="auto" w:fill="auto"/>
            <w:vAlign w:val="center"/>
          </w:tcPr>
          <w:p w14:paraId="2E7CFA4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82</w:t>
            </w:r>
          </w:p>
        </w:tc>
        <w:tc>
          <w:tcPr>
            <w:tcW w:w="1372" w:type="dxa"/>
            <w:tcBorders>
              <w:top w:val="single" w:sz="4" w:space="0" w:color="auto"/>
              <w:left w:val="nil"/>
              <w:bottom w:val="single" w:sz="4" w:space="0" w:color="auto"/>
              <w:right w:val="single" w:sz="4" w:space="0" w:color="auto"/>
            </w:tcBorders>
            <w:shd w:val="clear" w:color="auto" w:fill="auto"/>
            <w:vAlign w:val="center"/>
          </w:tcPr>
          <w:p w14:paraId="0B99407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місяць</w:t>
            </w:r>
          </w:p>
        </w:tc>
        <w:tc>
          <w:tcPr>
            <w:tcW w:w="1463" w:type="dxa"/>
            <w:tcBorders>
              <w:top w:val="single" w:sz="4" w:space="0" w:color="auto"/>
              <w:left w:val="nil"/>
              <w:bottom w:val="single" w:sz="4" w:space="0" w:color="auto"/>
              <w:right w:val="single" w:sz="4" w:space="0" w:color="auto"/>
            </w:tcBorders>
            <w:shd w:val="clear" w:color="auto" w:fill="auto"/>
            <w:vAlign w:val="center"/>
          </w:tcPr>
          <w:p w14:paraId="114AFF8F"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(X)HTML</w:t>
            </w:r>
          </w:p>
        </w:tc>
      </w:tr>
    </w:tbl>
    <w:p w14:paraId="6F414170" w14:textId="77777777" w:rsidR="00DB77D1" w:rsidRPr="009E734F" w:rsidRDefault="00DB77D1">
      <w:pPr>
        <w:rPr>
          <w:rFonts w:ascii="Times New Roman" w:hAnsi="Times New Roman" w:cs="Times New Roman"/>
          <w:lang w:val="uk-UA"/>
        </w:rPr>
      </w:pPr>
      <w:r w:rsidRPr="009E734F">
        <w:rPr>
          <w:rFonts w:ascii="Times New Roman" w:hAnsi="Times New Roman" w:cs="Times New Roman"/>
          <w:lang w:val="uk-UA"/>
        </w:rPr>
        <w:br w:type="page"/>
      </w:r>
    </w:p>
    <w:p w14:paraId="1CDBF95C" w14:textId="77777777" w:rsidR="00DB77D1" w:rsidRPr="009669FA" w:rsidRDefault="00DB77D1" w:rsidP="00DB77D1">
      <w:pPr>
        <w:jc w:val="right"/>
        <w:rPr>
          <w:rFonts w:ascii="Times New Roman" w:hAnsi="Times New Roman" w:cs="Times New Roman"/>
          <w:sz w:val="24"/>
          <w:szCs w:val="24"/>
          <w:lang w:val="uk-UA"/>
        </w:rPr>
      </w:pPr>
      <w:r w:rsidRPr="009669FA">
        <w:rPr>
          <w:rFonts w:ascii="Times New Roman" w:hAnsi="Times New Roman" w:cs="Times New Roman"/>
          <w:sz w:val="24"/>
          <w:szCs w:val="24"/>
          <w:lang w:val="uk-UA"/>
        </w:rPr>
        <w:lastRenderedPageBreak/>
        <w:t>Продовження додатка 8</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DB77D1" w:rsidRPr="009669FA" w14:paraId="11F88885" w14:textId="77777777" w:rsidTr="007F185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FA12CB"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3DAFBD74"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1A03DE77"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217A2E1C"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6747A875"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43168ADD"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52DA0B83"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0A72506E"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91B8BF4" w14:textId="4A5663D8"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екології та природних ресурсів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70D4E38F"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дозволів на викиди забруднюючих речовин в атмосферне повітря стаціонарними джерелами об'єктів 2 та 3 груп із зазначенням номера та строку дії (для облдержадміністрацій)</w:t>
            </w:r>
          </w:p>
        </w:tc>
        <w:tc>
          <w:tcPr>
            <w:tcW w:w="4253" w:type="dxa"/>
            <w:tcBorders>
              <w:top w:val="single" w:sz="4" w:space="0" w:color="auto"/>
              <w:left w:val="nil"/>
              <w:bottom w:val="single" w:sz="4" w:space="0" w:color="auto"/>
              <w:right w:val="single" w:sz="4" w:space="0" w:color="auto"/>
            </w:tcBorders>
            <w:shd w:val="clear" w:color="auto" w:fill="auto"/>
            <w:vAlign w:val="center"/>
          </w:tcPr>
          <w:p w14:paraId="322ACF93" w14:textId="35785C13"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Набір містить перелік дозволів на дозвіл на викиди забруднюючих речовин в атмосферне повітря стаціонарними джерелами, виданих Управлінням екології та природних ресурсів Волинської обласної державної адміністрації. Зокрема, дані про отримувачів дозволу (суб'єктів господарювання), терміни дії дозволів, інформація про їх анулювання та інше. Дані зберігаються в електронному вигляді за звітний період (у табличних формах XLSX) та у паперовому форматі у відділі регулювання природокористування, погоджувальної діяльності та моніторингу довкілля управління (як уповноваженому дозвільному відділі).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2F6A002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09502D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60</w:t>
            </w:r>
          </w:p>
        </w:tc>
        <w:tc>
          <w:tcPr>
            <w:tcW w:w="1372" w:type="dxa"/>
            <w:tcBorders>
              <w:top w:val="single" w:sz="4" w:space="0" w:color="auto"/>
              <w:left w:val="nil"/>
              <w:bottom w:val="single" w:sz="4" w:space="0" w:color="auto"/>
              <w:right w:val="single" w:sz="4" w:space="0" w:color="auto"/>
            </w:tcBorders>
            <w:shd w:val="clear" w:color="auto" w:fill="auto"/>
            <w:vAlign w:val="center"/>
          </w:tcPr>
          <w:p w14:paraId="3F9B5CDB"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46461A7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JSON</w:t>
            </w:r>
          </w:p>
        </w:tc>
      </w:tr>
      <w:tr w:rsidR="0099592C" w:rsidRPr="009669FA" w14:paraId="219E612D"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E842F7A"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екології та природних ресурсів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101E38E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дозволів на спеціальне використання природних ресурсів у медах територій та об'єктів природно-заповідного фонду загальнодержавного значення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79F11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виданих дозволів (матеріали, необхідні для прийняття рішення щодо видачі дозволу) протягом звітного періоду, який зберігається у паперовому вигляді у відділі регулювання природокористування, погоджувальної діяльності та моніторингу довкілля як уповноваженого структурного підрозділу, який надає адміністративну послугу (дозвіл)</w:t>
            </w:r>
          </w:p>
        </w:tc>
        <w:tc>
          <w:tcPr>
            <w:tcW w:w="1373" w:type="dxa"/>
            <w:tcBorders>
              <w:top w:val="single" w:sz="4" w:space="0" w:color="auto"/>
              <w:left w:val="nil"/>
              <w:bottom w:val="single" w:sz="4" w:space="0" w:color="auto"/>
              <w:right w:val="single" w:sz="4" w:space="0" w:color="auto"/>
            </w:tcBorders>
            <w:shd w:val="clear" w:color="auto" w:fill="auto"/>
            <w:vAlign w:val="center"/>
          </w:tcPr>
          <w:p w14:paraId="4B233D9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21FEF79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11</w:t>
            </w:r>
          </w:p>
        </w:tc>
        <w:tc>
          <w:tcPr>
            <w:tcW w:w="1372" w:type="dxa"/>
            <w:tcBorders>
              <w:top w:val="single" w:sz="4" w:space="0" w:color="auto"/>
              <w:left w:val="nil"/>
              <w:bottom w:val="single" w:sz="4" w:space="0" w:color="auto"/>
              <w:right w:val="single" w:sz="4" w:space="0" w:color="auto"/>
            </w:tcBorders>
            <w:shd w:val="clear" w:color="auto" w:fill="auto"/>
            <w:vAlign w:val="center"/>
          </w:tcPr>
          <w:p w14:paraId="4D6E247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57AC32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DOC(X)</w:t>
            </w:r>
          </w:p>
        </w:tc>
      </w:tr>
      <w:tr w:rsidR="0099592C" w:rsidRPr="009669FA" w14:paraId="5A99BF4F"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402CE4B"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екології та природних ресурсів</w:t>
            </w:r>
          </w:p>
        </w:tc>
        <w:tc>
          <w:tcPr>
            <w:tcW w:w="3261" w:type="dxa"/>
            <w:tcBorders>
              <w:top w:val="single" w:sz="4" w:space="0" w:color="auto"/>
              <w:left w:val="nil"/>
              <w:bottom w:val="single" w:sz="4" w:space="0" w:color="auto"/>
              <w:right w:val="single" w:sz="4" w:space="0" w:color="auto"/>
            </w:tcBorders>
            <w:shd w:val="clear" w:color="auto" w:fill="auto"/>
            <w:vAlign w:val="center"/>
          </w:tcPr>
          <w:p w14:paraId="0AB0F00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Перелік територій та об'єктів природно-заповідного фонду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40F4519F" w14:textId="47900A8A"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 xml:space="preserve">Перелік територій та об'єктів природно-заповідного фонду Волинської області станом на 01.01.2024, який зберігається в електронному вигляді в табличній формі XLSX у відділі природно-заповідної справи та екомережі управління, а також у паперовому вигляді (матеріали щодо створення (зміни, скасування) територій та об'єктів ПЗФ) у </w:t>
            </w:r>
            <w:r w:rsidR="00D90DCA">
              <w:rPr>
                <w:rFonts w:ascii="Times New Roman" w:eastAsia="Times New Roman" w:hAnsi="Times New Roman" w:cs="Times New Roman"/>
                <w:color w:val="000000"/>
                <w:lang w:val="uk-UA"/>
              </w:rPr>
              <w:t>вказаному</w:t>
            </w:r>
            <w:r w:rsidRPr="009669FA">
              <w:rPr>
                <w:rFonts w:ascii="Times New Roman" w:eastAsia="Times New Roman" w:hAnsi="Times New Roman" w:cs="Times New Roman"/>
                <w:color w:val="000000"/>
                <w:lang w:val="uk-UA"/>
              </w:rPr>
              <w:t xml:space="preserve"> відділі як уповноваженому структурному підрозділі управління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77EC12E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01.01.2024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69D44F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437</w:t>
            </w:r>
          </w:p>
        </w:tc>
        <w:tc>
          <w:tcPr>
            <w:tcW w:w="1372" w:type="dxa"/>
            <w:tcBorders>
              <w:top w:val="single" w:sz="4" w:space="0" w:color="auto"/>
              <w:left w:val="nil"/>
              <w:bottom w:val="single" w:sz="4" w:space="0" w:color="auto"/>
              <w:right w:val="single" w:sz="4" w:space="0" w:color="auto"/>
            </w:tcBorders>
            <w:shd w:val="clear" w:color="auto" w:fill="auto"/>
            <w:vAlign w:val="center"/>
          </w:tcPr>
          <w:p w14:paraId="4A6A872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3CEAB9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06EE8CE"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74D127D"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житлово-комунального господарства</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CB289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у сфері теплопостачання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06E1FBC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у сфері теплопостачання в електронній таблиці XLSX</w:t>
            </w:r>
          </w:p>
        </w:tc>
        <w:tc>
          <w:tcPr>
            <w:tcW w:w="1373" w:type="dxa"/>
            <w:tcBorders>
              <w:top w:val="single" w:sz="4" w:space="0" w:color="auto"/>
              <w:left w:val="nil"/>
              <w:bottom w:val="single" w:sz="4" w:space="0" w:color="auto"/>
              <w:right w:val="single" w:sz="4" w:space="0" w:color="auto"/>
            </w:tcBorders>
            <w:shd w:val="clear" w:color="auto" w:fill="auto"/>
            <w:vAlign w:val="center"/>
          </w:tcPr>
          <w:p w14:paraId="26840A7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02.12.2011</w:t>
            </w:r>
          </w:p>
        </w:tc>
        <w:tc>
          <w:tcPr>
            <w:tcW w:w="1178" w:type="dxa"/>
            <w:tcBorders>
              <w:top w:val="single" w:sz="4" w:space="0" w:color="auto"/>
              <w:left w:val="nil"/>
              <w:bottom w:val="single" w:sz="4" w:space="0" w:color="auto"/>
              <w:right w:val="single" w:sz="4" w:space="0" w:color="auto"/>
            </w:tcBorders>
            <w:shd w:val="clear" w:color="auto" w:fill="auto"/>
            <w:vAlign w:val="center"/>
          </w:tcPr>
          <w:p w14:paraId="3292013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66</w:t>
            </w:r>
          </w:p>
        </w:tc>
        <w:tc>
          <w:tcPr>
            <w:tcW w:w="1372" w:type="dxa"/>
            <w:tcBorders>
              <w:top w:val="single" w:sz="4" w:space="0" w:color="auto"/>
              <w:left w:val="nil"/>
              <w:bottom w:val="single" w:sz="4" w:space="0" w:color="auto"/>
              <w:right w:val="single" w:sz="4" w:space="0" w:color="auto"/>
            </w:tcBorders>
            <w:shd w:val="clear" w:color="auto" w:fill="auto"/>
            <w:vAlign w:val="center"/>
          </w:tcPr>
          <w:p w14:paraId="2644BB13"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35C98E9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6783BD72"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9E5ED0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житлово-комунального господарства</w:t>
            </w:r>
          </w:p>
        </w:tc>
        <w:tc>
          <w:tcPr>
            <w:tcW w:w="3261" w:type="dxa"/>
            <w:tcBorders>
              <w:top w:val="single" w:sz="4" w:space="0" w:color="auto"/>
              <w:left w:val="nil"/>
              <w:bottom w:val="single" w:sz="4" w:space="0" w:color="auto"/>
              <w:right w:val="single" w:sz="4" w:space="0" w:color="auto"/>
            </w:tcBorders>
            <w:shd w:val="clear" w:color="auto" w:fill="auto"/>
            <w:vAlign w:val="center"/>
          </w:tcPr>
          <w:p w14:paraId="54C3A06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у сфері централізованого водопостачання та водовідведення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6FED6E5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у сфері централізованого водопостачання та водовідведення в електронній таблиці XLSX</w:t>
            </w:r>
          </w:p>
        </w:tc>
        <w:tc>
          <w:tcPr>
            <w:tcW w:w="1373" w:type="dxa"/>
            <w:tcBorders>
              <w:top w:val="single" w:sz="4" w:space="0" w:color="auto"/>
              <w:left w:val="nil"/>
              <w:bottom w:val="single" w:sz="4" w:space="0" w:color="auto"/>
              <w:right w:val="single" w:sz="4" w:space="0" w:color="auto"/>
            </w:tcBorders>
            <w:shd w:val="clear" w:color="auto" w:fill="auto"/>
            <w:vAlign w:val="center"/>
          </w:tcPr>
          <w:p w14:paraId="02AF51D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02.12.2011</w:t>
            </w:r>
          </w:p>
        </w:tc>
        <w:tc>
          <w:tcPr>
            <w:tcW w:w="1178" w:type="dxa"/>
            <w:tcBorders>
              <w:top w:val="single" w:sz="4" w:space="0" w:color="auto"/>
              <w:left w:val="nil"/>
              <w:bottom w:val="single" w:sz="4" w:space="0" w:color="auto"/>
              <w:right w:val="single" w:sz="4" w:space="0" w:color="auto"/>
            </w:tcBorders>
            <w:shd w:val="clear" w:color="auto" w:fill="auto"/>
            <w:vAlign w:val="center"/>
          </w:tcPr>
          <w:p w14:paraId="1AE40C6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50</w:t>
            </w:r>
          </w:p>
        </w:tc>
        <w:tc>
          <w:tcPr>
            <w:tcW w:w="1372" w:type="dxa"/>
            <w:tcBorders>
              <w:top w:val="single" w:sz="4" w:space="0" w:color="auto"/>
              <w:left w:val="nil"/>
              <w:bottom w:val="single" w:sz="4" w:space="0" w:color="auto"/>
              <w:right w:val="single" w:sz="4" w:space="0" w:color="auto"/>
            </w:tcBorders>
            <w:shd w:val="clear" w:color="auto" w:fill="auto"/>
            <w:vAlign w:val="center"/>
          </w:tcPr>
          <w:p w14:paraId="39BCE76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1F06EB7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1FC2FABF"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407A55E"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з питань оборонної роботи та взаємодії з правоохоронними органами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5FD0A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Результати діяльності спостережних комісій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1AD477C7" w14:textId="57D543FD" w:rsidR="0099592C" w:rsidRPr="009669FA" w:rsidRDefault="00D90DCA" w:rsidP="00DB77D1">
            <w:pPr>
              <w:spacing w:line="192"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З</w:t>
            </w:r>
            <w:r w:rsidR="0099592C" w:rsidRPr="009669FA">
              <w:rPr>
                <w:rFonts w:ascii="Times New Roman" w:eastAsia="Times New Roman" w:hAnsi="Times New Roman" w:cs="Times New Roman"/>
                <w:color w:val="000000"/>
                <w:lang w:val="uk-UA"/>
              </w:rPr>
              <w:t>віт результат</w:t>
            </w:r>
            <w:r>
              <w:rPr>
                <w:rFonts w:ascii="Times New Roman" w:eastAsia="Times New Roman" w:hAnsi="Times New Roman" w:cs="Times New Roman"/>
                <w:color w:val="000000"/>
                <w:lang w:val="uk-UA"/>
              </w:rPr>
              <w:t>у</w:t>
            </w:r>
            <w:r w:rsidR="0099592C" w:rsidRPr="009669FA">
              <w:rPr>
                <w:rFonts w:ascii="Times New Roman" w:eastAsia="Times New Roman" w:hAnsi="Times New Roman" w:cs="Times New Roman"/>
                <w:color w:val="000000"/>
                <w:lang w:val="uk-UA"/>
              </w:rPr>
              <w:t xml:space="preserve"> діяльності спостережних комісій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6403D05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31.12.2023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015CFC5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1372" w:type="dxa"/>
            <w:tcBorders>
              <w:top w:val="single" w:sz="4" w:space="0" w:color="auto"/>
              <w:left w:val="nil"/>
              <w:bottom w:val="single" w:sz="4" w:space="0" w:color="auto"/>
              <w:right w:val="single" w:sz="4" w:space="0" w:color="auto"/>
            </w:tcBorders>
            <w:shd w:val="clear" w:color="auto" w:fill="auto"/>
            <w:vAlign w:val="center"/>
          </w:tcPr>
          <w:p w14:paraId="674961CE"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053A11A1"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DOC(X)</w:t>
            </w:r>
          </w:p>
        </w:tc>
      </w:tr>
    </w:tbl>
    <w:p w14:paraId="4C6275DE" w14:textId="77777777" w:rsidR="00DB77D1" w:rsidRPr="009669FA" w:rsidRDefault="00DB77D1" w:rsidP="00DB77D1">
      <w:pPr>
        <w:jc w:val="right"/>
        <w:rPr>
          <w:rFonts w:ascii="Times New Roman" w:hAnsi="Times New Roman" w:cs="Times New Roman"/>
          <w:sz w:val="24"/>
          <w:szCs w:val="24"/>
          <w:lang w:val="uk-UA"/>
        </w:rPr>
      </w:pPr>
      <w:r w:rsidRPr="009E734F">
        <w:rPr>
          <w:rFonts w:ascii="Times New Roman" w:hAnsi="Times New Roman" w:cs="Times New Roman"/>
          <w:lang w:val="uk-UA"/>
        </w:rPr>
        <w:br w:type="page"/>
      </w:r>
      <w:r w:rsidRPr="009669FA">
        <w:rPr>
          <w:rFonts w:ascii="Times New Roman" w:hAnsi="Times New Roman" w:cs="Times New Roman"/>
          <w:sz w:val="24"/>
          <w:szCs w:val="24"/>
          <w:lang w:val="uk-UA"/>
        </w:rPr>
        <w:lastRenderedPageBreak/>
        <w:t>Продовження додатка 8</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DB77D1" w:rsidRPr="009669FA" w14:paraId="2EB21728" w14:textId="77777777" w:rsidTr="007F185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850ADDF"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4A2B3740"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76F37A2C"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75A2E7B6"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5A02988"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6C65F5FC"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1E9AAB80" w14:textId="77777777" w:rsidR="00DB77D1" w:rsidRPr="009669FA" w:rsidRDefault="00DB77D1" w:rsidP="007F185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7</w:t>
            </w:r>
          </w:p>
        </w:tc>
      </w:tr>
      <w:tr w:rsidR="0099592C" w:rsidRPr="009669FA" w14:paraId="493F468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61A4024" w14:textId="069A0753"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містобудування та архітектури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081B54E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Схеми планування території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1B943799"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Графічні матеріали схем планування території Волинської області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2025A5B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30.10.2010</w:t>
            </w:r>
          </w:p>
        </w:tc>
        <w:tc>
          <w:tcPr>
            <w:tcW w:w="1178" w:type="dxa"/>
            <w:tcBorders>
              <w:top w:val="single" w:sz="4" w:space="0" w:color="auto"/>
              <w:left w:val="nil"/>
              <w:bottom w:val="single" w:sz="4" w:space="0" w:color="auto"/>
              <w:right w:val="single" w:sz="4" w:space="0" w:color="auto"/>
            </w:tcBorders>
            <w:shd w:val="clear" w:color="auto" w:fill="auto"/>
            <w:vAlign w:val="center"/>
          </w:tcPr>
          <w:p w14:paraId="5F538C70"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29</w:t>
            </w:r>
          </w:p>
        </w:tc>
        <w:tc>
          <w:tcPr>
            <w:tcW w:w="1372" w:type="dxa"/>
            <w:tcBorders>
              <w:top w:val="single" w:sz="4" w:space="0" w:color="auto"/>
              <w:left w:val="nil"/>
              <w:bottom w:val="single" w:sz="4" w:space="0" w:color="auto"/>
              <w:right w:val="single" w:sz="4" w:space="0" w:color="auto"/>
            </w:tcBorders>
            <w:shd w:val="clear" w:color="auto" w:fill="auto"/>
            <w:vAlign w:val="center"/>
          </w:tcPr>
          <w:p w14:paraId="233F838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кілька років</w:t>
            </w:r>
          </w:p>
        </w:tc>
        <w:tc>
          <w:tcPr>
            <w:tcW w:w="1463" w:type="dxa"/>
            <w:tcBorders>
              <w:top w:val="single" w:sz="4" w:space="0" w:color="auto"/>
              <w:left w:val="nil"/>
              <w:bottom w:val="single" w:sz="4" w:space="0" w:color="auto"/>
              <w:right w:val="single" w:sz="4" w:space="0" w:color="auto"/>
            </w:tcBorders>
            <w:shd w:val="clear" w:color="auto" w:fill="auto"/>
            <w:vAlign w:val="center"/>
          </w:tcPr>
          <w:p w14:paraId="56A66A0D"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GEOJSON</w:t>
            </w:r>
          </w:p>
        </w:tc>
      </w:tr>
      <w:tr w:rsidR="0099592C" w:rsidRPr="009669FA" w14:paraId="010177FE"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B8229D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освіти і науки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6B8B49A2"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суб’єктів господарювання, які здійснюють освітню діяльність на території Волинської області</w:t>
            </w:r>
          </w:p>
        </w:tc>
        <w:tc>
          <w:tcPr>
            <w:tcW w:w="4253" w:type="dxa"/>
            <w:tcBorders>
              <w:top w:val="single" w:sz="4" w:space="0" w:color="auto"/>
              <w:left w:val="nil"/>
              <w:bottom w:val="single" w:sz="4" w:space="0" w:color="auto"/>
              <w:right w:val="single" w:sz="4" w:space="0" w:color="auto"/>
            </w:tcBorders>
            <w:shd w:val="clear" w:color="auto" w:fill="auto"/>
            <w:vAlign w:val="center"/>
          </w:tcPr>
          <w:p w14:paraId="5994BEB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Ліцензійний реєстр суб’єктів господарювання, які здійснюють освітню діяльність на території Волинської області , який зберігається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3A655DDA"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13.02.2023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5DCE593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163</w:t>
            </w:r>
          </w:p>
        </w:tc>
        <w:tc>
          <w:tcPr>
            <w:tcW w:w="1372" w:type="dxa"/>
            <w:tcBorders>
              <w:top w:val="single" w:sz="4" w:space="0" w:color="auto"/>
              <w:left w:val="nil"/>
              <w:bottom w:val="single" w:sz="4" w:space="0" w:color="auto"/>
              <w:right w:val="single" w:sz="4" w:space="0" w:color="auto"/>
            </w:tcBorders>
            <w:shd w:val="clear" w:color="auto" w:fill="auto"/>
            <w:vAlign w:val="center"/>
          </w:tcPr>
          <w:p w14:paraId="5040CDAC"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Кілька разів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611F18A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0965102B"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064FD07"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освіти і науки</w:t>
            </w:r>
          </w:p>
        </w:tc>
        <w:tc>
          <w:tcPr>
            <w:tcW w:w="3261" w:type="dxa"/>
            <w:tcBorders>
              <w:top w:val="single" w:sz="4" w:space="0" w:color="auto"/>
              <w:left w:val="nil"/>
              <w:bottom w:val="single" w:sz="4" w:space="0" w:color="auto"/>
              <w:right w:val="single" w:sz="4" w:space="0" w:color="auto"/>
            </w:tcBorders>
            <w:shd w:val="clear" w:color="auto" w:fill="auto"/>
            <w:vAlign w:val="center"/>
          </w:tcPr>
          <w:p w14:paraId="2D4BC066"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закладів освіти обласного підпорядкування, закладів професійної (професійно-технічної), фахової передвищої та вищої освіти</w:t>
            </w:r>
          </w:p>
        </w:tc>
        <w:tc>
          <w:tcPr>
            <w:tcW w:w="4253" w:type="dxa"/>
            <w:tcBorders>
              <w:top w:val="single" w:sz="4" w:space="0" w:color="auto"/>
              <w:left w:val="nil"/>
              <w:bottom w:val="single" w:sz="4" w:space="0" w:color="auto"/>
              <w:right w:val="single" w:sz="4" w:space="0" w:color="auto"/>
            </w:tcBorders>
            <w:shd w:val="clear" w:color="auto" w:fill="auto"/>
            <w:vAlign w:val="center"/>
          </w:tcPr>
          <w:p w14:paraId="4E20D9A4"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Мережа закладів освіти обласного підпорядкування, закладів професійної (професійно-технічної), фахової передвищої та вищої освіти, яка зберігається в електронному форматі</w:t>
            </w:r>
          </w:p>
        </w:tc>
        <w:tc>
          <w:tcPr>
            <w:tcW w:w="1373" w:type="dxa"/>
            <w:tcBorders>
              <w:top w:val="single" w:sz="4" w:space="0" w:color="auto"/>
              <w:left w:val="nil"/>
              <w:bottom w:val="single" w:sz="4" w:space="0" w:color="auto"/>
              <w:right w:val="single" w:sz="4" w:space="0" w:color="auto"/>
            </w:tcBorders>
            <w:shd w:val="clear" w:color="auto" w:fill="auto"/>
            <w:vAlign w:val="center"/>
          </w:tcPr>
          <w:p w14:paraId="5D4A3CD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16.08.2024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040CAE38"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14</w:t>
            </w:r>
          </w:p>
        </w:tc>
        <w:tc>
          <w:tcPr>
            <w:tcW w:w="1372" w:type="dxa"/>
            <w:tcBorders>
              <w:top w:val="single" w:sz="4" w:space="0" w:color="auto"/>
              <w:left w:val="nil"/>
              <w:bottom w:val="single" w:sz="4" w:space="0" w:color="auto"/>
              <w:right w:val="single" w:sz="4" w:space="0" w:color="auto"/>
            </w:tcBorders>
            <w:shd w:val="clear" w:color="auto" w:fill="auto"/>
            <w:vAlign w:val="center"/>
          </w:tcPr>
          <w:p w14:paraId="758450F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022FD87"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r w:rsidR="0099592C" w:rsidRPr="009669FA" w14:paraId="31F1D327" w14:textId="77777777" w:rsidTr="0099592C">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529F94C"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Управління охорони здоров’я</w:t>
            </w:r>
          </w:p>
        </w:tc>
        <w:tc>
          <w:tcPr>
            <w:tcW w:w="3261" w:type="dxa"/>
            <w:tcBorders>
              <w:top w:val="single" w:sz="4" w:space="0" w:color="auto"/>
              <w:left w:val="nil"/>
              <w:bottom w:val="single" w:sz="4" w:space="0" w:color="auto"/>
              <w:right w:val="single" w:sz="4" w:space="0" w:color="auto"/>
            </w:tcBorders>
            <w:shd w:val="clear" w:color="auto" w:fill="auto"/>
            <w:vAlign w:val="center"/>
          </w:tcPr>
          <w:p w14:paraId="364D8A83"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Дані про доступність будівель закладів охорони здоров'я Волинської області для осіб з інвалідністю та інших маломобільних груп населення</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C79C61" w14:textId="77777777" w:rsidR="0099592C" w:rsidRPr="009669FA" w:rsidRDefault="0099592C" w:rsidP="00DB77D1">
            <w:pPr>
              <w:spacing w:line="192" w:lineRule="auto"/>
              <w:jc w:val="both"/>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Дані про доступність будівель закладів охорони здоров'я Волинської області для осіб з інвалідністю та інших маломобільних груп населення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1FC71872"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23.08.2024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340193C6"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53</w:t>
            </w:r>
          </w:p>
        </w:tc>
        <w:tc>
          <w:tcPr>
            <w:tcW w:w="1372" w:type="dxa"/>
            <w:tcBorders>
              <w:top w:val="single" w:sz="4" w:space="0" w:color="auto"/>
              <w:left w:val="nil"/>
              <w:bottom w:val="single" w:sz="4" w:space="0" w:color="auto"/>
              <w:right w:val="single" w:sz="4" w:space="0" w:color="auto"/>
            </w:tcBorders>
            <w:shd w:val="clear" w:color="auto" w:fill="auto"/>
            <w:vAlign w:val="center"/>
          </w:tcPr>
          <w:p w14:paraId="3B8EDBE9"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Раз на рік</w:t>
            </w:r>
          </w:p>
        </w:tc>
        <w:tc>
          <w:tcPr>
            <w:tcW w:w="1463" w:type="dxa"/>
            <w:tcBorders>
              <w:top w:val="single" w:sz="4" w:space="0" w:color="auto"/>
              <w:left w:val="nil"/>
              <w:bottom w:val="single" w:sz="4" w:space="0" w:color="auto"/>
              <w:right w:val="single" w:sz="4" w:space="0" w:color="auto"/>
            </w:tcBorders>
            <w:shd w:val="clear" w:color="auto" w:fill="auto"/>
            <w:vAlign w:val="center"/>
          </w:tcPr>
          <w:p w14:paraId="72975055" w14:textId="77777777" w:rsidR="0099592C" w:rsidRPr="009669FA" w:rsidRDefault="0099592C" w:rsidP="0099592C">
            <w:pPr>
              <w:spacing w:line="192" w:lineRule="auto"/>
              <w:jc w:val="center"/>
              <w:rPr>
                <w:rFonts w:ascii="Times New Roman" w:eastAsia="Times New Roman" w:hAnsi="Times New Roman" w:cs="Times New Roman"/>
                <w:color w:val="000000"/>
                <w:lang w:val="uk-UA"/>
              </w:rPr>
            </w:pPr>
            <w:r w:rsidRPr="009669FA">
              <w:rPr>
                <w:rFonts w:ascii="Times New Roman" w:eastAsia="Times New Roman" w:hAnsi="Times New Roman" w:cs="Times New Roman"/>
                <w:color w:val="000000"/>
                <w:lang w:val="uk-UA"/>
              </w:rPr>
              <w:t>XLS(X)</w:t>
            </w:r>
          </w:p>
        </w:tc>
      </w:tr>
    </w:tbl>
    <w:p w14:paraId="78B50D47" w14:textId="084052CE" w:rsidR="0094362D" w:rsidRPr="009E734F" w:rsidRDefault="00876762" w:rsidP="00DB77D1">
      <w:pPr>
        <w:rPr>
          <w:rFonts w:ascii="Times New Roman" w:hAnsi="Times New Roman" w:cs="Times New Roman"/>
          <w:lang w:val="uk-UA"/>
        </w:rPr>
        <w:sectPr w:rsidR="0094362D" w:rsidRPr="009E734F" w:rsidSect="00077F4F">
          <w:pgSz w:w="16834" w:h="11909" w:orient="landscape" w:code="9"/>
          <w:pgMar w:top="454" w:right="567" w:bottom="567" w:left="567" w:header="426" w:footer="720" w:gutter="0"/>
          <w:pgNumType w:start="40"/>
          <w:cols w:space="720"/>
          <w:docGrid w:linePitch="299"/>
        </w:sectPr>
      </w:pPr>
      <w:r w:rsidRPr="009E734F">
        <w:rPr>
          <w:rFonts w:ascii="Times New Roman" w:hAnsi="Times New Roman" w:cs="Times New Roman"/>
          <w:lang w:val="uk-UA"/>
        </w:rPr>
        <w:br w:type="page"/>
      </w:r>
    </w:p>
    <w:p w14:paraId="0BB389BC" w14:textId="01B7B629" w:rsidR="00B67283" w:rsidRPr="009669FA" w:rsidRDefault="00C05F30" w:rsidP="00B67283">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lastRenderedPageBreak/>
        <w:t>ЗВІТ ПРО ПРОВЕДЕННЯ КОНТАКТНОГО ІНФОРМАЦІЙНОГО АУДИТУ (ІНТЕРВ’ЮВАННЯ)</w:t>
      </w:r>
    </w:p>
    <w:p w14:paraId="24904A14" w14:textId="6C762698" w:rsidR="00C05F30" w:rsidRPr="009669FA" w:rsidRDefault="00C05F30" w:rsidP="00B67283">
      <w:pPr>
        <w:spacing w:line="240" w:lineRule="auto"/>
        <w:ind w:firstLine="567"/>
        <w:jc w:val="center"/>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ВОЛИНСЬКОЇ ОБЛАСНОЇ ДЕРЖАВНОЇ (ВІЙСЬКОВОЇ) АДМІНІСТРАЦІЇ</w:t>
      </w:r>
    </w:p>
    <w:p w14:paraId="4E76A23A" w14:textId="77777777"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p>
    <w:p w14:paraId="383A776B" w14:textId="4643B3E3"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Результати контактного інформаційного аудиту (інтервʼю)</w:t>
      </w:r>
      <w:r w:rsidR="002152C5" w:rsidRPr="009669FA">
        <w:rPr>
          <w:rFonts w:ascii="Times New Roman" w:eastAsia="Times New Roman" w:hAnsi="Times New Roman" w:cs="Times New Roman"/>
          <w:b/>
          <w:sz w:val="28"/>
          <w:szCs w:val="28"/>
          <w:lang w:val="uk-UA"/>
        </w:rPr>
        <w:t>.</w:t>
      </w:r>
    </w:p>
    <w:p w14:paraId="36041060" w14:textId="77777777"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p>
    <w:p w14:paraId="678F0A9A" w14:textId="738CB596" w:rsidR="00C05F30" w:rsidRPr="009669FA" w:rsidRDefault="00C05F30" w:rsidP="00640E93">
      <w:pPr>
        <w:spacing w:line="240" w:lineRule="auto"/>
        <w:ind w:firstLine="567"/>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 xml:space="preserve">Відповідно до </w:t>
      </w:r>
      <w:r w:rsidR="00205447">
        <w:rPr>
          <w:rFonts w:ascii="Times New Roman" w:eastAsia="Times New Roman" w:hAnsi="Times New Roman" w:cs="Times New Roman"/>
          <w:sz w:val="28"/>
          <w:szCs w:val="28"/>
          <w:lang w:val="uk-UA"/>
        </w:rPr>
        <w:t>р</w:t>
      </w:r>
      <w:r w:rsidR="00640E93" w:rsidRPr="009669FA">
        <w:rPr>
          <w:rFonts w:ascii="Times New Roman" w:eastAsia="Times New Roman" w:hAnsi="Times New Roman" w:cs="Times New Roman"/>
          <w:sz w:val="28"/>
          <w:szCs w:val="28"/>
          <w:lang w:val="uk-UA"/>
        </w:rPr>
        <w:t xml:space="preserve">озпорядження № 377 </w:t>
      </w:r>
      <w:r w:rsidR="00686CDF" w:rsidRPr="009669FA">
        <w:rPr>
          <w:rFonts w:ascii="Times New Roman" w:eastAsia="Times New Roman" w:hAnsi="Times New Roman" w:cs="Times New Roman"/>
          <w:sz w:val="28"/>
          <w:szCs w:val="28"/>
          <w:lang w:val="uk-UA"/>
        </w:rPr>
        <w:t xml:space="preserve">з </w:t>
      </w:r>
      <w:r w:rsidRPr="009669FA">
        <w:rPr>
          <w:rFonts w:ascii="Times New Roman" w:eastAsia="Times New Roman" w:hAnsi="Times New Roman" w:cs="Times New Roman"/>
          <w:sz w:val="28"/>
          <w:szCs w:val="28"/>
          <w:lang w:val="uk-UA"/>
        </w:rPr>
        <w:t>23 жовтня по</w:t>
      </w:r>
      <w:r w:rsidR="00686CDF"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0</w:t>
      </w:r>
      <w:r w:rsidR="00640E93" w:rsidRPr="009669FA">
        <w:rPr>
          <w:rFonts w:ascii="Times New Roman" w:eastAsia="Times New Roman" w:hAnsi="Times New Roman" w:cs="Times New Roman"/>
          <w:sz w:val="28"/>
          <w:szCs w:val="28"/>
          <w:lang w:val="uk-UA"/>
        </w:rPr>
        <w:t>1</w:t>
      </w:r>
      <w:r w:rsidRPr="009669FA">
        <w:rPr>
          <w:rFonts w:ascii="Times New Roman" w:eastAsia="Times New Roman" w:hAnsi="Times New Roman" w:cs="Times New Roman"/>
          <w:sz w:val="28"/>
          <w:szCs w:val="28"/>
          <w:lang w:val="uk-UA"/>
        </w:rPr>
        <w:t> листопада</w:t>
      </w:r>
      <w:r w:rsidR="00686CDF" w:rsidRPr="009669FA">
        <w:rPr>
          <w:rFonts w:ascii="Times New Roman" w:eastAsia="Times New Roman" w:hAnsi="Times New Roman" w:cs="Times New Roman"/>
          <w:sz w:val="28"/>
          <w:szCs w:val="28"/>
          <w:lang w:val="uk-UA"/>
        </w:rPr>
        <w:t xml:space="preserve"> 202</w:t>
      </w:r>
      <w:r w:rsidR="00640E93" w:rsidRPr="009669FA">
        <w:rPr>
          <w:rFonts w:ascii="Times New Roman" w:eastAsia="Times New Roman" w:hAnsi="Times New Roman" w:cs="Times New Roman"/>
          <w:sz w:val="28"/>
          <w:szCs w:val="28"/>
          <w:lang w:val="uk-UA"/>
        </w:rPr>
        <w:t>4</w:t>
      </w:r>
      <w:r w:rsidR="00686CDF" w:rsidRPr="009669FA">
        <w:rPr>
          <w:rFonts w:ascii="Times New Roman" w:eastAsia="Times New Roman" w:hAnsi="Times New Roman" w:cs="Times New Roman"/>
          <w:sz w:val="28"/>
          <w:szCs w:val="28"/>
          <w:lang w:val="uk-UA"/>
        </w:rPr>
        <w:t xml:space="preserve"> року</w:t>
      </w:r>
      <w:r w:rsidRPr="009669FA">
        <w:rPr>
          <w:rFonts w:ascii="Times New Roman" w:eastAsia="Times New Roman" w:hAnsi="Times New Roman" w:cs="Times New Roman"/>
          <w:sz w:val="28"/>
          <w:szCs w:val="28"/>
          <w:lang w:val="uk-UA"/>
        </w:rPr>
        <w:t xml:space="preserve"> проведено контактний інформаційний аудит </w:t>
      </w:r>
      <w:r w:rsidR="00686CDF" w:rsidRPr="009669FA">
        <w:rPr>
          <w:rFonts w:ascii="Times New Roman" w:eastAsia="Times New Roman" w:hAnsi="Times New Roman" w:cs="Times New Roman"/>
          <w:sz w:val="28"/>
          <w:szCs w:val="28"/>
          <w:lang w:val="uk-UA"/>
        </w:rPr>
        <w:t>у</w:t>
      </w:r>
      <w:r w:rsidR="00205447">
        <w:rPr>
          <w:rFonts w:ascii="Times New Roman" w:eastAsia="Times New Roman" w:hAnsi="Times New Roman" w:cs="Times New Roman"/>
          <w:sz w:val="28"/>
          <w:szCs w:val="28"/>
          <w:lang w:val="uk-UA"/>
        </w:rPr>
        <w:t xml:space="preserve"> в</w:t>
      </w:r>
      <w:r w:rsidR="00640E93" w:rsidRPr="009669FA">
        <w:rPr>
          <w:rFonts w:ascii="Times New Roman" w:eastAsia="Times New Roman" w:hAnsi="Times New Roman" w:cs="Times New Roman"/>
          <w:sz w:val="28"/>
          <w:szCs w:val="28"/>
          <w:lang w:val="uk-UA"/>
        </w:rPr>
        <w:t>ідділ</w:t>
      </w:r>
      <w:r w:rsidR="00205447">
        <w:rPr>
          <w:rFonts w:ascii="Times New Roman" w:eastAsia="Times New Roman" w:hAnsi="Times New Roman" w:cs="Times New Roman"/>
          <w:sz w:val="28"/>
          <w:szCs w:val="28"/>
          <w:lang w:val="uk-UA"/>
        </w:rPr>
        <w:t>і</w:t>
      </w:r>
      <w:r w:rsidR="00640E93" w:rsidRPr="009669FA">
        <w:rPr>
          <w:rFonts w:ascii="Times New Roman" w:eastAsia="Times New Roman" w:hAnsi="Times New Roman" w:cs="Times New Roman"/>
          <w:sz w:val="28"/>
          <w:szCs w:val="28"/>
          <w:lang w:val="uk-UA"/>
        </w:rPr>
        <w:t xml:space="preserve"> роботи із зверненнями громадян апарату Волинської ОДА (далі – </w:t>
      </w:r>
      <w:r w:rsidR="00205447">
        <w:rPr>
          <w:rFonts w:ascii="Times New Roman" w:eastAsia="Times New Roman" w:hAnsi="Times New Roman" w:cs="Times New Roman"/>
          <w:sz w:val="28"/>
          <w:szCs w:val="28"/>
          <w:lang w:val="uk-UA"/>
        </w:rPr>
        <w:t>В</w:t>
      </w:r>
      <w:r w:rsidR="00640E93" w:rsidRPr="009669FA">
        <w:rPr>
          <w:rFonts w:ascii="Times New Roman" w:eastAsia="Times New Roman" w:hAnsi="Times New Roman" w:cs="Times New Roman"/>
          <w:sz w:val="28"/>
          <w:szCs w:val="28"/>
          <w:lang w:val="uk-UA"/>
        </w:rPr>
        <w:t>ідділ звернень)</w:t>
      </w:r>
      <w:r w:rsidR="00205447">
        <w:rPr>
          <w:rFonts w:ascii="Times New Roman" w:eastAsia="Times New Roman" w:hAnsi="Times New Roman" w:cs="Times New Roman"/>
          <w:sz w:val="28"/>
          <w:szCs w:val="28"/>
          <w:lang w:val="uk-UA"/>
        </w:rPr>
        <w:t>, д</w:t>
      </w:r>
      <w:r w:rsidR="00640E93" w:rsidRPr="009669FA">
        <w:rPr>
          <w:rFonts w:ascii="Times New Roman" w:eastAsia="Times New Roman" w:hAnsi="Times New Roman" w:cs="Times New Roman"/>
          <w:sz w:val="28"/>
          <w:szCs w:val="28"/>
          <w:lang w:val="uk-UA"/>
        </w:rPr>
        <w:t>епартамент</w:t>
      </w:r>
      <w:r w:rsidR="00205447">
        <w:rPr>
          <w:rFonts w:ascii="Times New Roman" w:eastAsia="Times New Roman" w:hAnsi="Times New Roman" w:cs="Times New Roman"/>
          <w:sz w:val="28"/>
          <w:szCs w:val="28"/>
          <w:lang w:val="uk-UA"/>
        </w:rPr>
        <w:t>і</w:t>
      </w:r>
      <w:r w:rsidR="00640E93" w:rsidRPr="009669FA">
        <w:rPr>
          <w:rFonts w:ascii="Times New Roman" w:eastAsia="Times New Roman" w:hAnsi="Times New Roman" w:cs="Times New Roman"/>
          <w:sz w:val="28"/>
          <w:szCs w:val="28"/>
          <w:lang w:val="uk-UA"/>
        </w:rPr>
        <w:t xml:space="preserve"> соціальної та ветеранської політики Волинської ОДА (далі – Департамент соцполітики)</w:t>
      </w:r>
      <w:r w:rsidR="00205447">
        <w:rPr>
          <w:rFonts w:ascii="Times New Roman" w:eastAsia="Times New Roman" w:hAnsi="Times New Roman" w:cs="Times New Roman"/>
          <w:sz w:val="28"/>
          <w:szCs w:val="28"/>
          <w:lang w:val="uk-UA"/>
        </w:rPr>
        <w:t>, у</w:t>
      </w:r>
      <w:r w:rsidR="00640E93" w:rsidRPr="009669FA">
        <w:rPr>
          <w:rFonts w:ascii="Times New Roman" w:eastAsia="Times New Roman" w:hAnsi="Times New Roman" w:cs="Times New Roman"/>
          <w:sz w:val="28"/>
          <w:szCs w:val="28"/>
          <w:lang w:val="uk-UA"/>
        </w:rPr>
        <w:t>правлінн</w:t>
      </w:r>
      <w:r w:rsidR="00205447">
        <w:rPr>
          <w:rFonts w:ascii="Times New Roman" w:eastAsia="Times New Roman" w:hAnsi="Times New Roman" w:cs="Times New Roman"/>
          <w:sz w:val="28"/>
          <w:szCs w:val="28"/>
          <w:lang w:val="uk-UA"/>
        </w:rPr>
        <w:t>і</w:t>
      </w:r>
      <w:r w:rsidR="00640E93" w:rsidRPr="009669FA">
        <w:rPr>
          <w:rFonts w:ascii="Times New Roman" w:eastAsia="Times New Roman" w:hAnsi="Times New Roman" w:cs="Times New Roman"/>
          <w:sz w:val="28"/>
          <w:szCs w:val="28"/>
          <w:lang w:val="uk-UA"/>
        </w:rPr>
        <w:t xml:space="preserve"> екології та природніх ресурсів Волинської ОДА</w:t>
      </w:r>
      <w:r w:rsidR="00205447">
        <w:rPr>
          <w:rFonts w:ascii="Times New Roman" w:eastAsia="Times New Roman" w:hAnsi="Times New Roman" w:cs="Times New Roman"/>
          <w:sz w:val="28"/>
          <w:szCs w:val="28"/>
          <w:lang w:val="uk-UA"/>
        </w:rPr>
        <w:t xml:space="preserve"> </w:t>
      </w:r>
      <w:r w:rsidR="00640E93" w:rsidRPr="009669FA">
        <w:rPr>
          <w:rFonts w:ascii="Times New Roman" w:eastAsia="Times New Roman" w:hAnsi="Times New Roman" w:cs="Times New Roman"/>
          <w:sz w:val="28"/>
          <w:szCs w:val="28"/>
          <w:lang w:val="uk-UA"/>
        </w:rPr>
        <w:t>(далі – Управління екології)</w:t>
      </w:r>
      <w:r w:rsidR="00205447">
        <w:rPr>
          <w:rFonts w:ascii="Times New Roman" w:eastAsia="Times New Roman" w:hAnsi="Times New Roman" w:cs="Times New Roman"/>
          <w:sz w:val="28"/>
          <w:szCs w:val="28"/>
          <w:lang w:val="uk-UA"/>
        </w:rPr>
        <w:t>.</w:t>
      </w:r>
    </w:p>
    <w:p w14:paraId="23D9055B" w14:textId="77777777" w:rsidR="00640E93" w:rsidRPr="009669FA" w:rsidRDefault="00640E93" w:rsidP="00C05F30">
      <w:pPr>
        <w:spacing w:line="240" w:lineRule="auto"/>
        <w:ind w:firstLine="567"/>
        <w:jc w:val="both"/>
        <w:rPr>
          <w:rFonts w:ascii="Times New Roman" w:eastAsia="Times New Roman" w:hAnsi="Times New Roman" w:cs="Times New Roman"/>
          <w:b/>
          <w:sz w:val="28"/>
          <w:szCs w:val="28"/>
          <w:highlight w:val="yellow"/>
          <w:lang w:val="uk-UA"/>
        </w:rPr>
      </w:pPr>
    </w:p>
    <w:p w14:paraId="75969926" w14:textId="781F3553"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 xml:space="preserve">1. </w:t>
      </w:r>
      <w:r w:rsidR="00640E93" w:rsidRPr="009669FA">
        <w:rPr>
          <w:rFonts w:ascii="Times New Roman" w:eastAsia="Times New Roman" w:hAnsi="Times New Roman" w:cs="Times New Roman"/>
          <w:b/>
          <w:sz w:val="28"/>
          <w:szCs w:val="28"/>
          <w:lang w:val="uk-UA"/>
        </w:rPr>
        <w:t>Відділ звернень</w:t>
      </w:r>
    </w:p>
    <w:p w14:paraId="2D7E3387" w14:textId="77777777"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p>
    <w:p w14:paraId="5D8B8B19" w14:textId="4AB236F4" w:rsidR="00C05F30" w:rsidRPr="009669FA" w:rsidRDefault="00C05F30"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Адреса: </w:t>
      </w:r>
      <w:r w:rsidR="000B3AD0" w:rsidRPr="009669FA">
        <w:rPr>
          <w:rFonts w:ascii="Times New Roman" w:eastAsia="Times New Roman" w:hAnsi="Times New Roman" w:cs="Times New Roman"/>
          <w:bCs/>
          <w:sz w:val="28"/>
          <w:szCs w:val="28"/>
          <w:lang w:val="uk-UA"/>
        </w:rPr>
        <w:t xml:space="preserve">майдан </w:t>
      </w:r>
      <w:r w:rsidRPr="009669FA">
        <w:rPr>
          <w:rFonts w:ascii="Times New Roman" w:eastAsia="Times New Roman" w:hAnsi="Times New Roman" w:cs="Times New Roman"/>
          <w:bCs/>
          <w:sz w:val="28"/>
          <w:szCs w:val="28"/>
          <w:lang w:val="uk-UA"/>
        </w:rPr>
        <w:t>Київський, 9, м. Луцьк, Волинська область, 43027.</w:t>
      </w:r>
    </w:p>
    <w:p w14:paraId="4D641BBE" w14:textId="4426C8AC"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Кількість посадових осіб: за</w:t>
      </w:r>
      <w:r w:rsidRPr="009669FA">
        <w:rPr>
          <w:rFonts w:ascii="Times New Roman" w:eastAsia="Times New Roman" w:hAnsi="Times New Roman" w:cs="Times New Roman"/>
          <w:sz w:val="28"/>
          <w:szCs w:val="28"/>
          <w:lang w:val="uk-UA"/>
        </w:rPr>
        <w:t xml:space="preserve"> штатним розписом </w:t>
      </w:r>
      <w:r w:rsidR="00B25C63" w:rsidRPr="009669FA">
        <w:rPr>
          <w:rFonts w:ascii="Times New Roman" w:eastAsia="Times New Roman" w:hAnsi="Times New Roman" w:cs="Times New Roman"/>
          <w:sz w:val="28"/>
          <w:szCs w:val="28"/>
          <w:lang w:val="uk-UA"/>
        </w:rPr>
        <w:t xml:space="preserve">– </w:t>
      </w:r>
      <w:r w:rsidR="00640E93" w:rsidRPr="009669FA">
        <w:rPr>
          <w:rFonts w:ascii="Times New Roman" w:eastAsia="Times New Roman" w:hAnsi="Times New Roman" w:cs="Times New Roman"/>
          <w:sz w:val="28"/>
          <w:szCs w:val="28"/>
          <w:lang w:val="uk-UA"/>
        </w:rPr>
        <w:t>5</w:t>
      </w:r>
      <w:r w:rsidRPr="009669FA">
        <w:rPr>
          <w:rFonts w:ascii="Times New Roman" w:eastAsia="Times New Roman" w:hAnsi="Times New Roman" w:cs="Times New Roman"/>
          <w:sz w:val="28"/>
          <w:szCs w:val="28"/>
          <w:lang w:val="uk-UA"/>
        </w:rPr>
        <w:t xml:space="preserve"> посад, фактична – </w:t>
      </w:r>
      <w:r w:rsidR="00640E93" w:rsidRPr="009669FA">
        <w:rPr>
          <w:rFonts w:ascii="Times New Roman" w:eastAsia="Times New Roman" w:hAnsi="Times New Roman" w:cs="Times New Roman"/>
          <w:sz w:val="28"/>
          <w:szCs w:val="28"/>
          <w:lang w:val="uk-UA"/>
        </w:rPr>
        <w:t>5</w:t>
      </w:r>
      <w:r w:rsidRPr="009669FA">
        <w:rPr>
          <w:rFonts w:ascii="Times New Roman" w:eastAsia="Times New Roman" w:hAnsi="Times New Roman" w:cs="Times New Roman"/>
          <w:sz w:val="28"/>
          <w:szCs w:val="28"/>
          <w:lang w:val="uk-UA"/>
        </w:rPr>
        <w:t xml:space="preserve"> осіб.</w:t>
      </w:r>
    </w:p>
    <w:p w14:paraId="1A4410A4" w14:textId="77777777" w:rsidR="005907C7" w:rsidRPr="009669FA" w:rsidRDefault="005907C7" w:rsidP="00C05F30">
      <w:pPr>
        <w:spacing w:line="240" w:lineRule="auto"/>
        <w:ind w:firstLine="567"/>
        <w:jc w:val="both"/>
        <w:rPr>
          <w:rFonts w:ascii="Times New Roman" w:eastAsia="Times New Roman" w:hAnsi="Times New Roman" w:cs="Times New Roman"/>
          <w:sz w:val="28"/>
          <w:szCs w:val="28"/>
          <w:lang w:val="uk-UA"/>
        </w:rPr>
      </w:pPr>
    </w:p>
    <w:p w14:paraId="148923D0" w14:textId="1EED4A0D"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1.1</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Інформація про посадов</w:t>
      </w:r>
      <w:r w:rsidR="00640E93" w:rsidRPr="009669FA">
        <w:rPr>
          <w:rFonts w:ascii="Times New Roman" w:eastAsia="Times New Roman" w:hAnsi="Times New Roman" w:cs="Times New Roman"/>
          <w:b/>
          <w:sz w:val="28"/>
          <w:szCs w:val="28"/>
          <w:lang w:val="uk-UA"/>
        </w:rPr>
        <w:t xml:space="preserve">у </w:t>
      </w:r>
      <w:r w:rsidRPr="009669FA">
        <w:rPr>
          <w:rFonts w:ascii="Times New Roman" w:eastAsia="Times New Roman" w:hAnsi="Times New Roman" w:cs="Times New Roman"/>
          <w:b/>
          <w:sz w:val="28"/>
          <w:szCs w:val="28"/>
          <w:lang w:val="uk-UA"/>
        </w:rPr>
        <w:t>ос</w:t>
      </w:r>
      <w:r w:rsidR="00640E93" w:rsidRPr="009669FA">
        <w:rPr>
          <w:rFonts w:ascii="Times New Roman" w:eastAsia="Times New Roman" w:hAnsi="Times New Roman" w:cs="Times New Roman"/>
          <w:b/>
          <w:sz w:val="28"/>
          <w:szCs w:val="28"/>
          <w:lang w:val="uk-UA"/>
        </w:rPr>
        <w:t>обу</w:t>
      </w:r>
      <w:r w:rsidR="00686CD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з як</w:t>
      </w:r>
      <w:r w:rsidR="00640E93" w:rsidRPr="009669FA">
        <w:rPr>
          <w:rFonts w:ascii="Times New Roman" w:eastAsia="Times New Roman" w:hAnsi="Times New Roman" w:cs="Times New Roman"/>
          <w:b/>
          <w:sz w:val="28"/>
          <w:szCs w:val="28"/>
          <w:lang w:val="uk-UA"/>
        </w:rPr>
        <w:t>ою</w:t>
      </w:r>
      <w:r w:rsidRPr="009669FA">
        <w:rPr>
          <w:rFonts w:ascii="Times New Roman" w:eastAsia="Times New Roman" w:hAnsi="Times New Roman" w:cs="Times New Roman"/>
          <w:b/>
          <w:sz w:val="28"/>
          <w:szCs w:val="28"/>
          <w:lang w:val="uk-UA"/>
        </w:rPr>
        <w:t xml:space="preserve"> проведен</w:t>
      </w:r>
      <w:r w:rsidR="00640E93" w:rsidRPr="009669FA">
        <w:rPr>
          <w:rFonts w:ascii="Times New Roman" w:eastAsia="Times New Roman" w:hAnsi="Times New Roman" w:cs="Times New Roman"/>
          <w:b/>
          <w:sz w:val="28"/>
          <w:szCs w:val="28"/>
          <w:lang w:val="uk-UA"/>
        </w:rPr>
        <w:t>о</w:t>
      </w:r>
      <w:r w:rsidRPr="009669FA">
        <w:rPr>
          <w:rFonts w:ascii="Times New Roman" w:eastAsia="Times New Roman" w:hAnsi="Times New Roman" w:cs="Times New Roman"/>
          <w:b/>
          <w:sz w:val="28"/>
          <w:szCs w:val="28"/>
          <w:lang w:val="uk-UA"/>
        </w:rPr>
        <w:t xml:space="preserve"> </w:t>
      </w:r>
      <w:r w:rsidR="00A862A5" w:rsidRPr="009669FA">
        <w:rPr>
          <w:rFonts w:ascii="Times New Roman" w:eastAsia="Times New Roman" w:hAnsi="Times New Roman" w:cs="Times New Roman"/>
          <w:b/>
          <w:sz w:val="28"/>
          <w:szCs w:val="28"/>
          <w:lang w:val="uk-UA"/>
        </w:rPr>
        <w:t>інтерв’ю</w:t>
      </w:r>
      <w:r w:rsidRPr="009669FA">
        <w:rPr>
          <w:rFonts w:ascii="Times New Roman" w:eastAsia="Times New Roman" w:hAnsi="Times New Roman" w:cs="Times New Roman"/>
          <w:b/>
          <w:sz w:val="28"/>
          <w:szCs w:val="28"/>
          <w:lang w:val="uk-UA"/>
        </w:rPr>
        <w:t xml:space="preserve"> </w:t>
      </w:r>
    </w:p>
    <w:p w14:paraId="6C2FA998" w14:textId="5442CD0E" w:rsidR="00C05F30" w:rsidRPr="009669FA" w:rsidRDefault="00640E93" w:rsidP="00C05F30">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Кусакіна Раїса Феофанівна</w:t>
      </w:r>
      <w:r w:rsidR="00C05F30"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 </w:t>
      </w:r>
      <w:r w:rsidR="00C05F30" w:rsidRPr="009669FA">
        <w:rPr>
          <w:rFonts w:ascii="Times New Roman" w:eastAsia="Times New Roman" w:hAnsi="Times New Roman" w:cs="Times New Roman"/>
          <w:sz w:val="28"/>
          <w:szCs w:val="28"/>
          <w:lang w:val="uk-UA"/>
        </w:rPr>
        <w:t xml:space="preserve">начальник </w:t>
      </w:r>
      <w:r w:rsidR="0079342C" w:rsidRPr="009669FA">
        <w:rPr>
          <w:rFonts w:ascii="Times New Roman" w:eastAsia="Times New Roman" w:hAnsi="Times New Roman" w:cs="Times New Roman"/>
          <w:sz w:val="28"/>
          <w:szCs w:val="28"/>
          <w:lang w:val="uk-UA"/>
        </w:rPr>
        <w:t>В</w:t>
      </w:r>
      <w:r w:rsidR="00C05F30" w:rsidRPr="009669FA">
        <w:rPr>
          <w:rFonts w:ascii="Times New Roman" w:eastAsia="Times New Roman" w:hAnsi="Times New Roman" w:cs="Times New Roman"/>
          <w:sz w:val="28"/>
          <w:szCs w:val="28"/>
          <w:lang w:val="uk-UA"/>
        </w:rPr>
        <w:t xml:space="preserve">ідділу </w:t>
      </w:r>
      <w:r w:rsidR="0079342C" w:rsidRPr="009669FA">
        <w:rPr>
          <w:rFonts w:ascii="Times New Roman" w:eastAsia="Times New Roman" w:hAnsi="Times New Roman" w:cs="Times New Roman"/>
          <w:sz w:val="28"/>
          <w:szCs w:val="28"/>
          <w:lang w:val="uk-UA"/>
        </w:rPr>
        <w:t>звернень</w:t>
      </w:r>
      <w:r w:rsidR="00C05F30" w:rsidRPr="009669FA">
        <w:rPr>
          <w:rFonts w:ascii="Times New Roman" w:eastAsia="Times New Roman" w:hAnsi="Times New Roman" w:cs="Times New Roman"/>
          <w:sz w:val="28"/>
          <w:szCs w:val="28"/>
          <w:lang w:val="uk-UA"/>
        </w:rPr>
        <w:t>.</w:t>
      </w:r>
    </w:p>
    <w:p w14:paraId="7B8A0D8C" w14:textId="77777777"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Основна сфера відповідальності:</w:t>
      </w:r>
    </w:p>
    <w:p w14:paraId="1611C630" w14:textId="7B2C3DDD"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організація та проведення запису громадян, які виявили бажання звернутися на особистий прийом до голови облдержадміністрації, першого заступника, заступників голови облдержадміністрації, особисті</w:t>
      </w:r>
      <w:r w:rsidR="00B25C6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w:t>
      </w:r>
      <w:r w:rsidR="00B25C6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виїзні прийоми громадян голови, першого заступника, заступників голови облдержадміністрації, засідання </w:t>
      </w:r>
      <w:r w:rsidRPr="000647EB">
        <w:rPr>
          <w:rFonts w:ascii="Times New Roman" w:eastAsia="Times New Roman" w:hAnsi="Times New Roman" w:cs="Times New Roman"/>
          <w:sz w:val="28"/>
          <w:szCs w:val="28"/>
          <w:lang w:val="uk-UA"/>
        </w:rPr>
        <w:t>постійно</w:t>
      </w:r>
      <w:r w:rsidR="00B46246" w:rsidRPr="000647EB">
        <w:rPr>
          <w:rFonts w:ascii="Times New Roman" w:eastAsia="Times New Roman" w:hAnsi="Times New Roman" w:cs="Times New Roman"/>
          <w:sz w:val="28"/>
          <w:szCs w:val="28"/>
          <w:lang w:val="uk-UA"/>
        </w:rPr>
        <w:t>ї</w:t>
      </w:r>
      <w:r w:rsidRPr="000647EB">
        <w:rPr>
          <w:rFonts w:ascii="Times New Roman" w:eastAsia="Times New Roman" w:hAnsi="Times New Roman" w:cs="Times New Roman"/>
          <w:sz w:val="28"/>
          <w:szCs w:val="28"/>
          <w:lang w:val="uk-UA"/>
        </w:rPr>
        <w:t xml:space="preserve"> комісії з питань розгляду звернень громадян в облдержадміністрації;</w:t>
      </w:r>
    </w:p>
    <w:p w14:paraId="42ECDDC7" w14:textId="19B4E961"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координація роботи щодо розгляду та опрацювання звернень громадян, що надходять до облдержадміністрації з Урядової гарячої лінії через мережу </w:t>
      </w:r>
      <w:r w:rsidR="00B25C63">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Інтернет</w:t>
      </w:r>
      <w:r w:rsidR="00B25C63">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та співпраця з Урядовим контактним центром Кабінету Міністрів України. Прийом електронних звернень, що надійшли через вебсайт та електронну пошту облдержадміністрації, державну систему електронних звернень, </w:t>
      </w:r>
      <w:r w:rsidR="00B25C63">
        <w:rPr>
          <w:rFonts w:ascii="Times New Roman" w:eastAsia="Times New Roman" w:hAnsi="Times New Roman" w:cs="Times New Roman"/>
          <w:sz w:val="28"/>
          <w:szCs w:val="28"/>
          <w:lang w:val="uk-UA"/>
        </w:rPr>
        <w:t>Є</w:t>
      </w:r>
      <w:r w:rsidRPr="009669FA">
        <w:rPr>
          <w:rFonts w:ascii="Times New Roman" w:eastAsia="Times New Roman" w:hAnsi="Times New Roman" w:cs="Times New Roman"/>
          <w:sz w:val="28"/>
          <w:szCs w:val="28"/>
          <w:lang w:val="uk-UA"/>
        </w:rPr>
        <w:t>диний інформаційний в</w:t>
      </w:r>
      <w:r w:rsidR="00B25C63">
        <w:rPr>
          <w:rFonts w:ascii="Times New Roman" w:eastAsia="Times New Roman" w:hAnsi="Times New Roman" w:cs="Times New Roman"/>
          <w:sz w:val="28"/>
          <w:szCs w:val="28"/>
          <w:lang w:val="uk-UA"/>
        </w:rPr>
        <w:t>еб</w:t>
      </w:r>
      <w:r w:rsidRPr="009669FA">
        <w:rPr>
          <w:rFonts w:ascii="Times New Roman" w:eastAsia="Times New Roman" w:hAnsi="Times New Roman" w:cs="Times New Roman"/>
          <w:sz w:val="28"/>
          <w:szCs w:val="28"/>
          <w:lang w:val="uk-UA"/>
        </w:rPr>
        <w:t>ресурс звернень громадян до органів державної влади та органів місцевого самоврядування</w:t>
      </w:r>
      <w:r w:rsidR="00B25C63">
        <w:rPr>
          <w:rFonts w:ascii="Times New Roman" w:eastAsia="Times New Roman" w:hAnsi="Times New Roman" w:cs="Times New Roman"/>
          <w:sz w:val="28"/>
          <w:szCs w:val="28"/>
          <w:lang w:val="uk-UA"/>
        </w:rPr>
        <w:t>;</w:t>
      </w:r>
    </w:p>
    <w:p w14:paraId="1404F9EE" w14:textId="39514C0C"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B25C63">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здійснення організаційного та загального керівництва процесом функціонування гарячої лінії «Телефон довіри»</w:t>
      </w:r>
      <w:r w:rsidR="00B25C63">
        <w:rPr>
          <w:rFonts w:ascii="Times New Roman" w:eastAsia="Times New Roman" w:hAnsi="Times New Roman" w:cs="Times New Roman"/>
          <w:sz w:val="28"/>
          <w:szCs w:val="28"/>
          <w:lang w:val="uk-UA"/>
        </w:rPr>
        <w:t>;</w:t>
      </w:r>
    </w:p>
    <w:p w14:paraId="1DF4E2C0" w14:textId="261EFAE5"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здійснення перевірки стану роботи із зверненнями громадян у структурних підрозділах облдержадміністрації, райдержадміністраціях, виконкомах міських, селищних і сільських рад, територіальних органах міністерств та інших центральних органів виконавчої влади, на підприємствах, в установах, організаціях області</w:t>
      </w:r>
      <w:r w:rsidR="00B25C6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за результатами яких </w:t>
      </w:r>
      <w:r w:rsidR="00B25C63">
        <w:rPr>
          <w:rFonts w:ascii="Times New Roman" w:eastAsia="Times New Roman" w:hAnsi="Times New Roman" w:cs="Times New Roman"/>
          <w:sz w:val="28"/>
          <w:szCs w:val="28"/>
          <w:lang w:val="uk-UA"/>
        </w:rPr>
        <w:t xml:space="preserve">начальник </w:t>
      </w:r>
      <w:r w:rsidRPr="009669FA">
        <w:rPr>
          <w:rFonts w:ascii="Times New Roman" w:eastAsia="Times New Roman" w:hAnsi="Times New Roman" w:cs="Times New Roman"/>
          <w:sz w:val="28"/>
          <w:szCs w:val="28"/>
          <w:lang w:val="uk-UA"/>
        </w:rPr>
        <w:t>готує службові</w:t>
      </w:r>
      <w:r w:rsidR="00B25C6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w:t>
      </w:r>
      <w:r w:rsidR="00B25C6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доповідні записки</w:t>
      </w:r>
      <w:r w:rsidR="00B25C63">
        <w:rPr>
          <w:rFonts w:ascii="Times New Roman" w:eastAsia="Times New Roman" w:hAnsi="Times New Roman" w:cs="Times New Roman"/>
          <w:sz w:val="28"/>
          <w:szCs w:val="28"/>
          <w:lang w:val="uk-UA"/>
        </w:rPr>
        <w:t>;</w:t>
      </w:r>
    </w:p>
    <w:p w14:paraId="56AB9792" w14:textId="20B84912"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контроль за своєчасним виконанням структурними підрозділами облдержадміністрації, районними державними адміністраціями, </w:t>
      </w:r>
      <w:r w:rsidRPr="009669FA">
        <w:rPr>
          <w:rFonts w:ascii="Times New Roman" w:eastAsia="Times New Roman" w:hAnsi="Times New Roman" w:cs="Times New Roman"/>
          <w:sz w:val="28"/>
          <w:szCs w:val="28"/>
          <w:lang w:val="uk-UA"/>
        </w:rPr>
        <w:lastRenderedPageBreak/>
        <w:t>територіальними органами міністерств та інших центральних органів виконавчої влади, виконавчими комітетами міських, селищних і сільських рад, підприємствами, установами та організаціями області доручень керівництва облдержадміністрації щодо розгляду питань, порушених у зверненнях громадян</w:t>
      </w:r>
      <w:r w:rsidR="00B25C63">
        <w:rPr>
          <w:rFonts w:ascii="Times New Roman" w:eastAsia="Times New Roman" w:hAnsi="Times New Roman" w:cs="Times New Roman"/>
          <w:sz w:val="28"/>
          <w:szCs w:val="28"/>
          <w:lang w:val="uk-UA"/>
        </w:rPr>
        <w:t>;</w:t>
      </w:r>
    </w:p>
    <w:p w14:paraId="3BC8A68B" w14:textId="77777777"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 надання методичної і практичної допомоги структурним підрозділам облдержадміністрації, райдержадміністраціям, виконкомам міських (міст обласного значення) рад, територіальним органам міністерств та інших центральних органів виконавчої влади в організації роботи із зверненнями громадян та проведенні особистих прийомів.</w:t>
      </w:r>
    </w:p>
    <w:p w14:paraId="61B2B2E3" w14:textId="77777777" w:rsidR="00E67B41" w:rsidRPr="009669FA" w:rsidRDefault="00E67B41" w:rsidP="00E67B41">
      <w:pPr>
        <w:widowControl w:val="0"/>
        <w:spacing w:line="240" w:lineRule="auto"/>
        <w:ind w:firstLine="567"/>
        <w:jc w:val="both"/>
        <w:rPr>
          <w:rFonts w:ascii="Times New Roman" w:eastAsia="Times New Roman" w:hAnsi="Times New Roman" w:cs="Times New Roman"/>
          <w:sz w:val="28"/>
          <w:szCs w:val="28"/>
          <w:highlight w:val="yellow"/>
          <w:lang w:val="uk-UA"/>
        </w:rPr>
      </w:pPr>
    </w:p>
    <w:p w14:paraId="21F21A6E" w14:textId="36B354DA"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1.2</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Повноваження </w:t>
      </w:r>
      <w:r w:rsidRPr="00342F48">
        <w:rPr>
          <w:rFonts w:ascii="Times New Roman" w:eastAsia="Times New Roman" w:hAnsi="Times New Roman" w:cs="Times New Roman"/>
          <w:b/>
          <w:sz w:val="28"/>
          <w:szCs w:val="28"/>
          <w:lang w:val="uk-UA"/>
        </w:rPr>
        <w:t>структурного підрозділу</w:t>
      </w:r>
      <w:r w:rsidR="00B25C63">
        <w:rPr>
          <w:rFonts w:ascii="Times New Roman" w:eastAsia="Times New Roman" w:hAnsi="Times New Roman" w:cs="Times New Roman"/>
          <w:b/>
          <w:sz w:val="28"/>
          <w:szCs w:val="28"/>
          <w:lang w:val="uk-UA"/>
        </w:rPr>
        <w:t xml:space="preserve"> </w:t>
      </w:r>
    </w:p>
    <w:p w14:paraId="5FECA016" w14:textId="14101842" w:rsidR="00C05F30" w:rsidRPr="009669FA" w:rsidRDefault="00E67B41"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Відділ звернень</w:t>
      </w:r>
      <w:r w:rsidR="00C05F30" w:rsidRPr="009669FA">
        <w:rPr>
          <w:rFonts w:ascii="Times New Roman" w:eastAsia="Times New Roman" w:hAnsi="Times New Roman" w:cs="Times New Roman"/>
          <w:bCs/>
          <w:sz w:val="28"/>
          <w:szCs w:val="28"/>
          <w:lang w:val="uk-UA"/>
        </w:rPr>
        <w:t>:</w:t>
      </w:r>
    </w:p>
    <w:p w14:paraId="104CB3E7" w14:textId="0824084B"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організовує проведення особистих</w:t>
      </w:r>
      <w:r w:rsidR="00B25C63">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25C63">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виїзних прийомів громадян головою, першим заступником та заступниками голови облдержадміністрації і контролює виконання доручень керівництва щодо вирішення питань, порушених громадянами на особистому прийомі</w:t>
      </w:r>
      <w:r w:rsidR="00B25C63">
        <w:rPr>
          <w:rFonts w:ascii="Times New Roman" w:eastAsia="Times New Roman" w:hAnsi="Times New Roman" w:cs="Times New Roman"/>
          <w:color w:val="000000"/>
          <w:sz w:val="28"/>
          <w:szCs w:val="28"/>
          <w:lang w:val="uk-UA"/>
        </w:rPr>
        <w:t>;</w:t>
      </w:r>
      <w:r w:rsidRPr="009669FA">
        <w:rPr>
          <w:rFonts w:ascii="Times New Roman" w:eastAsia="Times New Roman" w:hAnsi="Times New Roman" w:cs="Times New Roman"/>
          <w:color w:val="000000"/>
          <w:sz w:val="28"/>
          <w:szCs w:val="28"/>
          <w:lang w:val="uk-UA"/>
        </w:rPr>
        <w:t xml:space="preserve"> </w:t>
      </w:r>
    </w:p>
    <w:p w14:paraId="699E6BB9" w14:textId="0879105E"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залучає голів райдержадміністрацій, керівників структурних підрозділів облдержадміністрації, територіальних органів міністерств, інших центральних органів виконавчої влади в області, органів місцевого самоврядування, установ, організацій в області для надання необхідних роз’яснень щодо вирішення питань громадянам, які прибули на особистий прийом до керівництва облдержадміністрації</w:t>
      </w:r>
      <w:r w:rsidR="00B46246">
        <w:rPr>
          <w:rFonts w:ascii="Times New Roman" w:eastAsia="Times New Roman" w:hAnsi="Times New Roman" w:cs="Times New Roman"/>
          <w:color w:val="000000"/>
          <w:sz w:val="28"/>
          <w:szCs w:val="28"/>
          <w:lang w:val="uk-UA"/>
        </w:rPr>
        <w:t>;</w:t>
      </w:r>
    </w:p>
    <w:p w14:paraId="7D978AFE" w14:textId="15A0359B"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під час проведення прийомів громадян керівництвом облдержадміністрації ведеться відеоспостереження та відеозапис;</w:t>
      </w:r>
    </w:p>
    <w:p w14:paraId="39BC3CF7" w14:textId="64A1EBA9"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здійснює систематичний контроль за проведенням особистих</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виїзних прийомів громадян керівництвом структурних підрозділів облдержадміністрації, райдержадміністрацій та органів місцевого самоврядування;</w:t>
      </w:r>
    </w:p>
    <w:p w14:paraId="057BB1F7" w14:textId="1F50CED1"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xml:space="preserve">- здійснює оперативний розгляд звернень громадян, що надійшли поштою, з ДУ «Урядовий контактний центр», через мережу </w:t>
      </w:r>
      <w:r w:rsidR="00B46246">
        <w:rPr>
          <w:rFonts w:ascii="Times New Roman" w:eastAsia="Times New Roman" w:hAnsi="Times New Roman" w:cs="Times New Roman"/>
          <w:color w:val="000000"/>
          <w:sz w:val="28"/>
          <w:szCs w:val="28"/>
          <w:lang w:val="uk-UA"/>
        </w:rPr>
        <w:t>«</w:t>
      </w:r>
      <w:r w:rsidRPr="009669FA">
        <w:rPr>
          <w:rFonts w:ascii="Times New Roman" w:eastAsia="Times New Roman" w:hAnsi="Times New Roman" w:cs="Times New Roman"/>
          <w:color w:val="000000"/>
          <w:sz w:val="28"/>
          <w:szCs w:val="28"/>
          <w:lang w:val="uk-UA"/>
        </w:rPr>
        <w:t>Інтернет</w:t>
      </w:r>
      <w:r w:rsidR="00B46246">
        <w:rPr>
          <w:rFonts w:ascii="Times New Roman" w:eastAsia="Times New Roman" w:hAnsi="Times New Roman" w:cs="Times New Roman"/>
          <w:color w:val="000000"/>
          <w:sz w:val="28"/>
          <w:szCs w:val="28"/>
          <w:lang w:val="uk-UA"/>
        </w:rPr>
        <w:t>»</w:t>
      </w:r>
      <w:r w:rsidRPr="009669FA">
        <w:rPr>
          <w:rFonts w:ascii="Times New Roman" w:eastAsia="Times New Roman" w:hAnsi="Times New Roman" w:cs="Times New Roman"/>
          <w:color w:val="000000"/>
          <w:sz w:val="28"/>
          <w:szCs w:val="28"/>
          <w:lang w:val="uk-UA"/>
        </w:rPr>
        <w:t xml:space="preserve">,  </w:t>
      </w:r>
      <w:r w:rsidRPr="00342F48">
        <w:rPr>
          <w:rFonts w:ascii="Times New Roman" w:eastAsia="Times New Roman" w:hAnsi="Times New Roman" w:cs="Times New Roman"/>
          <w:color w:val="000000"/>
          <w:sz w:val="28"/>
          <w:szCs w:val="28"/>
          <w:lang w:val="uk-UA"/>
        </w:rPr>
        <w:t>електронну форму на вебсайті облдержадміністрації, електронну пошту, «Телефон довіри», та надає онлайн-консультування громадянам, які опинилися в</w:t>
      </w:r>
      <w:r w:rsidRPr="009669FA">
        <w:rPr>
          <w:rFonts w:ascii="Times New Roman" w:eastAsia="Times New Roman" w:hAnsi="Times New Roman" w:cs="Times New Roman"/>
          <w:color w:val="000000"/>
          <w:sz w:val="28"/>
          <w:szCs w:val="28"/>
          <w:lang w:val="uk-UA"/>
        </w:rPr>
        <w:t xml:space="preserve"> складних життєвих обставинах, через «Телефон довіри» та з використанням програми «Skype»;</w:t>
      </w:r>
    </w:p>
    <w:p w14:paraId="75670939" w14:textId="521A1256"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забезпечує централізований облік звернень громадян, адресованих керівництву облдержадміністрації, реєструє їх в електронній програмі «Звернення громадян», розглядає і опрацьовує їх;</w:t>
      </w:r>
    </w:p>
    <w:p w14:paraId="0CD9CE44" w14:textId="6C925BC2"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надсилає виконавцям електронною поштою у сканованому вигляді звернення та реєстраційно-контрольні картки до них для розгляду згідно з резолюціями керівництва облдержадміністрації. Надсилає заявникам відповідні повідомлення про розгляд їхніх звернень. Відповідно до вимог Інструкції вносить відомості про розгляд звернень у базу даних електронних програм «Звернення громадян» та «Урядова гаряча лінія»;</w:t>
      </w:r>
    </w:p>
    <w:p w14:paraId="1ACAB23D" w14:textId="69116382"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xml:space="preserve">- отримує від структурних підрозділів апарату облдержадміністрації, районних державних адміністрацій, виконавчих комітетів міських, селищних і сільських рад, територіальних органів міністерств та інших центральних органів </w:t>
      </w:r>
      <w:r w:rsidRPr="009669FA">
        <w:rPr>
          <w:rFonts w:ascii="Times New Roman" w:eastAsia="Times New Roman" w:hAnsi="Times New Roman" w:cs="Times New Roman"/>
          <w:color w:val="000000"/>
          <w:sz w:val="28"/>
          <w:szCs w:val="28"/>
          <w:lang w:val="uk-UA"/>
        </w:rPr>
        <w:lastRenderedPageBreak/>
        <w:t>виконавчої влади, інших підприємств, установ та організацій області  інформацію, що стосується розгляду звернень громадян;</w:t>
      </w:r>
    </w:p>
    <w:p w14:paraId="6D249617" w14:textId="76CD7B74"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здійснює контроль за забезпеченням оперативного вжиття органами виконавчої влади, органами місцевого самоврядування, підприємствами, установами та організаціями області відповідно до їх повноважень заходів щодо розв'язання проблем, які спричинили звернення, вирішення порушених у них питань;</w:t>
      </w:r>
    </w:p>
    <w:p w14:paraId="2F9ED895" w14:textId="365B9F95"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здійснює контроль за своєчасним виконанням відділами апарату, структурними підрозділами облдержадміністрації, територіальними органами міністерств та іншими центральними органами виконавчої влади, районними державними адміністраціями, виконавчими комітетами міських, селищних і сільських рад, підприємствами, установами та організаціями області доручень керівництва облдержадміністрації щодо розгляду питань, порушених у зверненнях громадян;</w:t>
      </w:r>
    </w:p>
    <w:p w14:paraId="7BE79914" w14:textId="235347C2"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організовує (у разі потреби) перевірки на місцях щодо фактів, викладених у зверненнях громадян, та проводить день контролю;</w:t>
      </w:r>
    </w:p>
    <w:p w14:paraId="7EE88302" w14:textId="61354699"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надсилає щоп'ятниці безпосереднім виконавцям нагадування-попередження про закінчення строків виконання розгляду звернень громадян;</w:t>
      </w:r>
    </w:p>
    <w:p w14:paraId="38F6CF8D" w14:textId="2C1094E7"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формує та подає керівникові апарату облдержадміністрації реєстр допущених порушень виконавської дисципліни при організації виконання доручень керівництва облдержадміністрації на звернення громадян. Повідомляє керівництво облдержадміністрації про факти формального ставлення до розгляду звернень громадян у структурних підрозділах облдержадміністрації, місцевих органах виконавчої влади і органах місцевого самоврядування, на підприємствах, в установах та організаціях незалежно від форм власності;</w:t>
      </w:r>
    </w:p>
    <w:p w14:paraId="6F851662" w14:textId="6EA7C0CB"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проводить моніторинг</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аналіз надходження звернень громадян для підготовки відповідних інформаційно-аналітичних звітних матеріалів для органів державної влади вищого рівня, керівництва облдержадміністрації про роботу із зверненнями громадян в облдержадміністрації та її структурних підрозділах, місцевих органах виконавчої влади і органах місцевого самоврядування області та вносить пропозиції щодо вдосконалення цієї роботи;</w:t>
      </w:r>
    </w:p>
    <w:p w14:paraId="5FB8965A" w14:textId="4B6DAD6E"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щокварталу аналізує та узагальнює проблеми, що порушують громадяни у зверненнях до органів державної влади вищого рівня та облдержадміністрації; готує матеріали про кількість і характер звернень громадян, що надійшли на адресу органів державної влади вищого рівня і облдержадміністрації, реагування керівників місцевих органів влади, підприємств, установ та організацій області на звернення громадян, які надсилаються їм на розгляд, забезпечення відповідно до законодавства вирішення порушених у них питань;</w:t>
      </w:r>
    </w:p>
    <w:p w14:paraId="476CD223" w14:textId="6E2C2E2A"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постійно розміщує на вебсайті облдержадміністрації інформаційно-аналітичні довідки</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звіти</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інформації про роботу із зверненнями громадян в облдержадміністрації;</w:t>
      </w:r>
    </w:p>
    <w:p w14:paraId="34C66195" w14:textId="1ED2BE72"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готує матеріали до виступів і доповідей голови</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керівника апарату облдержадміністрації з питань, віднесених до компетенції відділу, до пресконференцій, зустрічей, нарад тощо, які проводяться за участю голови облдержадміністрації;</w:t>
      </w:r>
    </w:p>
    <w:p w14:paraId="399A54F1" w14:textId="30165A5F"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lastRenderedPageBreak/>
        <w:t>- вносить пропозиції щодо звітування перед головою облдержадміністрації керівників органів виконавчої влади, органів місцевого самоврядування, підприємств, установ та організацій області з питань роботи зі зверненнями громадян;</w:t>
      </w:r>
    </w:p>
    <w:p w14:paraId="70B963C9" w14:textId="6D8785D3"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вивчає та готує матеріали для голови облдержадміністрації про роботу місцевих органів виконавчої влади, органів місцевого самоврядування, підприємств, установ та організацій щодо розгляду звернень громадян, організації їх особистого</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виїзного прийомів;</w:t>
      </w:r>
    </w:p>
    <w:p w14:paraId="133605BE" w14:textId="636AC98F"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аналізує методи роботи місцевих органів виконавчої влади, органів місцевого самоврядування, підприємств, установ та організацій щодо організації роботи зі зверненнями громадян, надає їм консультативну, практичну та методичну допомогу;</w:t>
      </w:r>
    </w:p>
    <w:p w14:paraId="1A86F6E8" w14:textId="5E5619FF"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проводить перевірки стану роботи із зверненнями громадян у структурних підрозділах облдержадміністрації, райдержадміністраціях, виконкомах міських, селищних і сільських рад, територіальних органах міністерств та інших центральних органів виконавчої влади, на підприємствах, в установах, організаціях області. За результатами таких перевірок готуються відповідні службові</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w:t>
      </w:r>
      <w:r w:rsidR="00B46246">
        <w:rPr>
          <w:rFonts w:ascii="Times New Roman" w:eastAsia="Times New Roman" w:hAnsi="Times New Roman" w:cs="Times New Roman"/>
          <w:color w:val="000000"/>
          <w:sz w:val="28"/>
          <w:szCs w:val="28"/>
          <w:lang w:val="uk-UA"/>
        </w:rPr>
        <w:t xml:space="preserve"> </w:t>
      </w:r>
      <w:r w:rsidRPr="009669FA">
        <w:rPr>
          <w:rFonts w:ascii="Times New Roman" w:eastAsia="Times New Roman" w:hAnsi="Times New Roman" w:cs="Times New Roman"/>
          <w:color w:val="000000"/>
          <w:sz w:val="28"/>
          <w:szCs w:val="28"/>
          <w:lang w:val="uk-UA"/>
        </w:rPr>
        <w:t>доповідні записки керівництву облдержадміністрації щодо проведеної роботи;</w:t>
      </w:r>
    </w:p>
    <w:p w14:paraId="46BAF48D" w14:textId="14D37B7A"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надає за результатами перевірок методичну допомогу структурним підрозділам обласної державної адміністрації, районним державним адміністраціям, виконавчим комітетам міських, селищних і сільських рад, територіальним органам міністерств та інших центральних органів виконавчої влади, підприємствам та установам в організації і здійсненні роботи щодо розгляду пропозицій, заяв і скарг громадян;</w:t>
      </w:r>
    </w:p>
    <w:p w14:paraId="0D44B000" w14:textId="2B47A660"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xml:space="preserve">- організовує проведення засідання </w:t>
      </w:r>
      <w:r w:rsidRPr="00B46246">
        <w:rPr>
          <w:rFonts w:ascii="Times New Roman" w:eastAsia="Times New Roman" w:hAnsi="Times New Roman" w:cs="Times New Roman"/>
          <w:sz w:val="28"/>
          <w:szCs w:val="28"/>
          <w:lang w:val="uk-UA"/>
        </w:rPr>
        <w:t>постійно</w:t>
      </w:r>
      <w:r w:rsidR="00B46246" w:rsidRPr="00B46246">
        <w:rPr>
          <w:rFonts w:ascii="Times New Roman" w:eastAsia="Times New Roman" w:hAnsi="Times New Roman" w:cs="Times New Roman"/>
          <w:sz w:val="28"/>
          <w:szCs w:val="28"/>
          <w:lang w:val="uk-UA"/>
        </w:rPr>
        <w:t>ї</w:t>
      </w:r>
      <w:r w:rsidRPr="00B46246">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color w:val="000000"/>
          <w:sz w:val="28"/>
          <w:szCs w:val="28"/>
          <w:lang w:val="uk-UA"/>
        </w:rPr>
        <w:t>комісії з питань розгляду звернень громадян в облдержадміністрації. Повідомляє заявників про рішення засідання комісії щодо розгляду їхніх звернень;</w:t>
      </w:r>
    </w:p>
    <w:p w14:paraId="1F209D42" w14:textId="6DF0173E"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організовує проведення нарад, відеоселекторів, семінарів, конференцій, навчань</w:t>
      </w:r>
      <w:r w:rsidR="00435123">
        <w:rPr>
          <w:rFonts w:ascii="Times New Roman" w:eastAsia="Times New Roman" w:hAnsi="Times New Roman" w:cs="Times New Roman"/>
          <w:color w:val="000000"/>
          <w:sz w:val="28"/>
          <w:szCs w:val="28"/>
          <w:lang w:val="uk-UA"/>
        </w:rPr>
        <w:t xml:space="preserve"> та</w:t>
      </w:r>
      <w:r w:rsidRPr="009669FA">
        <w:rPr>
          <w:rFonts w:ascii="Times New Roman" w:eastAsia="Times New Roman" w:hAnsi="Times New Roman" w:cs="Times New Roman"/>
          <w:color w:val="000000"/>
          <w:sz w:val="28"/>
          <w:szCs w:val="28"/>
          <w:lang w:val="uk-UA"/>
        </w:rPr>
        <w:t xml:space="preserve"> інших заходів з питань роботи зі зверненнями громадян;</w:t>
      </w:r>
    </w:p>
    <w:p w14:paraId="413DBBBA" w14:textId="42E7EFF7" w:rsidR="00E85B1D" w:rsidRPr="009669FA" w:rsidRDefault="00E85B1D" w:rsidP="00E85B1D">
      <w:pPr>
        <w:spacing w:line="240" w:lineRule="auto"/>
        <w:ind w:firstLine="567"/>
        <w:jc w:val="both"/>
        <w:rPr>
          <w:rFonts w:ascii="Times New Roman" w:eastAsia="Times New Roman" w:hAnsi="Times New Roman" w:cs="Times New Roman"/>
          <w:color w:val="000000"/>
          <w:sz w:val="28"/>
          <w:szCs w:val="28"/>
          <w:lang w:val="uk-UA"/>
        </w:rPr>
      </w:pPr>
      <w:r w:rsidRPr="009669FA">
        <w:rPr>
          <w:rFonts w:ascii="Times New Roman" w:eastAsia="Times New Roman" w:hAnsi="Times New Roman" w:cs="Times New Roman"/>
          <w:color w:val="000000"/>
          <w:sz w:val="28"/>
          <w:szCs w:val="28"/>
          <w:lang w:val="uk-UA"/>
        </w:rPr>
        <w:t>- готує про</w:t>
      </w:r>
      <w:r w:rsidR="00435123">
        <w:rPr>
          <w:rFonts w:ascii="Times New Roman" w:eastAsia="Times New Roman" w:hAnsi="Times New Roman" w:cs="Times New Roman"/>
          <w:color w:val="000000"/>
          <w:sz w:val="28"/>
          <w:szCs w:val="28"/>
          <w:lang w:val="uk-UA"/>
        </w:rPr>
        <w:t>є</w:t>
      </w:r>
      <w:r w:rsidRPr="009669FA">
        <w:rPr>
          <w:rFonts w:ascii="Times New Roman" w:eastAsia="Times New Roman" w:hAnsi="Times New Roman" w:cs="Times New Roman"/>
          <w:color w:val="000000"/>
          <w:sz w:val="28"/>
          <w:szCs w:val="28"/>
          <w:lang w:val="uk-UA"/>
        </w:rPr>
        <w:t xml:space="preserve">кти рішень колегії, розпоряджень і доручень голови облдержадміністрації, що належать до компетенції </w:t>
      </w:r>
      <w:r w:rsidR="00435123">
        <w:rPr>
          <w:rFonts w:ascii="Times New Roman" w:eastAsia="Times New Roman" w:hAnsi="Times New Roman" w:cs="Times New Roman"/>
          <w:color w:val="000000"/>
          <w:sz w:val="28"/>
          <w:szCs w:val="28"/>
          <w:lang w:val="uk-UA"/>
        </w:rPr>
        <w:t>відділу</w:t>
      </w:r>
      <w:r w:rsidRPr="009669FA">
        <w:rPr>
          <w:rFonts w:ascii="Times New Roman" w:eastAsia="Times New Roman" w:hAnsi="Times New Roman" w:cs="Times New Roman"/>
          <w:color w:val="000000"/>
          <w:sz w:val="28"/>
          <w:szCs w:val="28"/>
          <w:lang w:val="uk-UA"/>
        </w:rPr>
        <w:t>;</w:t>
      </w:r>
    </w:p>
    <w:p w14:paraId="1CCDA711" w14:textId="021F5AE5" w:rsidR="00C05F30" w:rsidRPr="009669FA" w:rsidRDefault="00E85B1D" w:rsidP="00E85B1D">
      <w:pPr>
        <w:spacing w:line="240" w:lineRule="auto"/>
        <w:ind w:firstLine="567"/>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color w:val="000000"/>
          <w:sz w:val="28"/>
          <w:szCs w:val="28"/>
          <w:lang w:val="uk-UA"/>
        </w:rPr>
        <w:t>- забезпечує тимчасове зберігання документів щодо звернень громадян у порядку і в терміни, передбачені законодавством.</w:t>
      </w:r>
    </w:p>
    <w:p w14:paraId="34F603A9" w14:textId="77777777" w:rsidR="00E85B1D" w:rsidRPr="009669FA" w:rsidRDefault="00E85B1D" w:rsidP="00C05F30">
      <w:pPr>
        <w:spacing w:line="240" w:lineRule="auto"/>
        <w:ind w:firstLine="567"/>
        <w:jc w:val="both"/>
        <w:rPr>
          <w:rFonts w:ascii="Times New Roman" w:eastAsia="Times New Roman" w:hAnsi="Times New Roman" w:cs="Times New Roman"/>
          <w:b/>
          <w:sz w:val="28"/>
          <w:szCs w:val="28"/>
          <w:highlight w:val="yellow"/>
          <w:lang w:val="uk-UA"/>
        </w:rPr>
      </w:pPr>
      <w:bookmarkStart w:id="37" w:name="_Hlk181176816"/>
    </w:p>
    <w:p w14:paraId="188EE8DB" w14:textId="56EDB9EF"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1.3</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Нормативна база оприлюднення публічної інформації та відкритих даних</w:t>
      </w:r>
    </w:p>
    <w:p w14:paraId="3D87DD72" w14:textId="4B4B95C4" w:rsidR="00C05F30" w:rsidRPr="009669FA" w:rsidRDefault="00E85B1D"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Відділ звернень</w:t>
      </w:r>
      <w:r w:rsidR="00C05F30" w:rsidRPr="009669FA">
        <w:rPr>
          <w:rFonts w:ascii="Times New Roman" w:eastAsia="Times New Roman" w:hAnsi="Times New Roman" w:cs="Times New Roman"/>
          <w:sz w:val="28"/>
          <w:szCs w:val="28"/>
          <w:lang w:val="uk-UA"/>
        </w:rPr>
        <w:t xml:space="preserve"> </w:t>
      </w:r>
      <w:r w:rsidR="00005133" w:rsidRPr="009669FA">
        <w:rPr>
          <w:rFonts w:ascii="Times New Roman" w:eastAsia="Times New Roman" w:hAnsi="Times New Roman" w:cs="Times New Roman"/>
          <w:sz w:val="28"/>
          <w:szCs w:val="28"/>
          <w:lang w:val="uk-UA"/>
        </w:rPr>
        <w:t>при оприлюдненні</w:t>
      </w:r>
      <w:r w:rsidR="00C05F30" w:rsidRPr="009669FA">
        <w:rPr>
          <w:rFonts w:ascii="Times New Roman" w:eastAsia="Times New Roman" w:hAnsi="Times New Roman" w:cs="Times New Roman"/>
          <w:sz w:val="28"/>
          <w:szCs w:val="28"/>
          <w:lang w:val="uk-UA"/>
        </w:rPr>
        <w:t xml:space="preserve"> публічної інформ</w:t>
      </w:r>
      <w:r w:rsidR="00F51EBC" w:rsidRPr="009669FA">
        <w:rPr>
          <w:rFonts w:ascii="Times New Roman" w:eastAsia="Times New Roman" w:hAnsi="Times New Roman" w:cs="Times New Roman"/>
          <w:sz w:val="28"/>
          <w:szCs w:val="28"/>
          <w:lang w:val="uk-UA"/>
        </w:rPr>
        <w:t>ації та наборів відкритих даних</w:t>
      </w:r>
      <w:r w:rsidR="00C05F30" w:rsidRPr="009669FA">
        <w:rPr>
          <w:rFonts w:ascii="Times New Roman" w:eastAsia="Times New Roman" w:hAnsi="Times New Roman" w:cs="Times New Roman"/>
          <w:sz w:val="28"/>
          <w:szCs w:val="28"/>
          <w:lang w:val="uk-UA"/>
        </w:rPr>
        <w:t xml:space="preserve"> </w:t>
      </w:r>
      <w:r w:rsidR="00005133" w:rsidRPr="009669FA">
        <w:rPr>
          <w:rFonts w:ascii="Times New Roman" w:eastAsia="Times New Roman" w:hAnsi="Times New Roman" w:cs="Times New Roman"/>
          <w:sz w:val="28"/>
          <w:szCs w:val="28"/>
          <w:lang w:val="uk-UA"/>
        </w:rPr>
        <w:t>керується</w:t>
      </w:r>
      <w:r w:rsidR="00C05F30" w:rsidRPr="009669FA">
        <w:rPr>
          <w:rFonts w:ascii="Times New Roman" w:eastAsia="Times New Roman" w:hAnsi="Times New Roman" w:cs="Times New Roman"/>
          <w:sz w:val="28"/>
          <w:szCs w:val="28"/>
          <w:lang w:val="uk-UA"/>
        </w:rPr>
        <w:t>:</w:t>
      </w:r>
    </w:p>
    <w:p w14:paraId="2047279F" w14:textId="354DEFFE"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Закон</w:t>
      </w:r>
      <w:r w:rsidR="00005133" w:rsidRPr="009669FA">
        <w:rPr>
          <w:rFonts w:ascii="Times New Roman" w:eastAsia="Times New Roman" w:hAnsi="Times New Roman" w:cs="Times New Roman"/>
          <w:sz w:val="28"/>
          <w:szCs w:val="28"/>
          <w:lang w:val="uk-UA"/>
        </w:rPr>
        <w:t>ом</w:t>
      </w:r>
      <w:r w:rsidRPr="009669FA">
        <w:rPr>
          <w:rFonts w:ascii="Times New Roman" w:eastAsia="Times New Roman" w:hAnsi="Times New Roman" w:cs="Times New Roman"/>
          <w:sz w:val="28"/>
          <w:szCs w:val="28"/>
          <w:lang w:val="uk-UA"/>
        </w:rPr>
        <w:t xml:space="preserve"> України «Про доступ до публічної інформації»;</w:t>
      </w:r>
    </w:p>
    <w:p w14:paraId="64C7C3FE" w14:textId="011FADD8"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435123">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w:t>
      </w:r>
      <w:r w:rsidR="00005133" w:rsidRPr="009669FA">
        <w:rPr>
          <w:rFonts w:ascii="Times New Roman" w:eastAsia="Times New Roman" w:hAnsi="Times New Roman" w:cs="Times New Roman"/>
          <w:sz w:val="28"/>
          <w:szCs w:val="28"/>
          <w:lang w:val="uk-UA"/>
        </w:rPr>
        <w:t>ою</w:t>
      </w:r>
      <w:r w:rsidRPr="009669FA">
        <w:rPr>
          <w:rFonts w:ascii="Times New Roman" w:eastAsia="Times New Roman" w:hAnsi="Times New Roman" w:cs="Times New Roman"/>
          <w:sz w:val="28"/>
          <w:szCs w:val="28"/>
          <w:lang w:val="uk-UA"/>
        </w:rPr>
        <w:t xml:space="preserve"> № 835;</w:t>
      </w:r>
    </w:p>
    <w:p w14:paraId="5EB6E12E" w14:textId="0CADF31B"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5316F5" w:rsidRPr="009669FA">
        <w:rPr>
          <w:rFonts w:ascii="Times New Roman" w:eastAsia="Times New Roman" w:hAnsi="Times New Roman" w:cs="Times New Roman"/>
          <w:sz w:val="28"/>
          <w:szCs w:val="28"/>
          <w:lang w:val="uk-UA"/>
        </w:rPr>
        <w:t xml:space="preserve"> розпорядження</w:t>
      </w:r>
      <w:r w:rsidR="00005133" w:rsidRPr="009669FA">
        <w:rPr>
          <w:rFonts w:ascii="Times New Roman" w:eastAsia="Times New Roman" w:hAnsi="Times New Roman" w:cs="Times New Roman"/>
          <w:sz w:val="28"/>
          <w:szCs w:val="28"/>
          <w:lang w:val="uk-UA"/>
        </w:rPr>
        <w:t>м</w:t>
      </w:r>
      <w:r w:rsidR="005316F5" w:rsidRPr="009669FA">
        <w:rPr>
          <w:rFonts w:ascii="Times New Roman" w:eastAsia="Times New Roman" w:hAnsi="Times New Roman" w:cs="Times New Roman"/>
          <w:sz w:val="28"/>
          <w:szCs w:val="28"/>
          <w:lang w:val="uk-UA"/>
        </w:rPr>
        <w:t xml:space="preserve"> № 193;</w:t>
      </w:r>
    </w:p>
    <w:p w14:paraId="28E98FDB" w14:textId="023B1CC4"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435123">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розпорядження</w:t>
      </w:r>
      <w:r w:rsidR="00005133" w:rsidRPr="009669FA">
        <w:rPr>
          <w:rFonts w:ascii="Times New Roman" w:eastAsia="Times New Roman" w:hAnsi="Times New Roman" w:cs="Times New Roman"/>
          <w:sz w:val="28"/>
          <w:szCs w:val="28"/>
          <w:lang w:val="uk-UA"/>
        </w:rPr>
        <w:t>м</w:t>
      </w:r>
      <w:r w:rsidRPr="009669FA">
        <w:rPr>
          <w:rFonts w:ascii="Times New Roman" w:eastAsia="Times New Roman" w:hAnsi="Times New Roman" w:cs="Times New Roman"/>
          <w:sz w:val="28"/>
          <w:szCs w:val="28"/>
          <w:lang w:val="uk-UA"/>
        </w:rPr>
        <w:t xml:space="preserve"> Волинської ОДА від 15.07.2020 № 405 «Про затвердження Порядку відшкодування та розміру фактичних витрат на </w:t>
      </w:r>
      <w:r w:rsidRPr="009669FA">
        <w:rPr>
          <w:rFonts w:ascii="Times New Roman" w:eastAsia="Times New Roman" w:hAnsi="Times New Roman" w:cs="Times New Roman"/>
          <w:sz w:val="28"/>
          <w:szCs w:val="28"/>
          <w:lang w:val="uk-UA"/>
        </w:rPr>
        <w:lastRenderedPageBreak/>
        <w:t>копіювання надаються за запитом на інформацію у Волинській обласній державній адміністрації».</w:t>
      </w:r>
    </w:p>
    <w:p w14:paraId="23409ED9" w14:textId="2FA91A79"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Для роботи з відомостями, що містять службову інформацію, працівники </w:t>
      </w:r>
      <w:r w:rsidR="005316F5" w:rsidRPr="009669FA">
        <w:rPr>
          <w:rFonts w:ascii="Times New Roman" w:eastAsia="Times New Roman" w:hAnsi="Times New Roman" w:cs="Times New Roman"/>
          <w:sz w:val="28"/>
          <w:szCs w:val="28"/>
          <w:lang w:val="uk-UA"/>
        </w:rPr>
        <w:t>Відділу звернень</w:t>
      </w:r>
      <w:r w:rsidRPr="009669FA">
        <w:rPr>
          <w:rFonts w:ascii="Times New Roman" w:eastAsia="Times New Roman" w:hAnsi="Times New Roman" w:cs="Times New Roman"/>
          <w:sz w:val="28"/>
          <w:szCs w:val="28"/>
          <w:lang w:val="uk-UA"/>
        </w:rPr>
        <w:t xml:space="preserve"> </w:t>
      </w:r>
      <w:r w:rsidRPr="00863D45">
        <w:rPr>
          <w:rFonts w:ascii="Times New Roman" w:eastAsia="Times New Roman" w:hAnsi="Times New Roman" w:cs="Times New Roman"/>
          <w:sz w:val="28"/>
          <w:szCs w:val="28"/>
          <w:lang w:val="uk-UA"/>
        </w:rPr>
        <w:t>використовують</w:t>
      </w:r>
      <w:r w:rsidR="00863D45">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розпорядження Волинської</w:t>
      </w:r>
      <w:r w:rsidR="005316F5" w:rsidRPr="009669FA">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від 13.09.2023 № 385 «Про Перелік відомостей, що містять службову інформацію, у тому числі з грифом обмеження доступу «Для службового користування».</w:t>
      </w:r>
    </w:p>
    <w:p w14:paraId="011ABFF4" w14:textId="110BD64F"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Перелік наборів відкритих даних</w:t>
      </w:r>
      <w:r w:rsidR="003B65EE" w:rsidRPr="009669FA">
        <w:rPr>
          <w:rFonts w:ascii="Times New Roman" w:eastAsia="Times New Roman" w:hAnsi="Times New Roman" w:cs="Times New Roman"/>
          <w:sz w:val="28"/>
          <w:szCs w:val="28"/>
          <w:lang w:val="uk-UA"/>
        </w:rPr>
        <w:t>, які підлягають</w:t>
      </w:r>
      <w:r w:rsidRPr="009669FA">
        <w:rPr>
          <w:rFonts w:ascii="Times New Roman" w:eastAsia="Times New Roman" w:hAnsi="Times New Roman" w:cs="Times New Roman"/>
          <w:sz w:val="28"/>
          <w:szCs w:val="28"/>
          <w:lang w:val="uk-UA"/>
        </w:rPr>
        <w:t xml:space="preserve"> оприлюдненн</w:t>
      </w:r>
      <w:r w:rsidR="003B65EE" w:rsidRPr="009669FA">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відповідно до </w:t>
      </w:r>
      <w:r w:rsidR="00435123">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останови № 83</w:t>
      </w:r>
      <w:r w:rsidR="003B65EE" w:rsidRPr="009669FA">
        <w:rPr>
          <w:rFonts w:ascii="Times New Roman" w:eastAsia="Times New Roman" w:hAnsi="Times New Roman" w:cs="Times New Roman"/>
          <w:sz w:val="28"/>
          <w:szCs w:val="28"/>
          <w:lang w:val="uk-UA"/>
        </w:rPr>
        <w:t xml:space="preserve">5, </w:t>
      </w:r>
      <w:r w:rsidRPr="009669FA">
        <w:rPr>
          <w:rFonts w:ascii="Times New Roman" w:eastAsia="Times New Roman" w:hAnsi="Times New Roman" w:cs="Times New Roman"/>
          <w:sz w:val="28"/>
          <w:szCs w:val="28"/>
          <w:lang w:val="uk-UA"/>
        </w:rPr>
        <w:t>відсутній.</w:t>
      </w:r>
    </w:p>
    <w:p w14:paraId="7A42B44D" w14:textId="77777777" w:rsidR="00C05F30" w:rsidRPr="009669FA" w:rsidRDefault="00C05F30" w:rsidP="00C05F30">
      <w:pPr>
        <w:spacing w:line="240" w:lineRule="auto"/>
        <w:ind w:firstLine="567"/>
        <w:jc w:val="both"/>
        <w:rPr>
          <w:rFonts w:ascii="Times New Roman" w:eastAsia="Times New Roman" w:hAnsi="Times New Roman" w:cs="Times New Roman"/>
          <w:sz w:val="28"/>
          <w:szCs w:val="28"/>
          <w:highlight w:val="yellow"/>
          <w:lang w:val="uk-UA"/>
        </w:rPr>
      </w:pPr>
    </w:p>
    <w:p w14:paraId="6C0BE4CF" w14:textId="4494B5D9"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1.4</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Перелік наборів відкритих даних</w:t>
      </w:r>
      <w:r w:rsidR="005907C7" w:rsidRPr="009669FA">
        <w:rPr>
          <w:rFonts w:ascii="Times New Roman" w:eastAsia="Times New Roman" w:hAnsi="Times New Roman" w:cs="Times New Roman"/>
          <w:b/>
          <w:sz w:val="28"/>
          <w:szCs w:val="28"/>
          <w:lang w:val="uk-UA"/>
        </w:rPr>
        <w:t>, які</w:t>
      </w:r>
      <w:r w:rsidRPr="009669FA">
        <w:rPr>
          <w:rFonts w:ascii="Times New Roman" w:eastAsia="Times New Roman" w:hAnsi="Times New Roman" w:cs="Times New Roman"/>
          <w:b/>
          <w:sz w:val="28"/>
          <w:szCs w:val="28"/>
          <w:lang w:val="uk-UA"/>
        </w:rPr>
        <w:t xml:space="preserve"> обов'язко</w:t>
      </w:r>
      <w:r w:rsidR="005907C7" w:rsidRPr="009669FA">
        <w:rPr>
          <w:rFonts w:ascii="Times New Roman" w:eastAsia="Times New Roman" w:hAnsi="Times New Roman" w:cs="Times New Roman"/>
          <w:b/>
          <w:sz w:val="28"/>
          <w:szCs w:val="28"/>
          <w:lang w:val="uk-UA"/>
        </w:rPr>
        <w:t>ві</w:t>
      </w:r>
      <w:r w:rsidRPr="009669FA">
        <w:rPr>
          <w:rFonts w:ascii="Times New Roman" w:eastAsia="Times New Roman" w:hAnsi="Times New Roman" w:cs="Times New Roman"/>
          <w:b/>
          <w:sz w:val="28"/>
          <w:szCs w:val="28"/>
          <w:lang w:val="uk-UA"/>
        </w:rPr>
        <w:t xml:space="preserve"> до оприлюднення відповідно</w:t>
      </w:r>
      <w:r w:rsidR="005907C7" w:rsidRPr="009669FA">
        <w:rPr>
          <w:rFonts w:ascii="Times New Roman" w:eastAsia="Times New Roman" w:hAnsi="Times New Roman" w:cs="Times New Roman"/>
          <w:b/>
          <w:sz w:val="28"/>
          <w:szCs w:val="28"/>
          <w:lang w:val="uk-UA"/>
        </w:rPr>
        <w:t xml:space="preserve"> до </w:t>
      </w:r>
      <w:r w:rsidR="00435123">
        <w:rPr>
          <w:rFonts w:ascii="Times New Roman" w:eastAsia="Times New Roman" w:hAnsi="Times New Roman" w:cs="Times New Roman"/>
          <w:b/>
          <w:sz w:val="28"/>
          <w:szCs w:val="28"/>
          <w:lang w:val="uk-UA"/>
        </w:rPr>
        <w:t>п</w:t>
      </w:r>
      <w:r w:rsidR="002152C5" w:rsidRPr="009669FA">
        <w:rPr>
          <w:rFonts w:ascii="Times New Roman" w:eastAsia="Times New Roman" w:hAnsi="Times New Roman" w:cs="Times New Roman"/>
          <w:b/>
          <w:sz w:val="28"/>
          <w:szCs w:val="28"/>
          <w:lang w:val="uk-UA"/>
        </w:rPr>
        <w:t>останови № 835  та розпорядження № 193</w:t>
      </w:r>
    </w:p>
    <w:p w14:paraId="64AB5C6D" w14:textId="64FB8F84" w:rsidR="00C05F30" w:rsidRPr="009669FA" w:rsidRDefault="00C05F30" w:rsidP="00005133">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Відповідно до </w:t>
      </w:r>
      <w:r w:rsidR="00435123">
        <w:rPr>
          <w:rFonts w:ascii="Times New Roman" w:eastAsia="Times New Roman" w:hAnsi="Times New Roman" w:cs="Times New Roman"/>
          <w:sz w:val="28"/>
          <w:szCs w:val="28"/>
          <w:lang w:val="uk-UA"/>
        </w:rPr>
        <w:t>п</w:t>
      </w:r>
      <w:r w:rsidR="00504489" w:rsidRPr="009669FA">
        <w:rPr>
          <w:rFonts w:ascii="Times New Roman" w:eastAsia="Times New Roman" w:hAnsi="Times New Roman" w:cs="Times New Roman"/>
          <w:sz w:val="28"/>
          <w:szCs w:val="28"/>
          <w:lang w:val="uk-UA"/>
        </w:rPr>
        <w:t xml:space="preserve">останови № 835 та </w:t>
      </w:r>
      <w:r w:rsidR="004A39A1" w:rsidRPr="009669FA">
        <w:rPr>
          <w:rFonts w:ascii="Times New Roman" w:eastAsia="Times New Roman" w:hAnsi="Times New Roman" w:cs="Times New Roman"/>
          <w:sz w:val="28"/>
          <w:szCs w:val="28"/>
          <w:lang w:val="uk-UA"/>
        </w:rPr>
        <w:t>розпорядження № 193</w:t>
      </w:r>
      <w:r w:rsidR="00F51EBC" w:rsidRPr="009669FA">
        <w:rPr>
          <w:rFonts w:ascii="Times New Roman" w:eastAsia="Times New Roman" w:hAnsi="Times New Roman" w:cs="Times New Roman"/>
          <w:sz w:val="28"/>
          <w:szCs w:val="28"/>
          <w:lang w:val="uk-UA"/>
        </w:rPr>
        <w:t xml:space="preserve"> </w:t>
      </w:r>
      <w:r w:rsidR="00005133" w:rsidRPr="009669FA">
        <w:rPr>
          <w:rFonts w:ascii="Times New Roman" w:eastAsia="Times New Roman" w:hAnsi="Times New Roman" w:cs="Times New Roman"/>
          <w:sz w:val="28"/>
          <w:szCs w:val="28"/>
          <w:lang w:val="uk-UA"/>
        </w:rPr>
        <w:t>відсутні обов’язкові до оприлюднення набори даних.</w:t>
      </w:r>
    </w:p>
    <w:p w14:paraId="1FF04449" w14:textId="77777777" w:rsidR="005907C7" w:rsidRPr="009669FA" w:rsidRDefault="005907C7" w:rsidP="00C05F30">
      <w:pPr>
        <w:spacing w:line="240" w:lineRule="auto"/>
        <w:ind w:firstLine="567"/>
        <w:jc w:val="both"/>
        <w:rPr>
          <w:rFonts w:ascii="Times New Roman" w:eastAsia="Times New Roman" w:hAnsi="Times New Roman" w:cs="Times New Roman"/>
          <w:sz w:val="28"/>
          <w:szCs w:val="28"/>
          <w:highlight w:val="yellow"/>
          <w:lang w:val="uk-UA"/>
        </w:rPr>
      </w:pPr>
    </w:p>
    <w:p w14:paraId="7EE61E4A" w14:textId="21BDA115"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1.5</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Результати проведеного інтерв’ю</w:t>
      </w:r>
    </w:p>
    <w:p w14:paraId="5D250567" w14:textId="6A191554"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Працівники </w:t>
      </w:r>
      <w:r w:rsidR="00005133" w:rsidRPr="009669FA">
        <w:rPr>
          <w:rFonts w:ascii="Times New Roman" w:eastAsia="Times New Roman" w:hAnsi="Times New Roman" w:cs="Times New Roman"/>
          <w:sz w:val="28"/>
          <w:szCs w:val="28"/>
          <w:lang w:val="uk-UA"/>
        </w:rPr>
        <w:t>Відділу звернень</w:t>
      </w:r>
      <w:r w:rsidRPr="009669FA">
        <w:rPr>
          <w:rFonts w:ascii="Times New Roman" w:eastAsia="Times New Roman" w:hAnsi="Times New Roman" w:cs="Times New Roman"/>
          <w:sz w:val="28"/>
          <w:szCs w:val="28"/>
          <w:lang w:val="uk-UA"/>
        </w:rPr>
        <w:t xml:space="preserve"> працюють у системі електронного документообігу «АСКОД» </w:t>
      </w:r>
      <w:r w:rsidR="00435123">
        <w:rPr>
          <w:rFonts w:ascii="Times New Roman" w:eastAsia="Times New Roman" w:hAnsi="Times New Roman" w:cs="Times New Roman"/>
          <w:sz w:val="28"/>
          <w:szCs w:val="28"/>
          <w:lang w:val="uk-UA"/>
        </w:rPr>
        <w:t>у</w:t>
      </w:r>
      <w:r w:rsidR="00005133" w:rsidRPr="009669FA">
        <w:rPr>
          <w:rFonts w:ascii="Times New Roman" w:eastAsia="Times New Roman" w:hAnsi="Times New Roman" w:cs="Times New Roman"/>
          <w:sz w:val="28"/>
          <w:szCs w:val="28"/>
          <w:lang w:val="uk-UA"/>
        </w:rPr>
        <w:t xml:space="preserve"> розділах картотеки «Звернення» та «Особистий прийом», а також з табличними та текстовими редакторами.</w:t>
      </w:r>
    </w:p>
    <w:p w14:paraId="704D1875" w14:textId="64F44A3A" w:rsidR="00C05F30" w:rsidRPr="009669FA" w:rsidRDefault="00F51EBC"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Під час</w:t>
      </w:r>
      <w:r w:rsidR="00C05F30" w:rsidRPr="009669FA">
        <w:rPr>
          <w:rFonts w:ascii="Times New Roman" w:eastAsia="Times New Roman" w:hAnsi="Times New Roman" w:cs="Times New Roman"/>
          <w:sz w:val="28"/>
          <w:szCs w:val="28"/>
          <w:lang w:val="uk-UA"/>
        </w:rPr>
        <w:t xml:space="preserve"> бесіди виявлено, що основні повноваження </w:t>
      </w:r>
      <w:r w:rsidR="00005133" w:rsidRPr="009669FA">
        <w:rPr>
          <w:rFonts w:ascii="Times New Roman" w:eastAsia="Times New Roman" w:hAnsi="Times New Roman" w:cs="Times New Roman"/>
          <w:sz w:val="28"/>
          <w:szCs w:val="28"/>
          <w:lang w:val="uk-UA"/>
        </w:rPr>
        <w:t>начальника відділу</w:t>
      </w:r>
      <w:r w:rsidR="00C05F30" w:rsidRPr="009669FA">
        <w:rPr>
          <w:rFonts w:ascii="Times New Roman" w:eastAsia="Times New Roman" w:hAnsi="Times New Roman" w:cs="Times New Roman"/>
          <w:sz w:val="28"/>
          <w:szCs w:val="28"/>
          <w:lang w:val="uk-UA"/>
        </w:rPr>
        <w:t xml:space="preserve"> відповідають сфері відповідальності та прописані в посадов</w:t>
      </w:r>
      <w:r w:rsidR="00005133" w:rsidRPr="009669FA">
        <w:rPr>
          <w:rFonts w:ascii="Times New Roman" w:eastAsia="Times New Roman" w:hAnsi="Times New Roman" w:cs="Times New Roman"/>
          <w:sz w:val="28"/>
          <w:szCs w:val="28"/>
          <w:lang w:val="uk-UA"/>
        </w:rPr>
        <w:t>ій</w:t>
      </w:r>
      <w:r w:rsidR="00C05F30" w:rsidRPr="009669FA">
        <w:rPr>
          <w:rFonts w:ascii="Times New Roman" w:eastAsia="Times New Roman" w:hAnsi="Times New Roman" w:cs="Times New Roman"/>
          <w:sz w:val="28"/>
          <w:szCs w:val="28"/>
          <w:lang w:val="uk-UA"/>
        </w:rPr>
        <w:t xml:space="preserve"> інструкці</w:t>
      </w:r>
      <w:r w:rsidR="00005133" w:rsidRPr="009669FA">
        <w:rPr>
          <w:rFonts w:ascii="Times New Roman" w:eastAsia="Times New Roman" w:hAnsi="Times New Roman" w:cs="Times New Roman"/>
          <w:sz w:val="28"/>
          <w:szCs w:val="28"/>
          <w:lang w:val="uk-UA"/>
        </w:rPr>
        <w:t>ї</w:t>
      </w:r>
      <w:r w:rsidR="00C05F30" w:rsidRPr="009669FA">
        <w:rPr>
          <w:rFonts w:ascii="Times New Roman" w:eastAsia="Times New Roman" w:hAnsi="Times New Roman" w:cs="Times New Roman"/>
          <w:sz w:val="28"/>
          <w:szCs w:val="28"/>
          <w:lang w:val="uk-UA"/>
        </w:rPr>
        <w:t>.</w:t>
      </w:r>
    </w:p>
    <w:p w14:paraId="7964F777" w14:textId="70315866"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які опрацьовують посадові особи</w:t>
      </w:r>
      <w:r w:rsidR="003620DD"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не є машиночитаними, але є первинними (неагрегованими), </w:t>
      </w:r>
      <w:r w:rsidR="00005133" w:rsidRPr="009669FA">
        <w:rPr>
          <w:rFonts w:ascii="Times New Roman" w:eastAsia="Times New Roman" w:hAnsi="Times New Roman" w:cs="Times New Roman"/>
          <w:sz w:val="28"/>
          <w:szCs w:val="28"/>
          <w:lang w:val="uk-UA"/>
        </w:rPr>
        <w:t>що можуть складати</w:t>
      </w:r>
      <w:r w:rsidRPr="009669FA">
        <w:rPr>
          <w:rFonts w:ascii="Times New Roman" w:eastAsia="Times New Roman" w:hAnsi="Times New Roman" w:cs="Times New Roman"/>
          <w:sz w:val="28"/>
          <w:szCs w:val="28"/>
          <w:lang w:val="uk-UA"/>
        </w:rPr>
        <w:t xml:space="preserve"> цінність для громадськості.</w:t>
      </w:r>
    </w:p>
    <w:p w14:paraId="64D6B780" w14:textId="3128435A"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Під час виконання своїх обов’язків працівники</w:t>
      </w:r>
      <w:r w:rsidR="00005133" w:rsidRPr="009669FA">
        <w:rPr>
          <w:rFonts w:ascii="Times New Roman" w:eastAsia="Times New Roman" w:hAnsi="Times New Roman" w:cs="Times New Roman"/>
          <w:sz w:val="28"/>
          <w:szCs w:val="28"/>
          <w:lang w:val="uk-UA"/>
        </w:rPr>
        <w:t xml:space="preserve"> фактично</w:t>
      </w:r>
      <w:r w:rsidRPr="009669FA">
        <w:rPr>
          <w:rFonts w:ascii="Times New Roman" w:eastAsia="Times New Roman" w:hAnsi="Times New Roman" w:cs="Times New Roman"/>
          <w:sz w:val="28"/>
          <w:szCs w:val="28"/>
          <w:lang w:val="uk-UA"/>
        </w:rPr>
        <w:t xml:space="preserve"> створюють </w:t>
      </w:r>
      <w:r w:rsidR="00005133" w:rsidRPr="009669FA">
        <w:rPr>
          <w:rFonts w:ascii="Times New Roman" w:eastAsia="Times New Roman" w:hAnsi="Times New Roman" w:cs="Times New Roman"/>
          <w:sz w:val="28"/>
          <w:szCs w:val="28"/>
          <w:lang w:val="uk-UA"/>
        </w:rPr>
        <w:t>у системі електронного документообігу «АСКОД» реєстр звернень громадян</w:t>
      </w:r>
      <w:r w:rsidRPr="009669FA">
        <w:rPr>
          <w:rFonts w:ascii="Times New Roman" w:eastAsia="Times New Roman" w:hAnsi="Times New Roman" w:cs="Times New Roman"/>
          <w:sz w:val="28"/>
          <w:szCs w:val="28"/>
          <w:lang w:val="uk-UA"/>
        </w:rPr>
        <w:t>.</w:t>
      </w:r>
    </w:p>
    <w:bookmarkEnd w:id="37"/>
    <w:p w14:paraId="1C4AA2E3" w14:textId="77777777" w:rsidR="00C05F30" w:rsidRPr="009669FA" w:rsidRDefault="00C05F30" w:rsidP="00C05F30">
      <w:pPr>
        <w:spacing w:line="240" w:lineRule="auto"/>
        <w:ind w:firstLine="567"/>
        <w:jc w:val="both"/>
        <w:rPr>
          <w:rFonts w:ascii="Times New Roman" w:eastAsia="Times New Roman" w:hAnsi="Times New Roman" w:cs="Times New Roman"/>
          <w:sz w:val="28"/>
          <w:szCs w:val="28"/>
          <w:highlight w:val="yellow"/>
          <w:lang w:val="uk-UA"/>
        </w:rPr>
      </w:pPr>
    </w:p>
    <w:p w14:paraId="76579BD4" w14:textId="5F541CD2"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1.6</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Додаткова інформація, рекомендована до оприлюднення</w:t>
      </w:r>
    </w:p>
    <w:p w14:paraId="1FA2DE9B" w14:textId="1FDFD6C9" w:rsidR="009256C1" w:rsidRPr="009669FA" w:rsidRDefault="00C05F30"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sz w:val="28"/>
          <w:szCs w:val="28"/>
          <w:lang w:val="uk-UA"/>
        </w:rPr>
        <w:t>Під час проведення інтерв’ю виявлено</w:t>
      </w:r>
      <w:r w:rsidR="009256C1" w:rsidRPr="009669FA">
        <w:rPr>
          <w:rFonts w:ascii="Times New Roman" w:eastAsia="Times New Roman" w:hAnsi="Times New Roman" w:cs="Times New Roman"/>
          <w:sz w:val="28"/>
          <w:szCs w:val="28"/>
          <w:lang w:val="uk-UA"/>
        </w:rPr>
        <w:t xml:space="preserve"> інформацію, а саме реєстр звернень громадян, який після проведення знеособлення (вилучення персональних даних громадян) може бу</w:t>
      </w:r>
      <w:r w:rsidR="00AA7ADC">
        <w:rPr>
          <w:rFonts w:ascii="Times New Roman" w:eastAsia="Times New Roman" w:hAnsi="Times New Roman" w:cs="Times New Roman"/>
          <w:sz w:val="28"/>
          <w:szCs w:val="28"/>
          <w:lang w:val="uk-UA"/>
        </w:rPr>
        <w:t>т</w:t>
      </w:r>
      <w:r w:rsidR="009256C1" w:rsidRPr="009669FA">
        <w:rPr>
          <w:rFonts w:ascii="Times New Roman" w:eastAsia="Times New Roman" w:hAnsi="Times New Roman" w:cs="Times New Roman"/>
          <w:sz w:val="28"/>
          <w:szCs w:val="28"/>
          <w:lang w:val="uk-UA"/>
        </w:rPr>
        <w:t xml:space="preserve">и перетворений у публічну інформацію та який рекомендується </w:t>
      </w:r>
      <w:r w:rsidR="009256C1" w:rsidRPr="009669FA">
        <w:rPr>
          <w:rFonts w:ascii="Times New Roman" w:eastAsia="Times New Roman" w:hAnsi="Times New Roman" w:cs="Times New Roman"/>
          <w:bCs/>
          <w:sz w:val="28"/>
          <w:szCs w:val="28"/>
          <w:lang w:val="uk-UA"/>
        </w:rPr>
        <w:t>перевести у машиночитаний формат і оприлюднити у формі відкритих даних.</w:t>
      </w:r>
    </w:p>
    <w:p w14:paraId="1A020B27" w14:textId="35FF8CE3" w:rsidR="00C05F30" w:rsidRPr="009669FA" w:rsidRDefault="009256C1"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Р</w:t>
      </w:r>
      <w:r w:rsidR="00005133" w:rsidRPr="009669FA">
        <w:rPr>
          <w:rFonts w:ascii="Times New Roman" w:eastAsia="Times New Roman" w:hAnsi="Times New Roman" w:cs="Times New Roman"/>
          <w:sz w:val="28"/>
          <w:szCs w:val="28"/>
          <w:lang w:val="uk-UA"/>
        </w:rPr>
        <w:t>еєстр звернень громадян</w:t>
      </w:r>
      <w:r w:rsidRPr="009669FA">
        <w:rPr>
          <w:rFonts w:ascii="Times New Roman" w:eastAsia="Times New Roman" w:hAnsi="Times New Roman" w:cs="Times New Roman"/>
          <w:sz w:val="28"/>
          <w:szCs w:val="28"/>
          <w:lang w:val="uk-UA"/>
        </w:rPr>
        <w:t xml:space="preserve"> </w:t>
      </w:r>
      <w:r w:rsidR="00005133" w:rsidRPr="009669FA">
        <w:rPr>
          <w:rFonts w:ascii="Times New Roman" w:eastAsia="Times New Roman" w:hAnsi="Times New Roman" w:cs="Times New Roman"/>
          <w:sz w:val="28"/>
          <w:szCs w:val="28"/>
          <w:lang w:val="uk-UA"/>
        </w:rPr>
        <w:t xml:space="preserve"> містить інформацію про короткий зміст звернення, виконавця</w:t>
      </w:r>
      <w:r w:rsidRPr="009669FA">
        <w:rPr>
          <w:rFonts w:ascii="Times New Roman" w:eastAsia="Times New Roman" w:hAnsi="Times New Roman" w:cs="Times New Roman"/>
          <w:sz w:val="28"/>
          <w:szCs w:val="28"/>
          <w:lang w:val="uk-UA"/>
        </w:rPr>
        <w:t xml:space="preserve"> (найменування структурного підрозділу Волинської ОДА або установу</w:t>
      </w:r>
      <w:r w:rsidR="00AA7ADC">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до якої переадресовано звернення за належністю), спосіб надходження (урядова гаряча лінія, пошта, е-звернення і.</w:t>
      </w:r>
      <w:r w:rsidR="00AA7ADC">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т.</w:t>
      </w:r>
      <w:r w:rsidR="00AA7ADC">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д)</w:t>
      </w:r>
      <w:r w:rsidR="00C05F30"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та </w:t>
      </w:r>
      <w:r w:rsidR="00C05F30" w:rsidRPr="009669FA">
        <w:rPr>
          <w:rFonts w:ascii="Times New Roman" w:eastAsia="Times New Roman" w:hAnsi="Times New Roman" w:cs="Times New Roman"/>
          <w:sz w:val="28"/>
          <w:szCs w:val="28"/>
          <w:lang w:val="uk-UA"/>
        </w:rPr>
        <w:t>може мати цінність для громадськості</w:t>
      </w:r>
      <w:r w:rsidRPr="009669FA">
        <w:rPr>
          <w:rFonts w:ascii="Times New Roman" w:eastAsia="Times New Roman" w:hAnsi="Times New Roman" w:cs="Times New Roman"/>
          <w:sz w:val="28"/>
          <w:szCs w:val="28"/>
          <w:lang w:val="uk-UA"/>
        </w:rPr>
        <w:t>.</w:t>
      </w:r>
    </w:p>
    <w:p w14:paraId="11E2E687" w14:textId="77777777" w:rsidR="00C05F30" w:rsidRPr="009669FA" w:rsidRDefault="00C05F30" w:rsidP="00C05F30">
      <w:pPr>
        <w:spacing w:line="240" w:lineRule="auto"/>
        <w:ind w:firstLine="567"/>
        <w:jc w:val="both"/>
        <w:rPr>
          <w:rFonts w:ascii="Times New Roman" w:eastAsia="Times New Roman" w:hAnsi="Times New Roman" w:cs="Times New Roman"/>
          <w:sz w:val="28"/>
          <w:szCs w:val="28"/>
          <w:highlight w:val="yellow"/>
          <w:lang w:val="uk-UA"/>
        </w:rPr>
      </w:pPr>
    </w:p>
    <w:p w14:paraId="48B29372" w14:textId="27CCBECD" w:rsidR="00C05F30" w:rsidRPr="009669FA" w:rsidRDefault="005B3E6F"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 xml:space="preserve">1.7. </w:t>
      </w:r>
      <w:r w:rsidR="00C05F30" w:rsidRPr="009669FA">
        <w:rPr>
          <w:rFonts w:ascii="Times New Roman" w:eastAsia="Times New Roman" w:hAnsi="Times New Roman" w:cs="Times New Roman"/>
          <w:b/>
          <w:sz w:val="28"/>
          <w:szCs w:val="28"/>
          <w:lang w:val="uk-UA"/>
        </w:rPr>
        <w:t>Рекомендації за результатами проведеного аудиту</w:t>
      </w:r>
    </w:p>
    <w:p w14:paraId="05CF646B" w14:textId="0C0EE211"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За результатами проведеного аудиту рекомендувати </w:t>
      </w:r>
      <w:r w:rsidR="009256C1" w:rsidRPr="009669FA">
        <w:rPr>
          <w:rFonts w:ascii="Times New Roman" w:eastAsia="Times New Roman" w:hAnsi="Times New Roman" w:cs="Times New Roman"/>
          <w:sz w:val="28"/>
          <w:szCs w:val="28"/>
          <w:lang w:val="uk-UA"/>
        </w:rPr>
        <w:t>Відділу звернень</w:t>
      </w:r>
      <w:r w:rsidR="00822E19" w:rsidRPr="009669FA">
        <w:rPr>
          <w:rFonts w:ascii="Times New Roman" w:eastAsia="Times New Roman" w:hAnsi="Times New Roman" w:cs="Times New Roman"/>
          <w:sz w:val="28"/>
          <w:szCs w:val="28"/>
          <w:lang w:val="uk-UA"/>
        </w:rPr>
        <w:t>:</w:t>
      </w:r>
    </w:p>
    <w:p w14:paraId="01C87040" w14:textId="0AE69B5E" w:rsidR="00C05F30" w:rsidRPr="009669FA" w:rsidRDefault="00822E19"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1. Визначити відповідальну особу за вивантаження </w:t>
      </w:r>
      <w:r w:rsidR="006454A7" w:rsidRPr="009669FA">
        <w:rPr>
          <w:rFonts w:ascii="Times New Roman" w:eastAsia="Times New Roman" w:hAnsi="Times New Roman" w:cs="Times New Roman"/>
          <w:bCs/>
          <w:sz w:val="28"/>
          <w:szCs w:val="28"/>
          <w:lang w:val="uk-UA"/>
        </w:rPr>
        <w:t xml:space="preserve">реєстру звернень громадян </w:t>
      </w:r>
      <w:r w:rsidRPr="009669FA">
        <w:rPr>
          <w:rFonts w:ascii="Times New Roman" w:eastAsia="Times New Roman" w:hAnsi="Times New Roman" w:cs="Times New Roman"/>
          <w:bCs/>
          <w:sz w:val="28"/>
          <w:szCs w:val="28"/>
          <w:lang w:val="uk-UA"/>
        </w:rPr>
        <w:t xml:space="preserve">з системи електронного документообігу «АСКОД» та подати інформацію про неї </w:t>
      </w:r>
      <w:r w:rsidR="00AA7ADC">
        <w:rPr>
          <w:rFonts w:ascii="Times New Roman" w:eastAsia="Times New Roman" w:hAnsi="Times New Roman" w:cs="Times New Roman"/>
          <w:bCs/>
          <w:sz w:val="28"/>
          <w:szCs w:val="28"/>
          <w:lang w:val="uk-UA"/>
        </w:rPr>
        <w:t xml:space="preserve">до </w:t>
      </w:r>
      <w:r w:rsidRPr="009669FA">
        <w:rPr>
          <w:rFonts w:ascii="Times New Roman" w:eastAsia="Times New Roman" w:hAnsi="Times New Roman" w:cs="Times New Roman"/>
          <w:bCs/>
          <w:sz w:val="28"/>
          <w:szCs w:val="28"/>
          <w:lang w:val="uk-UA"/>
        </w:rPr>
        <w:t>відділу цифрового розвитку, цифрових трансформацій і цифровізації Волинської ОДА.</w:t>
      </w:r>
    </w:p>
    <w:p w14:paraId="4AD56F50" w14:textId="54B74F37" w:rsidR="00822E19" w:rsidRPr="009669FA" w:rsidRDefault="00822E19"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lastRenderedPageBreak/>
        <w:t>2. Забезпечити участь відповідальної особи у</w:t>
      </w:r>
      <w:r w:rsidR="006454A7" w:rsidRPr="009669FA">
        <w:rPr>
          <w:rFonts w:ascii="Times New Roman" w:eastAsia="Times New Roman" w:hAnsi="Times New Roman" w:cs="Times New Roman"/>
          <w:bCs/>
          <w:sz w:val="28"/>
          <w:szCs w:val="28"/>
          <w:lang w:val="uk-UA"/>
        </w:rPr>
        <w:t xml:space="preserve"> навчанні щодо відкритих даних.</w:t>
      </w:r>
    </w:p>
    <w:p w14:paraId="6F057F39" w14:textId="1E14B131" w:rsidR="006454A7" w:rsidRPr="009669FA" w:rsidRDefault="006454A7" w:rsidP="006454A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3. Підготувати до оприлюднення у машиночитаному форматі набір даних «Дані про надходження звернень громадян».</w:t>
      </w:r>
    </w:p>
    <w:p w14:paraId="636859DD" w14:textId="54A4288C" w:rsidR="006454A7" w:rsidRPr="009669FA" w:rsidRDefault="006454A7" w:rsidP="006454A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4. Забезпечити оновлення набору даних на Порталі відкритих даних відповідно до визначеної частоти оновлення інформації.</w:t>
      </w:r>
    </w:p>
    <w:p w14:paraId="3BA59CEE" w14:textId="77777777" w:rsidR="006454A7" w:rsidRPr="009669FA" w:rsidRDefault="006454A7" w:rsidP="00C05F30">
      <w:pPr>
        <w:spacing w:line="240" w:lineRule="auto"/>
        <w:ind w:firstLine="567"/>
        <w:jc w:val="both"/>
        <w:rPr>
          <w:rFonts w:ascii="Times New Roman" w:eastAsia="Times New Roman" w:hAnsi="Times New Roman" w:cs="Times New Roman"/>
          <w:b/>
          <w:sz w:val="28"/>
          <w:szCs w:val="28"/>
          <w:highlight w:val="yellow"/>
          <w:lang w:val="uk-UA"/>
        </w:rPr>
      </w:pPr>
    </w:p>
    <w:p w14:paraId="3D19BD7E" w14:textId="5FDC481E"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 xml:space="preserve">2. </w:t>
      </w:r>
      <w:r w:rsidR="006454A7" w:rsidRPr="009669FA">
        <w:rPr>
          <w:rFonts w:ascii="Times New Roman" w:eastAsia="Times New Roman" w:hAnsi="Times New Roman" w:cs="Times New Roman"/>
          <w:b/>
          <w:sz w:val="28"/>
          <w:szCs w:val="28"/>
          <w:lang w:val="uk-UA"/>
        </w:rPr>
        <w:t>Департамент соцполітики</w:t>
      </w:r>
    </w:p>
    <w:p w14:paraId="1F8768A9" w14:textId="77777777" w:rsidR="00C05F30" w:rsidRPr="009669FA" w:rsidRDefault="00C05F30" w:rsidP="00C05F30">
      <w:pPr>
        <w:spacing w:line="240" w:lineRule="auto"/>
        <w:ind w:firstLine="567"/>
        <w:jc w:val="both"/>
        <w:rPr>
          <w:rFonts w:ascii="Times New Roman" w:eastAsia="Times New Roman" w:hAnsi="Times New Roman" w:cs="Times New Roman"/>
          <w:b/>
          <w:sz w:val="28"/>
          <w:szCs w:val="28"/>
          <w:lang w:val="uk-UA"/>
        </w:rPr>
      </w:pPr>
    </w:p>
    <w:p w14:paraId="28C6E5BA" w14:textId="514898B6" w:rsidR="00C05F30" w:rsidRPr="009669FA" w:rsidRDefault="00C05F30"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Адреса: </w:t>
      </w:r>
      <w:r w:rsidR="00DE6DF0" w:rsidRPr="009669FA">
        <w:rPr>
          <w:rFonts w:ascii="Times New Roman" w:eastAsia="Times New Roman" w:hAnsi="Times New Roman" w:cs="Times New Roman"/>
          <w:bCs/>
          <w:sz w:val="28"/>
          <w:szCs w:val="28"/>
          <w:lang w:val="uk-UA"/>
        </w:rPr>
        <w:t xml:space="preserve">майдан </w:t>
      </w:r>
      <w:r w:rsidRPr="009669FA">
        <w:rPr>
          <w:rFonts w:ascii="Times New Roman" w:eastAsia="Times New Roman" w:hAnsi="Times New Roman" w:cs="Times New Roman"/>
          <w:bCs/>
          <w:sz w:val="28"/>
          <w:szCs w:val="28"/>
          <w:lang w:val="uk-UA"/>
        </w:rPr>
        <w:t>Київський, 9, м. Луцьк, Волинська область, 43027.</w:t>
      </w:r>
    </w:p>
    <w:p w14:paraId="7167CB3D" w14:textId="218511DB" w:rsidR="00C05F30" w:rsidRPr="009669FA" w:rsidRDefault="00C05F30"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Кількість посадових осіб: за штатним розписом - </w:t>
      </w:r>
      <w:r w:rsidR="006454A7" w:rsidRPr="009669FA">
        <w:rPr>
          <w:rFonts w:ascii="Times New Roman" w:eastAsia="Times New Roman" w:hAnsi="Times New Roman" w:cs="Times New Roman"/>
          <w:bCs/>
          <w:sz w:val="28"/>
          <w:szCs w:val="28"/>
          <w:lang w:val="uk-UA"/>
        </w:rPr>
        <w:t>36</w:t>
      </w:r>
      <w:r w:rsidRPr="009669FA">
        <w:rPr>
          <w:rFonts w:ascii="Times New Roman" w:eastAsia="Times New Roman" w:hAnsi="Times New Roman" w:cs="Times New Roman"/>
          <w:bCs/>
          <w:sz w:val="28"/>
          <w:szCs w:val="28"/>
          <w:lang w:val="uk-UA"/>
        </w:rPr>
        <w:t xml:space="preserve"> посад, фактична – </w:t>
      </w:r>
      <w:r w:rsidR="006454A7" w:rsidRPr="009669FA">
        <w:rPr>
          <w:rFonts w:ascii="Times New Roman" w:eastAsia="Times New Roman" w:hAnsi="Times New Roman" w:cs="Times New Roman"/>
          <w:bCs/>
          <w:sz w:val="28"/>
          <w:szCs w:val="28"/>
          <w:lang w:val="uk-UA"/>
        </w:rPr>
        <w:t>35</w:t>
      </w:r>
      <w:r w:rsidRPr="009669FA">
        <w:rPr>
          <w:rFonts w:ascii="Times New Roman" w:eastAsia="Times New Roman" w:hAnsi="Times New Roman" w:cs="Times New Roman"/>
          <w:bCs/>
          <w:sz w:val="28"/>
          <w:szCs w:val="28"/>
          <w:lang w:val="uk-UA"/>
        </w:rPr>
        <w:t xml:space="preserve"> осіб.</w:t>
      </w:r>
    </w:p>
    <w:p w14:paraId="3B772F7F" w14:textId="77777777" w:rsidR="00863D45" w:rsidRDefault="00863D45" w:rsidP="00C05F30">
      <w:pPr>
        <w:spacing w:line="240" w:lineRule="auto"/>
        <w:ind w:firstLine="567"/>
        <w:jc w:val="both"/>
        <w:rPr>
          <w:rFonts w:ascii="Times New Roman" w:eastAsia="Times New Roman" w:hAnsi="Times New Roman" w:cs="Times New Roman"/>
          <w:b/>
          <w:sz w:val="28"/>
          <w:szCs w:val="28"/>
          <w:lang w:val="uk-UA"/>
        </w:rPr>
      </w:pPr>
    </w:p>
    <w:p w14:paraId="0E39BAB9" w14:textId="0C949725" w:rsidR="00A862A5" w:rsidRPr="009669FA" w:rsidRDefault="00A862A5"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2.1</w:t>
      </w:r>
      <w:r w:rsidR="005B3E6F"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 xml:space="preserve"> Інформація про посадову особу, з якою проведено інтерв’ю</w:t>
      </w:r>
      <w:r w:rsidR="002152C5" w:rsidRPr="009669FA">
        <w:rPr>
          <w:rFonts w:ascii="Times New Roman" w:eastAsia="Times New Roman" w:hAnsi="Times New Roman" w:cs="Times New Roman"/>
          <w:b/>
          <w:sz w:val="28"/>
          <w:szCs w:val="28"/>
          <w:lang w:val="uk-UA"/>
        </w:rPr>
        <w:t>.</w:t>
      </w:r>
    </w:p>
    <w:p w14:paraId="57660BF3" w14:textId="2F9D6885" w:rsidR="00C05F30" w:rsidRPr="009669FA" w:rsidRDefault="00A862A5"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Макарчук Софія Григорівна</w:t>
      </w:r>
      <w:r w:rsidR="00C05F30" w:rsidRPr="009669FA">
        <w:rPr>
          <w:rFonts w:ascii="Times New Roman" w:eastAsia="Times New Roman" w:hAnsi="Times New Roman" w:cs="Times New Roman"/>
          <w:sz w:val="28"/>
          <w:szCs w:val="28"/>
          <w:lang w:val="uk-UA"/>
        </w:rPr>
        <w:t xml:space="preserve"> – </w:t>
      </w:r>
      <w:r w:rsidRPr="009669FA">
        <w:rPr>
          <w:rFonts w:ascii="Times New Roman" w:eastAsia="Times New Roman" w:hAnsi="Times New Roman" w:cs="Times New Roman"/>
          <w:sz w:val="28"/>
          <w:szCs w:val="28"/>
          <w:lang w:val="uk-UA"/>
        </w:rPr>
        <w:t xml:space="preserve"> головний спеціаліст відділу адміністративної роботи </w:t>
      </w:r>
      <w:r w:rsidR="00C05F30" w:rsidRPr="009669FA">
        <w:rPr>
          <w:rFonts w:ascii="Times New Roman" w:eastAsia="Times New Roman" w:hAnsi="Times New Roman" w:cs="Times New Roman"/>
          <w:sz w:val="28"/>
          <w:szCs w:val="28"/>
          <w:lang w:val="uk-UA"/>
        </w:rPr>
        <w:t xml:space="preserve">Департаменту </w:t>
      </w:r>
      <w:r w:rsidRPr="009669FA">
        <w:rPr>
          <w:rFonts w:ascii="Times New Roman" w:eastAsia="Times New Roman" w:hAnsi="Times New Roman" w:cs="Times New Roman"/>
          <w:sz w:val="28"/>
          <w:szCs w:val="28"/>
          <w:lang w:val="uk-UA"/>
        </w:rPr>
        <w:t>соцполітики</w:t>
      </w:r>
      <w:r w:rsidR="003E0E11" w:rsidRPr="009669FA">
        <w:rPr>
          <w:rFonts w:ascii="Times New Roman" w:eastAsia="Times New Roman" w:hAnsi="Times New Roman" w:cs="Times New Roman"/>
          <w:sz w:val="28"/>
          <w:szCs w:val="28"/>
          <w:lang w:val="uk-UA"/>
        </w:rPr>
        <w:t>.</w:t>
      </w:r>
    </w:p>
    <w:p w14:paraId="24575538" w14:textId="77777777" w:rsidR="003E0E11" w:rsidRPr="009669FA" w:rsidRDefault="003E0E11" w:rsidP="003E0E11">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Основна сфера відповідальності:</w:t>
      </w:r>
    </w:p>
    <w:p w14:paraId="516B7514" w14:textId="64C777A8" w:rsidR="00A862A5" w:rsidRPr="009669FA" w:rsidRDefault="00A862A5" w:rsidP="00A862A5">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організація заходів щодо діловодства за зверненнями громадян відповідно до Закону України «Про звернення громадян» та втілення в діяльності департаменту положень Закону України «Про доступ до публічної інформації» та підготовка відповідних проектів рішень;</w:t>
      </w:r>
    </w:p>
    <w:p w14:paraId="65DBB967" w14:textId="63DF810C" w:rsidR="00C05F30" w:rsidRPr="009669FA" w:rsidRDefault="00A862A5" w:rsidP="00A862A5">
      <w:pPr>
        <w:spacing w:line="240" w:lineRule="auto"/>
        <w:ind w:firstLine="567"/>
        <w:jc w:val="both"/>
        <w:rPr>
          <w:rFonts w:ascii="Times New Roman" w:eastAsia="Times New Roman" w:hAnsi="Times New Roman" w:cs="Times New Roman"/>
          <w:bCs/>
          <w:sz w:val="28"/>
          <w:szCs w:val="28"/>
          <w:highlight w:val="yellow"/>
          <w:lang w:val="uk-UA"/>
        </w:rPr>
      </w:pPr>
      <w:r w:rsidRPr="009669FA">
        <w:rPr>
          <w:rFonts w:ascii="Times New Roman" w:eastAsia="Times New Roman" w:hAnsi="Times New Roman" w:cs="Times New Roman"/>
          <w:bCs/>
          <w:sz w:val="28"/>
          <w:szCs w:val="28"/>
          <w:lang w:val="uk-UA"/>
        </w:rPr>
        <w:t>- здійснення контролю та аналізу щодо стану виконання актів законодавства України з питань реалізації державної соціальної та ветеранської політики, своєчасного та якісного розгляду звернень громадян, за своєчасним наданням відповідей на запити стосовно публічної інформації з питань, що стосуються діяльності департаменту;</w:t>
      </w:r>
    </w:p>
    <w:p w14:paraId="478E5A0D" w14:textId="29D6179F" w:rsidR="00A862A5" w:rsidRPr="009669FA" w:rsidRDefault="00A862A5" w:rsidP="00A862A5">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надання</w:t>
      </w:r>
      <w:r w:rsidR="00472825">
        <w:rPr>
          <w:rFonts w:ascii="Times New Roman" w:eastAsia="Times New Roman" w:hAnsi="Times New Roman" w:cs="Times New Roman"/>
          <w:bCs/>
          <w:sz w:val="28"/>
          <w:szCs w:val="28"/>
          <w:lang w:val="uk-UA"/>
        </w:rPr>
        <w:t xml:space="preserve"> у</w:t>
      </w:r>
      <w:r w:rsidRPr="009669FA">
        <w:rPr>
          <w:rFonts w:ascii="Times New Roman" w:eastAsia="Times New Roman" w:hAnsi="Times New Roman" w:cs="Times New Roman"/>
          <w:bCs/>
          <w:sz w:val="28"/>
          <w:szCs w:val="28"/>
          <w:lang w:val="uk-UA"/>
        </w:rPr>
        <w:t xml:space="preserve"> межах повноважень консультаційно-методичної допомоги спеціалістам структурних підрозділів соціальної та ветеранської політики райдержадміністрацій та виконкомів міських рад з питань розгляду звернень громадян, інформаційної діяльності;</w:t>
      </w:r>
    </w:p>
    <w:p w14:paraId="39649BEE" w14:textId="5306C826" w:rsidR="00C05F30" w:rsidRPr="009669FA" w:rsidRDefault="00A862A5" w:rsidP="00A862A5">
      <w:pPr>
        <w:spacing w:line="240" w:lineRule="auto"/>
        <w:ind w:firstLine="567"/>
        <w:jc w:val="both"/>
        <w:rPr>
          <w:rFonts w:ascii="Times New Roman" w:eastAsia="Times New Roman" w:hAnsi="Times New Roman" w:cs="Times New Roman"/>
          <w:bCs/>
          <w:sz w:val="28"/>
          <w:szCs w:val="28"/>
          <w:highlight w:val="yellow"/>
          <w:lang w:val="uk-UA"/>
        </w:rPr>
      </w:pPr>
      <w:r w:rsidRPr="009669FA">
        <w:rPr>
          <w:rFonts w:ascii="Times New Roman" w:eastAsia="Times New Roman" w:hAnsi="Times New Roman" w:cs="Times New Roman"/>
          <w:bCs/>
          <w:sz w:val="28"/>
          <w:szCs w:val="28"/>
          <w:lang w:val="uk-UA"/>
        </w:rPr>
        <w:t>- аналіз та узагальнення наданих ними звітів, формування і надання звітності щодо реалізації законів України «Про звернення громадян», «Про доступ до публічної інформації», інформаційної діяльності та контролю виконавської дисципліни до вищих органів влади;</w:t>
      </w:r>
    </w:p>
    <w:p w14:paraId="5A4BA7E7" w14:textId="77777777" w:rsidR="00A862A5" w:rsidRPr="009669FA" w:rsidRDefault="00A862A5"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здійснення організаційної діяльності;</w:t>
      </w:r>
    </w:p>
    <w:p w14:paraId="301DE341" w14:textId="3CDCE3F4" w:rsidR="00A862A5" w:rsidRPr="009669FA" w:rsidRDefault="00A862A5"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w:t>
      </w:r>
      <w:r w:rsidR="00472825">
        <w:rPr>
          <w:rFonts w:ascii="Times New Roman" w:eastAsia="Times New Roman" w:hAnsi="Times New Roman" w:cs="Times New Roman"/>
          <w:bCs/>
          <w:sz w:val="28"/>
          <w:szCs w:val="28"/>
          <w:lang w:val="uk-UA"/>
        </w:rPr>
        <w:t> </w:t>
      </w:r>
      <w:r w:rsidRPr="009669FA">
        <w:rPr>
          <w:rFonts w:ascii="Times New Roman" w:eastAsia="Times New Roman" w:hAnsi="Times New Roman" w:cs="Times New Roman"/>
          <w:bCs/>
          <w:sz w:val="28"/>
          <w:szCs w:val="28"/>
          <w:lang w:val="uk-UA"/>
        </w:rPr>
        <w:t>формування про</w:t>
      </w:r>
      <w:r w:rsidR="00472825">
        <w:rPr>
          <w:rFonts w:ascii="Times New Roman" w:eastAsia="Times New Roman" w:hAnsi="Times New Roman" w:cs="Times New Roman"/>
          <w:bCs/>
          <w:sz w:val="28"/>
          <w:szCs w:val="28"/>
          <w:lang w:val="uk-UA"/>
        </w:rPr>
        <w:t>є</w:t>
      </w:r>
      <w:r w:rsidRPr="009669FA">
        <w:rPr>
          <w:rFonts w:ascii="Times New Roman" w:eastAsia="Times New Roman" w:hAnsi="Times New Roman" w:cs="Times New Roman"/>
          <w:bCs/>
          <w:sz w:val="28"/>
          <w:szCs w:val="28"/>
          <w:lang w:val="uk-UA"/>
        </w:rPr>
        <w:t>ктів щомісячних і щоквартальних планів роботи департаменту, подання їх на затвердження директорові та аналіз їх виконання;</w:t>
      </w:r>
    </w:p>
    <w:p w14:paraId="2A14504D" w14:textId="77777777" w:rsidR="00A862A5" w:rsidRPr="009669FA" w:rsidRDefault="00A862A5"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 організаційне забезпечення діяльності колегії департаменту; </w:t>
      </w:r>
    </w:p>
    <w:p w14:paraId="53D989C5" w14:textId="0D5DCBA4" w:rsidR="00A862A5" w:rsidRPr="009669FA" w:rsidRDefault="00A862A5"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w:t>
      </w:r>
      <w:r w:rsidR="00472825">
        <w:rPr>
          <w:rFonts w:ascii="Times New Roman" w:eastAsia="Times New Roman" w:hAnsi="Times New Roman" w:cs="Times New Roman"/>
          <w:bCs/>
          <w:sz w:val="28"/>
          <w:szCs w:val="28"/>
          <w:lang w:val="uk-UA"/>
        </w:rPr>
        <w:t> </w:t>
      </w:r>
      <w:r w:rsidRPr="009669FA">
        <w:rPr>
          <w:rFonts w:ascii="Times New Roman" w:eastAsia="Times New Roman" w:hAnsi="Times New Roman" w:cs="Times New Roman"/>
          <w:bCs/>
          <w:sz w:val="28"/>
          <w:szCs w:val="28"/>
          <w:lang w:val="uk-UA"/>
        </w:rPr>
        <w:t>інформування громадян області щодо найактуальніших питань соціального захисту населення та ветеранської політики через засоби масової інформації, шляхом систематичного розміщення відповідних матеріалів на сторінці департаменту вебсайту облдержадміністрації та у соціальній мережі «Фейсбук»;</w:t>
      </w:r>
    </w:p>
    <w:p w14:paraId="6E720C84" w14:textId="585BFA13" w:rsidR="00A862A5" w:rsidRPr="009669FA" w:rsidRDefault="00A862A5"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своєчасне подання та оновлення інформації про адміністративні послуги, що надаються департаментом, на офіційному вебсайті облдержадміністрації;</w:t>
      </w:r>
    </w:p>
    <w:p w14:paraId="099C8107" w14:textId="6D256E52" w:rsidR="002F1EDE" w:rsidRPr="009669FA" w:rsidRDefault="00A862A5"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Cs/>
          <w:sz w:val="28"/>
          <w:szCs w:val="28"/>
          <w:lang w:val="uk-UA"/>
        </w:rPr>
        <w:lastRenderedPageBreak/>
        <w:t>- організація діловодства та зберігання архівних документів департаменту, використання відомостей, що містяться в них, для службових, виробничих, наукових та інших цілей, видачі копій, довідок, виписок з документів та засвідчення їх у встановленому порядку, складення зведеної номенклатури справ департаменту</w:t>
      </w:r>
      <w:r w:rsidRPr="009669FA">
        <w:rPr>
          <w:rFonts w:ascii="Times New Roman" w:eastAsia="Times New Roman" w:hAnsi="Times New Roman" w:cs="Times New Roman"/>
          <w:b/>
          <w:sz w:val="28"/>
          <w:szCs w:val="28"/>
          <w:lang w:val="uk-UA"/>
        </w:rPr>
        <w:t>.</w:t>
      </w:r>
    </w:p>
    <w:p w14:paraId="63BEC86F" w14:textId="77777777" w:rsidR="00C05F30" w:rsidRPr="009669FA" w:rsidRDefault="00C05F30" w:rsidP="00C05F30">
      <w:pPr>
        <w:spacing w:line="240" w:lineRule="auto"/>
        <w:ind w:firstLine="567"/>
        <w:jc w:val="both"/>
        <w:rPr>
          <w:rFonts w:ascii="Times New Roman" w:eastAsia="Times New Roman" w:hAnsi="Times New Roman" w:cs="Times New Roman"/>
          <w:b/>
          <w:sz w:val="28"/>
          <w:szCs w:val="28"/>
          <w:highlight w:val="yellow"/>
          <w:lang w:val="uk-UA"/>
        </w:rPr>
      </w:pPr>
    </w:p>
    <w:p w14:paraId="291C3566" w14:textId="625A1078" w:rsidR="00C05F30" w:rsidRPr="009669FA" w:rsidRDefault="005B3E6F"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 xml:space="preserve">2.2. </w:t>
      </w:r>
      <w:r w:rsidR="00C05F30" w:rsidRPr="009669FA">
        <w:rPr>
          <w:rFonts w:ascii="Times New Roman" w:eastAsia="Times New Roman" w:hAnsi="Times New Roman" w:cs="Times New Roman"/>
          <w:b/>
          <w:sz w:val="28"/>
          <w:szCs w:val="28"/>
          <w:lang w:val="uk-UA"/>
        </w:rPr>
        <w:t>Повноваження структурного підрозділу</w:t>
      </w:r>
    </w:p>
    <w:p w14:paraId="3A39532F" w14:textId="5D525FDE" w:rsidR="00C05F30" w:rsidRPr="009669FA" w:rsidRDefault="00E526FD" w:rsidP="00C05F30">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Департамент соцполітики</w:t>
      </w:r>
      <w:r w:rsidR="00C05F30" w:rsidRPr="009669FA">
        <w:rPr>
          <w:rFonts w:ascii="Times New Roman" w:eastAsia="Times New Roman" w:hAnsi="Times New Roman" w:cs="Times New Roman"/>
          <w:bCs/>
          <w:sz w:val="28"/>
          <w:szCs w:val="28"/>
          <w:lang w:val="uk-UA"/>
        </w:rPr>
        <w:t>:</w:t>
      </w:r>
    </w:p>
    <w:p w14:paraId="1AA7D4AC" w14:textId="62713971" w:rsidR="005B3E6F" w:rsidRPr="009669FA" w:rsidRDefault="00863D45"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F3F5A">
        <w:rPr>
          <w:rFonts w:ascii="Times New Roman" w:eastAsia="Times New Roman" w:hAnsi="Times New Roman" w:cs="Times New Roman"/>
          <w:sz w:val="28"/>
          <w:szCs w:val="28"/>
          <w:lang w:val="uk-UA"/>
        </w:rPr>
        <w:t>в</w:t>
      </w:r>
      <w:r w:rsidR="005B3E6F" w:rsidRPr="009669FA">
        <w:rPr>
          <w:rFonts w:ascii="Times New Roman" w:eastAsia="Times New Roman" w:hAnsi="Times New Roman" w:cs="Times New Roman"/>
          <w:sz w:val="28"/>
          <w:szCs w:val="28"/>
          <w:lang w:val="uk-UA"/>
        </w:rPr>
        <w:t>иконує координаційно-методичні функції та проводить моніторинг з питань надання та виплати:</w:t>
      </w:r>
    </w:p>
    <w:p w14:paraId="0F262335" w14:textId="47ECC16B"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w:t>
      </w:r>
      <w:r w:rsidR="007F1CE3">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3 частини першої статті 7 Закону України «Про державну соціальну допомогу особам, які не мають права на пенсію, та особам з інвалідністю»);</w:t>
      </w:r>
    </w:p>
    <w:p w14:paraId="169EAC5C" w14:textId="017010D6"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w:t>
      </w:r>
    </w:p>
    <w:p w14:paraId="2475A983" w14:textId="6AC289C4"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тимчасової державної соціальної допомоги непрацюючій особі, яка досягла загального пенсійного віку;</w:t>
      </w:r>
    </w:p>
    <w:p w14:paraId="458A940F" w14:textId="6BB44481"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державної допомоги сім’ям з дітьми; державної соціальної допомоги малозабезпеченим сім’ям;</w:t>
      </w:r>
    </w:p>
    <w:p w14:paraId="1CD8CFD4" w14:textId="22554384"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14:paraId="01F0411F" w14:textId="2DF90799"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14:paraId="7DC0A479" w14:textId="706F20E4"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допомоги на дітей, які виховуються у багатодітних сім’ях; соціальних стипендій студентам (курсантам) закладів фахової передвищої та вищої освіти; допомоги на проживання внутрішньо переміщеним особам;</w:t>
      </w:r>
    </w:p>
    <w:p w14:paraId="1F5BD5DE" w14:textId="2922F551"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14:paraId="30579A95" w14:textId="0BB96EA9"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14:paraId="77FD7B1E" w14:textId="487396E9" w:rsidR="005B3E6F" w:rsidRPr="00342F48"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одноразової грошової допомоги постраждалим особам та внутрішньо переміщеним особам, які перебувають у складних життєвих обставинах, що </w:t>
      </w:r>
      <w:r w:rsidRPr="009669FA">
        <w:rPr>
          <w:rFonts w:ascii="Times New Roman" w:eastAsia="Times New Roman" w:hAnsi="Times New Roman" w:cs="Times New Roman"/>
          <w:sz w:val="28"/>
          <w:szCs w:val="28"/>
          <w:lang w:val="uk-UA"/>
        </w:rPr>
        <w:lastRenderedPageBreak/>
        <w:t xml:space="preserve">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одноразової грошової допомоги у разі загибелі (смерті) або інвалідності внаслідок поранення, контузії, каліцтва або захворювання, одержаних під час участі в антитерористичній операції, здійсненні заходів із забезпечення національної безпеки і оборони, відсічі і стримування збройної агресії </w:t>
      </w:r>
      <w:r w:rsidRPr="00342F48">
        <w:rPr>
          <w:rFonts w:ascii="Times New Roman" w:eastAsia="Times New Roman" w:hAnsi="Times New Roman" w:cs="Times New Roman"/>
          <w:sz w:val="28"/>
          <w:szCs w:val="28"/>
          <w:lang w:val="uk-UA"/>
        </w:rPr>
        <w:t>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w:t>
      </w:r>
    </w:p>
    <w:p w14:paraId="4563EF33" w14:textId="33F0EDA7"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342F48">
        <w:rPr>
          <w:rFonts w:ascii="Times New Roman" w:eastAsia="Times New Roman" w:hAnsi="Times New Roman" w:cs="Times New Roman"/>
          <w:sz w:val="28"/>
          <w:szCs w:val="28"/>
          <w:lang w:val="uk-UA"/>
        </w:rPr>
        <w:t>одноразової грошової допомоги та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20466D4C" w14:textId="0FB913C0"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грошової компенсації за належні для отримання жилі приміщення; одноразової натуральної допомоги «пакунок малюка»;</w:t>
      </w:r>
    </w:p>
    <w:p w14:paraId="1998AE16" w14:textId="485F6F28"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компенсації вартості одноразової натуральної допомоги «пакунок малюка»;</w:t>
      </w:r>
    </w:p>
    <w:p w14:paraId="2BCF0D0F" w14:textId="579F5944"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14:paraId="640AD6CF" w14:textId="385D8BAF"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відшкодування вартості послуги з догляду за дитиною до трьох років «муніципальна няня»;</w:t>
      </w:r>
    </w:p>
    <w:p w14:paraId="33969989" w14:textId="484C1F8C" w:rsidR="005B3E6F" w:rsidRPr="009669FA" w:rsidRDefault="005B3E6F"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інших видів державної підтримки відповідно до законодавства;</w:t>
      </w:r>
    </w:p>
    <w:p w14:paraId="338CE873" w14:textId="2CB5A23B"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B3E6F" w:rsidRPr="009669FA">
        <w:rPr>
          <w:rFonts w:ascii="Times New Roman" w:eastAsia="Times New Roman" w:hAnsi="Times New Roman" w:cs="Times New Roman"/>
          <w:sz w:val="28"/>
          <w:szCs w:val="28"/>
          <w:lang w:val="uk-UA"/>
        </w:rPr>
        <w:t>забезпечує організацію виплати винагороди жінкам, яким присвоєно почесне звання України «Мати</w:t>
      </w:r>
      <w:r w:rsidR="00AF3F5A">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героїня»;</w:t>
      </w:r>
    </w:p>
    <w:p w14:paraId="3FBE48C9" w14:textId="2889B2B5"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B3E6F" w:rsidRPr="009669FA">
        <w:rPr>
          <w:rFonts w:ascii="Times New Roman" w:eastAsia="Times New Roman" w:hAnsi="Times New Roman" w:cs="Times New Roman"/>
          <w:sz w:val="28"/>
          <w:szCs w:val="28"/>
          <w:lang w:val="uk-UA"/>
        </w:rPr>
        <w:t xml:space="preserve">здійснює контроль за правильністю і своєчасністю призначення та виплати структурними підрозділами з питань соціальної та ветеранської політики районних державних адміністрацій та виконавчих органів місцевого самоврядування компенсацій та інших соціальних виплат, виконанням інших заходів щодо соціального захисту населення, </w:t>
      </w:r>
      <w:r w:rsidR="00AF3F5A">
        <w:rPr>
          <w:rFonts w:ascii="Times New Roman" w:eastAsia="Times New Roman" w:hAnsi="Times New Roman" w:cs="Times New Roman"/>
          <w:sz w:val="28"/>
          <w:szCs w:val="28"/>
          <w:lang w:val="uk-UA"/>
        </w:rPr>
        <w:t>зокрема</w:t>
      </w:r>
      <w:r w:rsidR="005B3E6F" w:rsidRPr="009669FA">
        <w:rPr>
          <w:rFonts w:ascii="Times New Roman" w:eastAsia="Times New Roman" w:hAnsi="Times New Roman" w:cs="Times New Roman"/>
          <w:sz w:val="28"/>
          <w:szCs w:val="28"/>
          <w:lang w:val="uk-UA"/>
        </w:rPr>
        <w:t xml:space="preserve"> ветеранів та членів їх сімей відповідно до законодавства; </w:t>
      </w:r>
    </w:p>
    <w:p w14:paraId="01FB2C07" w14:textId="36AAACC3"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60569D">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забезпечує організацію та координацію роботи, пов’язаної з обліком внутрішньо переміщених осіб;</w:t>
      </w:r>
    </w:p>
    <w:p w14:paraId="1BD4B654" w14:textId="667C002D"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60569D">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забезпечує контроль за веденням Єдиної інформаційної бази даних про внутрішньо переміщених осіб;</w:t>
      </w:r>
    </w:p>
    <w:p w14:paraId="4A636752" w14:textId="7AC760DB"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w:t>
      </w:r>
      <w:r w:rsidR="005B3E6F" w:rsidRPr="009669FA">
        <w:rPr>
          <w:rFonts w:ascii="Times New Roman" w:eastAsia="Times New Roman" w:hAnsi="Times New Roman" w:cs="Times New Roman"/>
          <w:sz w:val="28"/>
          <w:szCs w:val="28"/>
          <w:lang w:val="uk-UA"/>
        </w:rPr>
        <w:t xml:space="preserve"> проводить моніторинг та узагальнення проблемних питань внутрішньо переміщених осіб, визначає можливі шляхи і способи їх вирішення;</w:t>
      </w:r>
    </w:p>
    <w:p w14:paraId="627F851C" w14:textId="6BFE1813"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здійснює системну періодичну оцінку потреб внутрішньо переміщених осіб на рівні громад на всіх етапах внутрішнього переміщення;</w:t>
      </w:r>
    </w:p>
    <w:p w14:paraId="51227895" w14:textId="1282947F"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здійснює формування потреб у міжнародній гуманітарній допомозі для внутрішньо переміщених осіб;</w:t>
      </w:r>
    </w:p>
    <w:p w14:paraId="3278DE2C" w14:textId="19885FF0"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забезпечує оновлення інформації про місця тимчасового проживання в громадах, які потенційно можуть прийняти внутрішньо переміщених осіб;</w:t>
      </w:r>
    </w:p>
    <w:p w14:paraId="61F002FE" w14:textId="0A38B66E"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забезпечує проведення моніторингу стану, облаштування, кількості мешканців та вільних ліжко-місць у місцях тимчасового проживання;</w:t>
      </w:r>
    </w:p>
    <w:p w14:paraId="4FAFAF47" w14:textId="5D9CAD18"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сприяє у межах своїх повноважень забезпеченню створення належних умов проживання в місцях тимчасового проживання внутрішньо переміщених осіб;</w:t>
      </w:r>
    </w:p>
    <w:p w14:paraId="21E40AF1" w14:textId="2E1641A2"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забезпечує збір інформації про проведення ремонту, реконструкції місць тимчасового проживання, розселення та забезпечення внутрішньо переміщених осіб житлом із залученням відповідальних органів виконавчої влади, органів місцевого самоврядування, міжнародних організацій; </w:t>
      </w:r>
    </w:p>
    <w:p w14:paraId="4484725A" w14:textId="0917539A"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організовує діяльність Ради з питань внутрішньо переміщених осіб при обласній державній адміністрації;</w:t>
      </w:r>
    </w:p>
    <w:p w14:paraId="2823C661" w14:textId="59F379A4"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організовує тимчасове перебування та відпочинок внутрішньо переміщених осіб у санаторно-курортних та інших закладах області;</w:t>
      </w:r>
    </w:p>
    <w:p w14:paraId="7F7E4F5A" w14:textId="132E7288"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координує роботу з визначення статусу осіб, які постраждали внаслідок Чорнобильської катастрофи</w:t>
      </w:r>
      <w:r w:rsidR="0060569D">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на підставі поданих громадянами документів;</w:t>
      </w:r>
    </w:p>
    <w:p w14:paraId="2BB720EA" w14:textId="7EB8039D"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60569D">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забезпечує організацію діяльності регіональної комісії з визначення статусу осіб, які постраждали внаслідок Чорнобильської катастрофи, інших категорій громадян;</w:t>
      </w:r>
    </w:p>
    <w:p w14:paraId="2B76762B" w14:textId="0BB83C8F"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забезпечує надання адміністративних послуг щодо видачі повторних посвідчень і довідок громадянам, постраждалим внаслідок Чорнобильської катастрофи;</w:t>
      </w:r>
    </w:p>
    <w:p w14:paraId="7AA01C32" w14:textId="1FC28AC5"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проводить координацію та методичний супровід діяльності органів місцевого самоврядування базового рівня, центрів надання адміністративних послуг щодо забезпечення ними приймання заяв і відповідних документів для надання соціальної підтримки мешканцям територіальних громад та внутрішньо переміщеним особам із застосуванням програмного комплексу «Інтегрована інформаційна система „Соціальна громада”» та програмного забезпечення Єдина інформаційна система соціальної сфери;</w:t>
      </w:r>
    </w:p>
    <w:p w14:paraId="6B669C6D" w14:textId="568F1720"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виконує координаційно-методичні функції, проводить моніторинг і контролює у межах компетенції надання установлених законодавством пільг та реалізацію заходів щодо соціального захисту осіб з інвалідністю, ветеранів та членів їх сімей, сімей загиблих військовослужбовців, ветеранів праці, одиноких непрацездатних громадян, жертв політичних репресій, депортованих за національною ознакою осіб, які повернулися в Україну, дітей-сиріт, багатодітних сімей та інших вразливих категорій громадян, координує роботу підприємств, установ, організацій з цих питань;</w:t>
      </w:r>
    </w:p>
    <w:p w14:paraId="5A8C01F3" w14:textId="5A719246"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w:t>
      </w:r>
      <w:r w:rsidR="005B3E6F" w:rsidRPr="009669FA">
        <w:rPr>
          <w:rFonts w:ascii="Times New Roman" w:eastAsia="Times New Roman" w:hAnsi="Times New Roman" w:cs="Times New Roman"/>
          <w:sz w:val="28"/>
          <w:szCs w:val="28"/>
          <w:lang w:val="uk-UA"/>
        </w:rPr>
        <w:t>забезпечує організацію, контроль та методичне керівництво щодо санаторно-курортного лікування осіб з інвалідністю, ветеранів війни, постраждалих учасників Революції гідності, членів сімей загиблих (померлих) таких осіб, членів сім’ї загиблого (померлого) Захисника чи Захисниці України, жертв нацистських переслідувань, громадян, які постраждали внаслідок Чорнобильської катастрофи, а також виплати грошових компенсацій замість санаторно-курортної путівки та вартості самостійного санаторно-курортного лікування деяким категоріям громадян;</w:t>
      </w:r>
    </w:p>
    <w:p w14:paraId="4833A6F6" w14:textId="2B41F3A4"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подає пропозиції щодо кандидатур на призначення довічних стипендій учасникам бойових дій та особам, які зазнали переслідувань за правозахисну діяльність;</w:t>
      </w:r>
    </w:p>
    <w:p w14:paraId="0099037D" w14:textId="47D1F6DA" w:rsidR="005B3E6F"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5B3E6F" w:rsidRPr="009669FA">
        <w:rPr>
          <w:rFonts w:ascii="Times New Roman" w:eastAsia="Times New Roman" w:hAnsi="Times New Roman" w:cs="Times New Roman"/>
          <w:sz w:val="28"/>
          <w:szCs w:val="28"/>
          <w:lang w:val="uk-UA"/>
        </w:rPr>
        <w:t xml:space="preserve"> забезпечує виплату довічних державних стипендій учасникам бойових дій, особам, які зазнали переслідувань за правозахисну діяльність, особам, які мають особливі заслуги перед Батьківщиною, систематично проводить моніторинг виплати стипендій та інформує Мінсоцполітики про зміну їх одержувачів, організовує своєчасне подання документів для призначення довічних державних стипендій учасникам бойових дій та особам, які зазнали переслідувань за правозахисну діяльність;</w:t>
      </w:r>
    </w:p>
    <w:p w14:paraId="0311D2C2" w14:textId="138C667A" w:rsidR="00C05F30" w:rsidRPr="009669FA" w:rsidRDefault="0091466D" w:rsidP="005B3E6F">
      <w:pPr>
        <w:pBdr>
          <w:top w:val="nil"/>
          <w:left w:val="nil"/>
          <w:bottom w:val="nil"/>
          <w:right w:val="nil"/>
          <w:between w:val="nil"/>
        </w:pBdr>
        <w:spacing w:line="240" w:lineRule="auto"/>
        <w:ind w:firstLine="567"/>
        <w:jc w:val="both"/>
        <w:rPr>
          <w:rFonts w:ascii="Times New Roman" w:eastAsia="Times New Roman" w:hAnsi="Times New Roman" w:cs="Times New Roman"/>
          <w:sz w:val="28"/>
          <w:szCs w:val="28"/>
          <w:highlight w:val="yellow"/>
          <w:lang w:val="uk-UA"/>
        </w:rPr>
      </w:pPr>
      <w:r>
        <w:rPr>
          <w:rFonts w:ascii="Times New Roman" w:eastAsia="Times New Roman" w:hAnsi="Times New Roman" w:cs="Times New Roman"/>
          <w:sz w:val="28"/>
          <w:szCs w:val="28"/>
          <w:lang w:val="uk-UA"/>
        </w:rPr>
        <w:t>- </w:t>
      </w:r>
      <w:r w:rsidR="005B3E6F" w:rsidRPr="009669FA">
        <w:rPr>
          <w:rFonts w:ascii="Times New Roman" w:eastAsia="Times New Roman" w:hAnsi="Times New Roman" w:cs="Times New Roman"/>
          <w:sz w:val="28"/>
          <w:szCs w:val="28"/>
          <w:lang w:val="uk-UA"/>
        </w:rPr>
        <w:t>забезпечує організацію, контроль та методичне керівництво щодо виконання державних бюджетних програм спрямованих на забезпечення житлом ветеранів війни та членів їх сімей, надання послуг із соціальної та професійної адаптації, а також психологічної реабілітації</w:t>
      </w:r>
      <w:r w:rsidR="0060569D">
        <w:rPr>
          <w:rFonts w:ascii="Times New Roman" w:eastAsia="Times New Roman" w:hAnsi="Times New Roman" w:cs="Times New Roman"/>
          <w:sz w:val="28"/>
          <w:szCs w:val="28"/>
          <w:lang w:val="uk-UA"/>
        </w:rPr>
        <w:t>.</w:t>
      </w:r>
    </w:p>
    <w:p w14:paraId="0D2031AE" w14:textId="77777777" w:rsidR="005B3E6F" w:rsidRPr="009669FA" w:rsidRDefault="005B3E6F" w:rsidP="00C05F30">
      <w:pPr>
        <w:spacing w:line="240" w:lineRule="auto"/>
        <w:ind w:firstLine="567"/>
        <w:jc w:val="both"/>
        <w:rPr>
          <w:rFonts w:ascii="Times New Roman" w:eastAsia="Times New Roman" w:hAnsi="Times New Roman" w:cs="Times New Roman"/>
          <w:b/>
          <w:sz w:val="28"/>
          <w:szCs w:val="28"/>
          <w:highlight w:val="yellow"/>
          <w:lang w:val="uk-UA"/>
        </w:rPr>
      </w:pPr>
    </w:p>
    <w:p w14:paraId="5DCF20F6" w14:textId="1C1D8E8F" w:rsidR="00C05F30" w:rsidRPr="009669FA" w:rsidRDefault="005B3E6F"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w:t>
      </w:r>
      <w:r w:rsidR="00DD60CF" w:rsidRPr="009669FA">
        <w:rPr>
          <w:rFonts w:ascii="Times New Roman" w:eastAsia="Times New Roman" w:hAnsi="Times New Roman" w:cs="Times New Roman"/>
          <w:b/>
          <w:sz w:val="28"/>
          <w:szCs w:val="28"/>
          <w:lang w:val="uk-UA"/>
        </w:rPr>
        <w:t>3</w:t>
      </w:r>
      <w:r w:rsidRPr="009669FA">
        <w:rPr>
          <w:rFonts w:ascii="Times New Roman" w:eastAsia="Times New Roman" w:hAnsi="Times New Roman" w:cs="Times New Roman"/>
          <w:b/>
          <w:sz w:val="28"/>
          <w:szCs w:val="28"/>
          <w:lang w:val="uk-UA"/>
        </w:rPr>
        <w:t xml:space="preserve">. </w:t>
      </w:r>
      <w:r w:rsidR="00C05F30" w:rsidRPr="009669FA">
        <w:rPr>
          <w:rFonts w:ascii="Times New Roman" w:eastAsia="Times New Roman" w:hAnsi="Times New Roman" w:cs="Times New Roman"/>
          <w:b/>
          <w:sz w:val="28"/>
          <w:szCs w:val="28"/>
          <w:lang w:val="uk-UA"/>
        </w:rPr>
        <w:t>Нормативна база оприлюднення публічної інформації та відкритих даних</w:t>
      </w:r>
    </w:p>
    <w:p w14:paraId="1BB4E646" w14:textId="77777777" w:rsidR="005B3E6F" w:rsidRPr="009669FA" w:rsidRDefault="005B3E6F"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 xml:space="preserve">Департамент соцполітики </w:t>
      </w:r>
      <w:r w:rsidRPr="009669FA">
        <w:rPr>
          <w:rFonts w:ascii="Times New Roman" w:eastAsia="Times New Roman" w:hAnsi="Times New Roman" w:cs="Times New Roman"/>
          <w:sz w:val="28"/>
          <w:szCs w:val="28"/>
          <w:lang w:val="uk-UA"/>
        </w:rPr>
        <w:t>при оприлюдненні публічної інформації та наборів відкритих даних керується:</w:t>
      </w:r>
    </w:p>
    <w:p w14:paraId="05F2DC48" w14:textId="77777777" w:rsidR="005B3E6F" w:rsidRPr="009669FA" w:rsidRDefault="005B3E6F"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Законом України «Про доступ до публічної інформації»;</w:t>
      </w:r>
    </w:p>
    <w:p w14:paraId="50F96942" w14:textId="62D78FB4" w:rsidR="005B3E6F" w:rsidRPr="009669FA" w:rsidRDefault="005B3E6F"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60569D">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остановою № 835;</w:t>
      </w:r>
    </w:p>
    <w:p w14:paraId="0B47DE2C" w14:textId="77777777" w:rsidR="005B3E6F" w:rsidRPr="009669FA" w:rsidRDefault="005B3E6F"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розпорядженням № 193;</w:t>
      </w:r>
    </w:p>
    <w:p w14:paraId="5F23059D" w14:textId="529D7803" w:rsidR="005B3E6F" w:rsidRPr="009669FA" w:rsidRDefault="005B3E6F"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60569D">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розпорядженням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p>
    <w:p w14:paraId="6560906F" w14:textId="32398375" w:rsidR="00C05F30" w:rsidRPr="009669FA" w:rsidRDefault="00C05F30" w:rsidP="005B3E6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Для роботи з відомостями, що містять службову інформацію, працівники Департаменту </w:t>
      </w:r>
      <w:r w:rsidR="002152C5" w:rsidRPr="009669FA">
        <w:rPr>
          <w:rFonts w:ascii="Times New Roman" w:eastAsia="Times New Roman" w:hAnsi="Times New Roman" w:cs="Times New Roman"/>
          <w:bCs/>
          <w:sz w:val="28"/>
          <w:szCs w:val="28"/>
          <w:lang w:val="uk-UA"/>
        </w:rPr>
        <w:t>соцполітики</w:t>
      </w:r>
      <w:r w:rsidRPr="009669FA">
        <w:rPr>
          <w:rFonts w:ascii="Times New Roman" w:eastAsia="Times New Roman" w:hAnsi="Times New Roman" w:cs="Times New Roman"/>
          <w:sz w:val="28"/>
          <w:szCs w:val="28"/>
          <w:lang w:val="uk-UA"/>
        </w:rPr>
        <w:t xml:space="preserve"> </w:t>
      </w:r>
      <w:r w:rsidRPr="0060569D">
        <w:rPr>
          <w:rFonts w:ascii="Times New Roman" w:eastAsia="Times New Roman" w:hAnsi="Times New Roman" w:cs="Times New Roman"/>
          <w:sz w:val="28"/>
          <w:szCs w:val="28"/>
          <w:lang w:val="uk-UA"/>
        </w:rPr>
        <w:t>використовують</w:t>
      </w:r>
      <w:r w:rsidRPr="009669FA">
        <w:rPr>
          <w:rFonts w:ascii="Times New Roman" w:eastAsia="Times New Roman" w:hAnsi="Times New Roman" w:cs="Times New Roman"/>
          <w:sz w:val="28"/>
          <w:szCs w:val="28"/>
          <w:lang w:val="uk-UA"/>
        </w:rPr>
        <w:t xml:space="preserve"> розпорядження Волинської ОДА від 13.09.2023 № 385 «Про Перелік відомостей, що містять службову інформацію, у тому числі з грифом обмеження доступу «Для службового користування».</w:t>
      </w:r>
    </w:p>
    <w:p w14:paraId="4491E544" w14:textId="77777777" w:rsidR="00C05F30" w:rsidRPr="009669FA" w:rsidRDefault="00C05F30" w:rsidP="00C05F30">
      <w:pPr>
        <w:spacing w:line="240" w:lineRule="auto"/>
        <w:ind w:firstLine="567"/>
        <w:jc w:val="both"/>
        <w:rPr>
          <w:rFonts w:ascii="Times New Roman" w:eastAsia="Times New Roman" w:hAnsi="Times New Roman" w:cs="Times New Roman"/>
          <w:sz w:val="28"/>
          <w:szCs w:val="28"/>
          <w:highlight w:val="yellow"/>
          <w:lang w:val="uk-UA"/>
        </w:rPr>
      </w:pPr>
    </w:p>
    <w:p w14:paraId="2C152D9B" w14:textId="7E142B38" w:rsidR="00C05F30" w:rsidRPr="009669FA" w:rsidRDefault="002152C5" w:rsidP="00C05F30">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w:t>
      </w:r>
      <w:r w:rsidR="00DD60CF" w:rsidRPr="009669FA">
        <w:rPr>
          <w:rFonts w:ascii="Times New Roman" w:eastAsia="Times New Roman" w:hAnsi="Times New Roman" w:cs="Times New Roman"/>
          <w:b/>
          <w:sz w:val="28"/>
          <w:szCs w:val="28"/>
          <w:lang w:val="uk-UA"/>
        </w:rPr>
        <w:t>4</w:t>
      </w:r>
      <w:r w:rsidRPr="009669FA">
        <w:rPr>
          <w:rFonts w:ascii="Times New Roman" w:eastAsia="Times New Roman" w:hAnsi="Times New Roman" w:cs="Times New Roman"/>
          <w:b/>
          <w:sz w:val="28"/>
          <w:szCs w:val="28"/>
          <w:lang w:val="uk-UA"/>
        </w:rPr>
        <w:t xml:space="preserve">. </w:t>
      </w:r>
      <w:r w:rsidR="00C05F30" w:rsidRPr="009669FA">
        <w:rPr>
          <w:rFonts w:ascii="Times New Roman" w:eastAsia="Times New Roman" w:hAnsi="Times New Roman" w:cs="Times New Roman"/>
          <w:b/>
          <w:sz w:val="28"/>
          <w:szCs w:val="28"/>
          <w:lang w:val="uk-UA"/>
        </w:rPr>
        <w:t>Перелік наборів відкритих даних</w:t>
      </w:r>
      <w:r w:rsidR="00B55C16" w:rsidRPr="009669FA">
        <w:rPr>
          <w:rFonts w:ascii="Times New Roman" w:eastAsia="Times New Roman" w:hAnsi="Times New Roman" w:cs="Times New Roman"/>
          <w:b/>
          <w:sz w:val="28"/>
          <w:szCs w:val="28"/>
          <w:lang w:val="uk-UA"/>
        </w:rPr>
        <w:t>, які є</w:t>
      </w:r>
      <w:r w:rsidR="00C05F30" w:rsidRPr="009669FA">
        <w:rPr>
          <w:rFonts w:ascii="Times New Roman" w:eastAsia="Times New Roman" w:hAnsi="Times New Roman" w:cs="Times New Roman"/>
          <w:b/>
          <w:sz w:val="28"/>
          <w:szCs w:val="28"/>
          <w:lang w:val="uk-UA"/>
        </w:rPr>
        <w:t xml:space="preserve"> обов</w:t>
      </w:r>
      <w:r w:rsidR="00B55C16" w:rsidRPr="009669FA">
        <w:rPr>
          <w:rFonts w:ascii="Times New Roman" w:eastAsia="Times New Roman" w:hAnsi="Times New Roman" w:cs="Times New Roman"/>
          <w:b/>
          <w:sz w:val="28"/>
          <w:szCs w:val="28"/>
          <w:lang w:val="uk-UA"/>
        </w:rPr>
        <w:t>’</w:t>
      </w:r>
      <w:r w:rsidR="00C05F30" w:rsidRPr="009669FA">
        <w:rPr>
          <w:rFonts w:ascii="Times New Roman" w:eastAsia="Times New Roman" w:hAnsi="Times New Roman" w:cs="Times New Roman"/>
          <w:b/>
          <w:sz w:val="28"/>
          <w:szCs w:val="28"/>
          <w:lang w:val="uk-UA"/>
        </w:rPr>
        <w:t>язков</w:t>
      </w:r>
      <w:r w:rsidR="00B55C16" w:rsidRPr="009669FA">
        <w:rPr>
          <w:rFonts w:ascii="Times New Roman" w:eastAsia="Times New Roman" w:hAnsi="Times New Roman" w:cs="Times New Roman"/>
          <w:b/>
          <w:sz w:val="28"/>
          <w:szCs w:val="28"/>
          <w:lang w:val="uk-UA"/>
        </w:rPr>
        <w:t>і</w:t>
      </w:r>
      <w:r w:rsidR="00C05F30" w:rsidRPr="009669FA">
        <w:rPr>
          <w:rFonts w:ascii="Times New Roman" w:eastAsia="Times New Roman" w:hAnsi="Times New Roman" w:cs="Times New Roman"/>
          <w:b/>
          <w:sz w:val="28"/>
          <w:szCs w:val="28"/>
          <w:lang w:val="uk-UA"/>
        </w:rPr>
        <w:t xml:space="preserve"> до оприлюднення відповідно до </w:t>
      </w:r>
      <w:r w:rsidR="0060569D">
        <w:rPr>
          <w:rFonts w:ascii="Times New Roman" w:eastAsia="Times New Roman" w:hAnsi="Times New Roman" w:cs="Times New Roman"/>
          <w:b/>
          <w:sz w:val="28"/>
          <w:szCs w:val="28"/>
          <w:lang w:val="uk-UA"/>
        </w:rPr>
        <w:t>п</w:t>
      </w:r>
      <w:r w:rsidR="00C05F30" w:rsidRPr="009669FA">
        <w:rPr>
          <w:rFonts w:ascii="Times New Roman" w:eastAsia="Times New Roman" w:hAnsi="Times New Roman" w:cs="Times New Roman"/>
          <w:b/>
          <w:sz w:val="28"/>
          <w:szCs w:val="28"/>
          <w:lang w:val="uk-UA"/>
        </w:rPr>
        <w:t>останови № 835</w:t>
      </w:r>
      <w:r w:rsidRPr="009669FA">
        <w:rPr>
          <w:rFonts w:ascii="Times New Roman" w:eastAsia="Times New Roman" w:hAnsi="Times New Roman" w:cs="Times New Roman"/>
          <w:b/>
          <w:sz w:val="28"/>
          <w:szCs w:val="28"/>
          <w:lang w:val="uk-UA"/>
        </w:rPr>
        <w:t xml:space="preserve"> та розпорядження № 193</w:t>
      </w:r>
    </w:p>
    <w:p w14:paraId="4AD212AC" w14:textId="724D0076" w:rsidR="002152C5" w:rsidRPr="009669FA" w:rsidRDefault="00760412"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Департамент соцполітики в</w:t>
      </w:r>
      <w:r w:rsidRPr="009669FA">
        <w:rPr>
          <w:rFonts w:ascii="Times New Roman" w:eastAsia="Times New Roman" w:hAnsi="Times New Roman" w:cs="Times New Roman"/>
          <w:sz w:val="28"/>
          <w:szCs w:val="28"/>
          <w:lang w:val="uk-UA"/>
        </w:rPr>
        <w:t xml:space="preserve">ідповідно до </w:t>
      </w:r>
      <w:r w:rsidR="00863D45">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 xml:space="preserve">останови № 835 та розпорядження № 193, з метою публікації у ресурсі набору даних «Адміністративні дані в значенні Закону України «Про офіційну статистику», що збираються </w:t>
      </w:r>
      <w:r w:rsidRPr="009669FA">
        <w:rPr>
          <w:rFonts w:ascii="Times New Roman" w:eastAsia="Times New Roman" w:hAnsi="Times New Roman" w:cs="Times New Roman"/>
          <w:sz w:val="28"/>
          <w:szCs w:val="28"/>
          <w:lang w:val="uk-UA"/>
        </w:rPr>
        <w:lastRenderedPageBreak/>
        <w:t>(обробляються) та підлягають оприлюдненню відповідно до вимог закону розпорядником інформації» надає відділу цифрового розвитку, цифрових трансформацій і цифровізації Волинської ОДА у формі електронних таблиць:</w:t>
      </w:r>
    </w:p>
    <w:p w14:paraId="37223D12" w14:textId="424D2493"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186100">
        <w:rPr>
          <w:rFonts w:ascii="Times New Roman" w:hAnsi="Times New Roman" w:cs="Times New Roman"/>
          <w:lang w:val="uk-UA"/>
        </w:rPr>
        <w:t> </w:t>
      </w:r>
      <w:r w:rsidRPr="00506810">
        <w:rPr>
          <w:rFonts w:ascii="Times New Roman" w:hAnsi="Times New Roman" w:cs="Times New Roman"/>
          <w:lang w:val="uk-UA"/>
        </w:rPr>
        <w:t>і</w:t>
      </w:r>
      <w:r w:rsidRPr="00506810">
        <w:rPr>
          <w:rFonts w:ascii="Times New Roman" w:eastAsia="Times New Roman" w:hAnsi="Times New Roman" w:cs="Times New Roman"/>
          <w:sz w:val="28"/>
          <w:szCs w:val="28"/>
          <w:lang w:val="uk-UA"/>
        </w:rPr>
        <w:t>нформаці</w:t>
      </w:r>
      <w:r w:rsidR="00506810">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про здійснення заходів щодо запобігання та протидії насильству;</w:t>
      </w:r>
    </w:p>
    <w:p w14:paraId="378DAF4F" w14:textId="73EF1A83"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p w14:paraId="518B4663" w14:textId="36D91C43"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відомості про державну допомогу сім’ям з дітьми;</w:t>
      </w:r>
    </w:p>
    <w:p w14:paraId="671811E3" w14:textId="36649022"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інформаці</w:t>
      </w:r>
      <w:r w:rsidR="00506810">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про кількість встановлених статусів особи, яка постраждала від торгівлі людьми;</w:t>
      </w:r>
    </w:p>
    <w:p w14:paraId="21732E13" w14:textId="126BB3E9"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відомості про надання державної соціальної допомоги інвалідам з дитинства та дітям з інвалідністю;</w:t>
      </w:r>
    </w:p>
    <w:p w14:paraId="5ABB4500" w14:textId="48E19D7A"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відомості про відшкодування вартості послуги з догляду за дитиною до трьох років «муніципальна няня»;</w:t>
      </w:r>
    </w:p>
    <w:p w14:paraId="5D52F062" w14:textId="7BE73932" w:rsidR="00760412" w:rsidRPr="009669FA" w:rsidRDefault="00760412" w:rsidP="00760412">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інформаці</w:t>
      </w:r>
      <w:r w:rsidR="00506810">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про кількість облікованих внутрішньо переміщених осіб на території Волинської області;</w:t>
      </w:r>
    </w:p>
    <w:p w14:paraId="696D5BC4" w14:textId="5687863A" w:rsidR="00760412" w:rsidRPr="009669FA" w:rsidRDefault="00760412" w:rsidP="00760412">
      <w:pPr>
        <w:spacing w:line="240" w:lineRule="auto"/>
        <w:ind w:firstLine="567"/>
        <w:jc w:val="both"/>
        <w:rPr>
          <w:rFonts w:ascii="Times New Roman" w:eastAsia="Times New Roman" w:hAnsi="Times New Roman" w:cs="Times New Roman"/>
          <w:sz w:val="28"/>
          <w:szCs w:val="28"/>
          <w:highlight w:val="yellow"/>
          <w:lang w:val="uk-UA"/>
        </w:rPr>
      </w:pPr>
      <w:r w:rsidRPr="009669FA">
        <w:rPr>
          <w:rFonts w:ascii="Times New Roman" w:eastAsia="Times New Roman" w:hAnsi="Times New Roman" w:cs="Times New Roman"/>
          <w:sz w:val="28"/>
          <w:szCs w:val="28"/>
          <w:lang w:val="uk-UA"/>
        </w:rPr>
        <w:t>-</w:t>
      </w:r>
      <w:r w:rsidR="00506810">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інформаці</w:t>
      </w:r>
      <w:r w:rsidR="00506810">
        <w:rPr>
          <w:rFonts w:ascii="Times New Roman" w:eastAsia="Times New Roman" w:hAnsi="Times New Roman" w:cs="Times New Roman"/>
          <w:sz w:val="28"/>
          <w:szCs w:val="28"/>
          <w:lang w:val="uk-UA"/>
        </w:rPr>
        <w:t>ю</w:t>
      </w:r>
      <w:r w:rsidRPr="009669FA">
        <w:rPr>
          <w:rFonts w:ascii="Times New Roman" w:eastAsia="Times New Roman" w:hAnsi="Times New Roman" w:cs="Times New Roman"/>
          <w:sz w:val="28"/>
          <w:szCs w:val="28"/>
          <w:lang w:val="uk-UA"/>
        </w:rPr>
        <w:t xml:space="preserve"> про чисельність осіб, які постраждали внаслідок Чорнобильської катастрофи, та інших категорій громадян і осіб, що мають право на пільги, передбаченні </w:t>
      </w:r>
      <w:r w:rsidRPr="00297D1C">
        <w:rPr>
          <w:rFonts w:ascii="Times New Roman" w:eastAsia="Times New Roman" w:hAnsi="Times New Roman" w:cs="Times New Roman"/>
          <w:sz w:val="28"/>
          <w:szCs w:val="28"/>
          <w:lang w:val="uk-UA"/>
        </w:rPr>
        <w:t>З</w:t>
      </w:r>
      <w:r w:rsidR="00297D1C">
        <w:rPr>
          <w:rFonts w:ascii="Times New Roman" w:eastAsia="Times New Roman" w:hAnsi="Times New Roman" w:cs="Times New Roman"/>
          <w:sz w:val="28"/>
          <w:szCs w:val="28"/>
          <w:lang w:val="uk-UA"/>
        </w:rPr>
        <w:t>аконом України</w:t>
      </w:r>
      <w:r w:rsidRPr="009669FA">
        <w:rPr>
          <w:rFonts w:ascii="Times New Roman" w:eastAsia="Times New Roman" w:hAnsi="Times New Roman" w:cs="Times New Roman"/>
          <w:sz w:val="28"/>
          <w:szCs w:val="28"/>
          <w:lang w:val="uk-UA"/>
        </w:rPr>
        <w:t xml:space="preserve"> «Про статус і соціальний захист громадян, які постраждали внаслідок Чорнобильської катастрофи».</w:t>
      </w:r>
    </w:p>
    <w:p w14:paraId="5A922F2B" w14:textId="77777777" w:rsidR="00F076D3" w:rsidRPr="009669FA" w:rsidRDefault="00F076D3" w:rsidP="00F076D3">
      <w:pPr>
        <w:spacing w:line="240" w:lineRule="auto"/>
        <w:ind w:firstLine="567"/>
        <w:jc w:val="both"/>
        <w:rPr>
          <w:rFonts w:ascii="Times New Roman" w:eastAsia="Times New Roman" w:hAnsi="Times New Roman" w:cs="Times New Roman"/>
          <w:b/>
          <w:sz w:val="28"/>
          <w:szCs w:val="28"/>
          <w:lang w:val="uk-UA"/>
        </w:rPr>
      </w:pPr>
    </w:p>
    <w:p w14:paraId="29BF69B6" w14:textId="209AF7C9" w:rsidR="00F076D3" w:rsidRPr="009669FA" w:rsidRDefault="00F076D3" w:rsidP="00F076D3">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2.5. Результати проведеного інтерв’ю</w:t>
      </w:r>
    </w:p>
    <w:p w14:paraId="7310AD49" w14:textId="08884F37"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Працівники Департаменту </w:t>
      </w:r>
      <w:r w:rsidR="00F076D3" w:rsidRPr="009669FA">
        <w:rPr>
          <w:rFonts w:ascii="Times New Roman" w:eastAsia="Times New Roman" w:hAnsi="Times New Roman" w:cs="Times New Roman"/>
          <w:bCs/>
          <w:sz w:val="28"/>
          <w:szCs w:val="28"/>
          <w:lang w:val="uk-UA"/>
        </w:rPr>
        <w:t>соцполітики</w:t>
      </w:r>
      <w:r w:rsidRPr="009669FA">
        <w:rPr>
          <w:rFonts w:ascii="Times New Roman" w:eastAsia="Times New Roman" w:hAnsi="Times New Roman" w:cs="Times New Roman"/>
          <w:sz w:val="28"/>
          <w:szCs w:val="28"/>
          <w:lang w:val="uk-UA"/>
        </w:rPr>
        <w:t xml:space="preserve"> працюють у системі електро</w:t>
      </w:r>
      <w:r w:rsidR="00ED0CAA" w:rsidRPr="009669FA">
        <w:rPr>
          <w:rFonts w:ascii="Times New Roman" w:eastAsia="Times New Roman" w:hAnsi="Times New Roman" w:cs="Times New Roman"/>
          <w:sz w:val="28"/>
          <w:szCs w:val="28"/>
          <w:lang w:val="uk-UA"/>
        </w:rPr>
        <w:t xml:space="preserve">нного документообігу «АСКОД», але </w:t>
      </w:r>
      <w:r w:rsidRPr="009669FA">
        <w:rPr>
          <w:rFonts w:ascii="Times New Roman" w:eastAsia="Times New Roman" w:hAnsi="Times New Roman" w:cs="Times New Roman"/>
          <w:sz w:val="28"/>
          <w:szCs w:val="28"/>
          <w:lang w:val="uk-UA"/>
        </w:rPr>
        <w:t>у зв’язку з обмеженим функціоналом си</w:t>
      </w:r>
      <w:r w:rsidR="00ED0CAA" w:rsidRPr="009669FA">
        <w:rPr>
          <w:rFonts w:ascii="Times New Roman" w:eastAsia="Times New Roman" w:hAnsi="Times New Roman" w:cs="Times New Roman"/>
          <w:sz w:val="28"/>
          <w:szCs w:val="28"/>
          <w:lang w:val="uk-UA"/>
        </w:rPr>
        <w:t>стеми</w:t>
      </w:r>
      <w:r w:rsidRPr="009669FA">
        <w:rPr>
          <w:rFonts w:ascii="Times New Roman" w:eastAsia="Times New Roman" w:hAnsi="Times New Roman" w:cs="Times New Roman"/>
          <w:sz w:val="28"/>
          <w:szCs w:val="28"/>
          <w:lang w:val="uk-UA"/>
        </w:rPr>
        <w:t xml:space="preserve"> працюють у ній лише з вхідними документами, запитами</w:t>
      </w:r>
      <w:r w:rsidR="00F076D3" w:rsidRPr="009669FA">
        <w:rPr>
          <w:rFonts w:ascii="Times New Roman" w:eastAsia="Times New Roman" w:hAnsi="Times New Roman" w:cs="Times New Roman"/>
          <w:sz w:val="28"/>
          <w:szCs w:val="28"/>
          <w:lang w:val="uk-UA"/>
        </w:rPr>
        <w:t xml:space="preserve"> та зверненнями, </w:t>
      </w:r>
      <w:r w:rsidRPr="009669FA">
        <w:rPr>
          <w:rFonts w:ascii="Times New Roman" w:eastAsia="Times New Roman" w:hAnsi="Times New Roman" w:cs="Times New Roman"/>
          <w:sz w:val="28"/>
          <w:szCs w:val="28"/>
          <w:lang w:val="uk-UA"/>
        </w:rPr>
        <w:t>які надходять до Волинської ОДА.</w:t>
      </w:r>
    </w:p>
    <w:p w14:paraId="61D4B8C9" w14:textId="3541DEEA" w:rsidR="00C05F30" w:rsidRPr="009669FA" w:rsidRDefault="00ED0CAA"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Під час</w:t>
      </w:r>
      <w:r w:rsidR="00C05F30" w:rsidRPr="009669FA">
        <w:rPr>
          <w:rFonts w:ascii="Times New Roman" w:eastAsia="Times New Roman" w:hAnsi="Times New Roman" w:cs="Times New Roman"/>
          <w:sz w:val="28"/>
          <w:szCs w:val="28"/>
          <w:lang w:val="uk-UA"/>
        </w:rPr>
        <w:t xml:space="preserve"> бесіди виявлено, що основні повноваження посадов</w:t>
      </w:r>
      <w:r w:rsidR="00F076D3" w:rsidRPr="009669FA">
        <w:rPr>
          <w:rFonts w:ascii="Times New Roman" w:eastAsia="Times New Roman" w:hAnsi="Times New Roman" w:cs="Times New Roman"/>
          <w:sz w:val="28"/>
          <w:szCs w:val="28"/>
          <w:lang w:val="uk-UA"/>
        </w:rPr>
        <w:t>ої</w:t>
      </w:r>
      <w:r w:rsidR="00C05F30" w:rsidRPr="009669FA">
        <w:rPr>
          <w:rFonts w:ascii="Times New Roman" w:eastAsia="Times New Roman" w:hAnsi="Times New Roman" w:cs="Times New Roman"/>
          <w:sz w:val="28"/>
          <w:szCs w:val="28"/>
          <w:lang w:val="uk-UA"/>
        </w:rPr>
        <w:t xml:space="preserve"> ос</w:t>
      </w:r>
      <w:r w:rsidR="00F076D3" w:rsidRPr="009669FA">
        <w:rPr>
          <w:rFonts w:ascii="Times New Roman" w:eastAsia="Times New Roman" w:hAnsi="Times New Roman" w:cs="Times New Roman"/>
          <w:sz w:val="28"/>
          <w:szCs w:val="28"/>
          <w:lang w:val="uk-UA"/>
        </w:rPr>
        <w:t>оби</w:t>
      </w:r>
      <w:r w:rsidR="00C05F30" w:rsidRPr="009669FA">
        <w:rPr>
          <w:rFonts w:ascii="Times New Roman" w:eastAsia="Times New Roman" w:hAnsi="Times New Roman" w:cs="Times New Roman"/>
          <w:sz w:val="28"/>
          <w:szCs w:val="28"/>
          <w:lang w:val="uk-UA"/>
        </w:rPr>
        <w:t xml:space="preserve"> відповідають сфері відповідальності та прописані в посадов</w:t>
      </w:r>
      <w:r w:rsidR="00F076D3" w:rsidRPr="009669FA">
        <w:rPr>
          <w:rFonts w:ascii="Times New Roman" w:eastAsia="Times New Roman" w:hAnsi="Times New Roman" w:cs="Times New Roman"/>
          <w:sz w:val="28"/>
          <w:szCs w:val="28"/>
          <w:lang w:val="uk-UA"/>
        </w:rPr>
        <w:t>ій</w:t>
      </w:r>
      <w:r w:rsidR="00C05F30" w:rsidRPr="009669FA">
        <w:rPr>
          <w:rFonts w:ascii="Times New Roman" w:eastAsia="Times New Roman" w:hAnsi="Times New Roman" w:cs="Times New Roman"/>
          <w:sz w:val="28"/>
          <w:szCs w:val="28"/>
          <w:lang w:val="uk-UA"/>
        </w:rPr>
        <w:t xml:space="preserve"> інструкці</w:t>
      </w:r>
      <w:r w:rsidR="00F076D3" w:rsidRPr="009669FA">
        <w:rPr>
          <w:rFonts w:ascii="Times New Roman" w:eastAsia="Times New Roman" w:hAnsi="Times New Roman" w:cs="Times New Roman"/>
          <w:sz w:val="28"/>
          <w:szCs w:val="28"/>
          <w:lang w:val="uk-UA"/>
        </w:rPr>
        <w:t>ї</w:t>
      </w:r>
      <w:r w:rsidR="00C05F30" w:rsidRPr="009669FA">
        <w:rPr>
          <w:rFonts w:ascii="Times New Roman" w:eastAsia="Times New Roman" w:hAnsi="Times New Roman" w:cs="Times New Roman"/>
          <w:sz w:val="28"/>
          <w:szCs w:val="28"/>
          <w:lang w:val="uk-UA"/>
        </w:rPr>
        <w:t>.</w:t>
      </w:r>
    </w:p>
    <w:p w14:paraId="38C1ED2F" w14:textId="2353496F"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Працівники Департаменту економіки виконують свої посадові обов’язки за напрямками діяльності таких центральних органів виконавчої влади: </w:t>
      </w:r>
      <w:r w:rsidR="00F076D3" w:rsidRPr="009669FA">
        <w:rPr>
          <w:rFonts w:ascii="Times New Roman" w:eastAsia="Times New Roman" w:hAnsi="Times New Roman" w:cs="Times New Roman"/>
          <w:sz w:val="28"/>
          <w:szCs w:val="28"/>
          <w:lang w:val="uk-UA"/>
        </w:rPr>
        <w:t>Міністерства соцiальної політики України, Міністерство у справах ветеранів України, координується і взаємодіє з Національною соціальною сервісною службою України</w:t>
      </w:r>
      <w:r w:rsidRPr="009669FA">
        <w:rPr>
          <w:rFonts w:ascii="Times New Roman" w:eastAsia="Times New Roman" w:hAnsi="Times New Roman" w:cs="Times New Roman"/>
          <w:sz w:val="28"/>
          <w:szCs w:val="28"/>
          <w:lang w:val="uk-UA"/>
        </w:rPr>
        <w:t>.</w:t>
      </w:r>
    </w:p>
    <w:p w14:paraId="02B4E8B6" w14:textId="69C9320F" w:rsidR="00C05F30" w:rsidRPr="009669FA" w:rsidRDefault="00C05F30"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Дані, які опрацьовують посадові особи</w:t>
      </w:r>
      <w:r w:rsidR="00326E9E"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не є машиночитаними</w:t>
      </w:r>
      <w:r w:rsidR="00F076D3" w:rsidRPr="009669FA">
        <w:rPr>
          <w:rFonts w:ascii="Times New Roman" w:eastAsia="Times New Roman" w:hAnsi="Times New Roman" w:cs="Times New Roman"/>
          <w:sz w:val="28"/>
          <w:szCs w:val="28"/>
          <w:lang w:val="uk-UA"/>
        </w:rPr>
        <w:t>, більшість з них не є первинними</w:t>
      </w:r>
      <w:r w:rsidRPr="009669FA">
        <w:rPr>
          <w:rFonts w:ascii="Times New Roman" w:eastAsia="Times New Roman" w:hAnsi="Times New Roman" w:cs="Times New Roman"/>
          <w:sz w:val="28"/>
          <w:szCs w:val="28"/>
          <w:lang w:val="uk-UA"/>
        </w:rPr>
        <w:t xml:space="preserve"> (неагрегованими)</w:t>
      </w:r>
      <w:r w:rsidR="00F076D3" w:rsidRPr="009669FA">
        <w:rPr>
          <w:rFonts w:ascii="Times New Roman" w:eastAsia="Times New Roman" w:hAnsi="Times New Roman" w:cs="Times New Roman"/>
          <w:sz w:val="28"/>
          <w:szCs w:val="28"/>
          <w:lang w:val="uk-UA"/>
        </w:rPr>
        <w:t xml:space="preserve"> та отримуються від органів соціального </w:t>
      </w:r>
      <w:r w:rsidR="007F67DB" w:rsidRPr="009669FA">
        <w:rPr>
          <w:rFonts w:ascii="Times New Roman" w:eastAsia="Times New Roman" w:hAnsi="Times New Roman" w:cs="Times New Roman"/>
          <w:sz w:val="28"/>
          <w:szCs w:val="28"/>
          <w:lang w:val="uk-UA"/>
        </w:rPr>
        <w:t>захисту</w:t>
      </w:r>
      <w:r w:rsidR="00F076D3" w:rsidRPr="009669FA">
        <w:rPr>
          <w:rFonts w:ascii="Times New Roman" w:eastAsia="Times New Roman" w:hAnsi="Times New Roman" w:cs="Times New Roman"/>
          <w:sz w:val="28"/>
          <w:szCs w:val="28"/>
          <w:lang w:val="uk-UA"/>
        </w:rPr>
        <w:t xml:space="preserve"> громад</w:t>
      </w:r>
      <w:r w:rsidR="007F67DB" w:rsidRPr="009669FA">
        <w:rPr>
          <w:rFonts w:ascii="Times New Roman" w:eastAsia="Times New Roman" w:hAnsi="Times New Roman" w:cs="Times New Roman"/>
          <w:sz w:val="28"/>
          <w:szCs w:val="28"/>
          <w:lang w:val="uk-UA"/>
        </w:rPr>
        <w:t xml:space="preserve"> та від правоохоронних органів області.</w:t>
      </w:r>
    </w:p>
    <w:p w14:paraId="71505047" w14:textId="6CC3B2FA" w:rsidR="00C05F30" w:rsidRPr="009669FA" w:rsidRDefault="00326E9E" w:rsidP="00C05F30">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Посадові особи працюють з</w:t>
      </w:r>
      <w:r w:rsidR="00C05F30" w:rsidRPr="009669FA">
        <w:rPr>
          <w:rFonts w:ascii="Times New Roman" w:eastAsia="Times New Roman" w:hAnsi="Times New Roman" w:cs="Times New Roman"/>
          <w:sz w:val="28"/>
          <w:szCs w:val="28"/>
          <w:lang w:val="uk-UA"/>
        </w:rPr>
        <w:t xml:space="preserve"> електронними реєстрами міністерств як авторизовані користувачі, а також табличними та текстовими редакторами.</w:t>
      </w:r>
    </w:p>
    <w:p w14:paraId="6E3FFB85" w14:textId="77777777" w:rsidR="007F67DB" w:rsidRPr="009669FA" w:rsidRDefault="007F67DB" w:rsidP="007F67DB">
      <w:pPr>
        <w:spacing w:line="240" w:lineRule="auto"/>
        <w:ind w:firstLine="567"/>
        <w:jc w:val="both"/>
        <w:rPr>
          <w:rFonts w:ascii="Times New Roman" w:eastAsia="Times New Roman" w:hAnsi="Times New Roman" w:cs="Times New Roman"/>
          <w:b/>
          <w:sz w:val="28"/>
          <w:szCs w:val="28"/>
          <w:lang w:val="uk-UA"/>
        </w:rPr>
      </w:pPr>
    </w:p>
    <w:p w14:paraId="559DBBF5" w14:textId="74209DAD" w:rsidR="007F67DB" w:rsidRPr="009669FA" w:rsidRDefault="00766CEE" w:rsidP="007F67DB">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2</w:t>
      </w:r>
      <w:r w:rsidR="007F67DB" w:rsidRPr="009669FA">
        <w:rPr>
          <w:rFonts w:ascii="Times New Roman" w:eastAsia="Times New Roman" w:hAnsi="Times New Roman" w:cs="Times New Roman"/>
          <w:b/>
          <w:sz w:val="28"/>
          <w:szCs w:val="28"/>
          <w:lang w:val="uk-UA"/>
        </w:rPr>
        <w:t>.6. Додаткова інформація, рекомендована до оприлюднення</w:t>
      </w:r>
    </w:p>
    <w:p w14:paraId="6A04D3ED" w14:textId="7C6712D5" w:rsidR="007F67DB" w:rsidRPr="009669FA" w:rsidRDefault="0005586B" w:rsidP="007F67DB">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До оприлюднення як окремі набори даних рекоменду</w:t>
      </w:r>
      <w:r w:rsidR="00297D1C">
        <w:rPr>
          <w:rFonts w:ascii="Times New Roman" w:eastAsia="Times New Roman" w:hAnsi="Times New Roman" w:cs="Times New Roman"/>
          <w:bCs/>
          <w:sz w:val="28"/>
          <w:szCs w:val="28"/>
          <w:lang w:val="uk-UA"/>
        </w:rPr>
        <w:t>ю</w:t>
      </w:r>
      <w:r>
        <w:rPr>
          <w:rFonts w:ascii="Times New Roman" w:eastAsia="Times New Roman" w:hAnsi="Times New Roman" w:cs="Times New Roman"/>
          <w:bCs/>
          <w:sz w:val="28"/>
          <w:szCs w:val="28"/>
          <w:lang w:val="uk-UA"/>
        </w:rPr>
        <w:t>ться</w:t>
      </w:r>
      <w:r w:rsidR="008A45D3">
        <w:rPr>
          <w:rFonts w:ascii="Times New Roman" w:eastAsia="Times New Roman" w:hAnsi="Times New Roman" w:cs="Times New Roman"/>
          <w:bCs/>
          <w:sz w:val="28"/>
          <w:szCs w:val="28"/>
          <w:lang w:val="uk-UA"/>
        </w:rPr>
        <w:t>:</w:t>
      </w:r>
    </w:p>
    <w:p w14:paraId="49055B6C" w14:textId="5565EB4A" w:rsidR="008A45D3" w:rsidRPr="008A45D3" w:rsidRDefault="008A45D3"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w:t>
      </w:r>
      <w:r w:rsidR="00297D1C">
        <w:rPr>
          <w:rFonts w:ascii="Times New Roman" w:eastAsia="Times New Roman" w:hAnsi="Times New Roman" w:cs="Times New Roman"/>
          <w:bCs/>
          <w:sz w:val="28"/>
          <w:szCs w:val="28"/>
          <w:lang w:val="uk-UA"/>
        </w:rPr>
        <w:t> </w:t>
      </w:r>
      <w:r w:rsidR="00F22BF2">
        <w:rPr>
          <w:rFonts w:ascii="Times New Roman" w:eastAsia="Times New Roman" w:hAnsi="Times New Roman" w:cs="Times New Roman"/>
          <w:bCs/>
          <w:sz w:val="28"/>
          <w:szCs w:val="28"/>
          <w:lang w:val="uk-UA"/>
        </w:rPr>
        <w:t>і</w:t>
      </w:r>
      <w:r w:rsidRPr="008A45D3">
        <w:rPr>
          <w:rFonts w:ascii="Times New Roman" w:eastAsia="Times New Roman" w:hAnsi="Times New Roman" w:cs="Times New Roman"/>
          <w:bCs/>
          <w:sz w:val="28"/>
          <w:szCs w:val="28"/>
          <w:lang w:val="uk-UA"/>
        </w:rPr>
        <w:t>нформація про здійснення заходів щодо запобігання та протидії насильству</w:t>
      </w:r>
      <w:r w:rsidR="00F22BF2">
        <w:rPr>
          <w:rFonts w:ascii="Times New Roman" w:eastAsia="Times New Roman" w:hAnsi="Times New Roman" w:cs="Times New Roman"/>
          <w:bCs/>
          <w:sz w:val="28"/>
          <w:szCs w:val="28"/>
          <w:lang w:val="uk-UA"/>
        </w:rPr>
        <w:t>;</w:t>
      </w:r>
    </w:p>
    <w:p w14:paraId="6D9124A9" w14:textId="6C14AE94" w:rsidR="008A45D3" w:rsidRPr="008A45D3" w:rsidRDefault="00F22BF2"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 в</w:t>
      </w:r>
      <w:r w:rsidR="008A45D3" w:rsidRPr="008A45D3">
        <w:rPr>
          <w:rFonts w:ascii="Times New Roman" w:eastAsia="Times New Roman" w:hAnsi="Times New Roman" w:cs="Times New Roman"/>
          <w:bCs/>
          <w:sz w:val="28"/>
          <w:szCs w:val="28"/>
          <w:lang w:val="uk-UA"/>
        </w:rPr>
        <w:t>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r w:rsidR="00EE43B0">
        <w:rPr>
          <w:rFonts w:ascii="Times New Roman" w:eastAsia="Times New Roman" w:hAnsi="Times New Roman" w:cs="Times New Roman"/>
          <w:bCs/>
          <w:sz w:val="28"/>
          <w:szCs w:val="28"/>
          <w:lang w:val="uk-UA"/>
        </w:rPr>
        <w:t>;</w:t>
      </w:r>
    </w:p>
    <w:p w14:paraId="74384CD8" w14:textId="707A635E" w:rsidR="008A45D3" w:rsidRPr="008A45D3" w:rsidRDefault="00F22BF2"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w:t>
      </w:r>
      <w:r w:rsidR="008A45D3" w:rsidRPr="008A45D3">
        <w:rPr>
          <w:rFonts w:ascii="Times New Roman" w:eastAsia="Times New Roman" w:hAnsi="Times New Roman" w:cs="Times New Roman"/>
          <w:bCs/>
          <w:sz w:val="28"/>
          <w:szCs w:val="28"/>
          <w:lang w:val="uk-UA"/>
        </w:rPr>
        <w:t>ідомості про державну допомогу сім’ям з дітьми</w:t>
      </w:r>
      <w:r w:rsidR="00EE43B0">
        <w:rPr>
          <w:rFonts w:ascii="Times New Roman" w:eastAsia="Times New Roman" w:hAnsi="Times New Roman" w:cs="Times New Roman"/>
          <w:bCs/>
          <w:sz w:val="28"/>
          <w:szCs w:val="28"/>
          <w:lang w:val="uk-UA"/>
        </w:rPr>
        <w:t>;</w:t>
      </w:r>
    </w:p>
    <w:p w14:paraId="2EE8F893" w14:textId="2242F3E1" w:rsidR="008A45D3" w:rsidRPr="008A45D3" w:rsidRDefault="00F22BF2"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і</w:t>
      </w:r>
      <w:r w:rsidR="008A45D3" w:rsidRPr="008A45D3">
        <w:rPr>
          <w:rFonts w:ascii="Times New Roman" w:eastAsia="Times New Roman" w:hAnsi="Times New Roman" w:cs="Times New Roman"/>
          <w:bCs/>
          <w:sz w:val="28"/>
          <w:szCs w:val="28"/>
          <w:lang w:val="uk-UA"/>
        </w:rPr>
        <w:t>нформація про кількість встановлених статусів особи, яка постраждала від торгівлі людьми</w:t>
      </w:r>
      <w:r w:rsidR="00EE43B0">
        <w:rPr>
          <w:rFonts w:ascii="Times New Roman" w:eastAsia="Times New Roman" w:hAnsi="Times New Roman" w:cs="Times New Roman"/>
          <w:bCs/>
          <w:sz w:val="28"/>
          <w:szCs w:val="28"/>
          <w:lang w:val="uk-UA"/>
        </w:rPr>
        <w:t>;</w:t>
      </w:r>
    </w:p>
    <w:p w14:paraId="3A94EDDA" w14:textId="43DE0E0B" w:rsidR="008A45D3" w:rsidRPr="008A45D3" w:rsidRDefault="00F22BF2"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w:t>
      </w:r>
      <w:r w:rsidR="008A45D3" w:rsidRPr="008A45D3">
        <w:rPr>
          <w:rFonts w:ascii="Times New Roman" w:eastAsia="Times New Roman" w:hAnsi="Times New Roman" w:cs="Times New Roman"/>
          <w:bCs/>
          <w:sz w:val="28"/>
          <w:szCs w:val="28"/>
          <w:lang w:val="uk-UA"/>
        </w:rPr>
        <w:t>ідомості про надання державної соціальної допомоги інвалідам з дитинства та дітям з інвалідністю</w:t>
      </w:r>
      <w:r w:rsidR="00763B05">
        <w:rPr>
          <w:rFonts w:ascii="Times New Roman" w:eastAsia="Times New Roman" w:hAnsi="Times New Roman" w:cs="Times New Roman"/>
          <w:bCs/>
          <w:sz w:val="28"/>
          <w:szCs w:val="28"/>
          <w:lang w:val="uk-UA"/>
        </w:rPr>
        <w:t>;</w:t>
      </w:r>
    </w:p>
    <w:p w14:paraId="7E75A4D9" w14:textId="38CD9A55" w:rsidR="008A45D3" w:rsidRPr="008A45D3" w:rsidRDefault="00EE43B0"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w:t>
      </w:r>
      <w:r w:rsidR="008A45D3" w:rsidRPr="008A45D3">
        <w:rPr>
          <w:rFonts w:ascii="Times New Roman" w:eastAsia="Times New Roman" w:hAnsi="Times New Roman" w:cs="Times New Roman"/>
          <w:bCs/>
          <w:sz w:val="28"/>
          <w:szCs w:val="28"/>
          <w:lang w:val="uk-UA"/>
        </w:rPr>
        <w:t>ідомості про відшкодування вартості послуги з догляду за дитиною до трьох років «муніципальна няня»</w:t>
      </w:r>
      <w:r w:rsidR="00763B05">
        <w:rPr>
          <w:rFonts w:ascii="Times New Roman" w:eastAsia="Times New Roman" w:hAnsi="Times New Roman" w:cs="Times New Roman"/>
          <w:bCs/>
          <w:sz w:val="28"/>
          <w:szCs w:val="28"/>
          <w:lang w:val="uk-UA"/>
        </w:rPr>
        <w:t>;</w:t>
      </w:r>
    </w:p>
    <w:p w14:paraId="0242252D" w14:textId="42A67CA8" w:rsidR="008A45D3" w:rsidRPr="008A45D3" w:rsidRDefault="00EE43B0"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763B05">
        <w:rPr>
          <w:rFonts w:ascii="Times New Roman" w:eastAsia="Times New Roman" w:hAnsi="Times New Roman" w:cs="Times New Roman"/>
          <w:bCs/>
          <w:sz w:val="28"/>
          <w:szCs w:val="28"/>
          <w:lang w:val="uk-UA"/>
        </w:rPr>
        <w:t>і</w:t>
      </w:r>
      <w:r w:rsidR="008A45D3" w:rsidRPr="008A45D3">
        <w:rPr>
          <w:rFonts w:ascii="Times New Roman" w:eastAsia="Times New Roman" w:hAnsi="Times New Roman" w:cs="Times New Roman"/>
          <w:bCs/>
          <w:sz w:val="28"/>
          <w:szCs w:val="28"/>
          <w:lang w:val="uk-UA"/>
        </w:rPr>
        <w:t>нформація про кількість облікованих внутрішньо переміщених осіб на території Волинської області</w:t>
      </w:r>
      <w:r w:rsidR="00763B05">
        <w:rPr>
          <w:rFonts w:ascii="Times New Roman" w:eastAsia="Times New Roman" w:hAnsi="Times New Roman" w:cs="Times New Roman"/>
          <w:bCs/>
          <w:sz w:val="28"/>
          <w:szCs w:val="28"/>
          <w:lang w:val="uk-UA"/>
        </w:rPr>
        <w:t>;</w:t>
      </w:r>
    </w:p>
    <w:p w14:paraId="653DD00E" w14:textId="1262A802" w:rsidR="007F67DB" w:rsidRDefault="00763B05" w:rsidP="008A45D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і</w:t>
      </w:r>
      <w:r w:rsidR="008A45D3" w:rsidRPr="008A45D3">
        <w:rPr>
          <w:rFonts w:ascii="Times New Roman" w:eastAsia="Times New Roman" w:hAnsi="Times New Roman" w:cs="Times New Roman"/>
          <w:bCs/>
          <w:sz w:val="28"/>
          <w:szCs w:val="28"/>
          <w:lang w:val="uk-UA"/>
        </w:rPr>
        <w:t>нформація про чисельність осіб, які постраждали внаслідок Чорнобильської катастрофи, та інших категорій громадян і осіб, що мають право на пільги, передбаченні Законом України «Про статус і соціальний захист громадян, які постраждали внаслідок Чорнобильської катастрофи»</w:t>
      </w:r>
      <w:r>
        <w:rPr>
          <w:rFonts w:ascii="Times New Roman" w:eastAsia="Times New Roman" w:hAnsi="Times New Roman" w:cs="Times New Roman"/>
          <w:bCs/>
          <w:sz w:val="28"/>
          <w:szCs w:val="28"/>
          <w:lang w:val="uk-UA"/>
        </w:rPr>
        <w:t>.</w:t>
      </w:r>
    </w:p>
    <w:p w14:paraId="7B81F698" w14:textId="77777777" w:rsidR="00763B05" w:rsidRPr="008A45D3" w:rsidRDefault="00763B05" w:rsidP="008A45D3">
      <w:pPr>
        <w:spacing w:line="240" w:lineRule="auto"/>
        <w:ind w:firstLine="567"/>
        <w:jc w:val="both"/>
        <w:rPr>
          <w:rFonts w:ascii="Times New Roman" w:eastAsia="Times New Roman" w:hAnsi="Times New Roman" w:cs="Times New Roman"/>
          <w:bCs/>
          <w:sz w:val="28"/>
          <w:szCs w:val="28"/>
          <w:lang w:val="uk-UA"/>
        </w:rPr>
      </w:pPr>
    </w:p>
    <w:p w14:paraId="1F409041" w14:textId="283D4130" w:rsidR="007F67DB" w:rsidRPr="00001C16" w:rsidRDefault="00766CEE" w:rsidP="007F67DB">
      <w:pPr>
        <w:spacing w:line="240" w:lineRule="auto"/>
        <w:ind w:firstLine="567"/>
        <w:jc w:val="both"/>
        <w:rPr>
          <w:rFonts w:ascii="Times New Roman" w:eastAsia="Times New Roman" w:hAnsi="Times New Roman" w:cs="Times New Roman"/>
          <w:b/>
          <w:sz w:val="28"/>
          <w:szCs w:val="28"/>
          <w:lang w:val="uk-UA"/>
        </w:rPr>
      </w:pPr>
      <w:r w:rsidRPr="00001C16">
        <w:rPr>
          <w:rFonts w:ascii="Times New Roman" w:eastAsia="Times New Roman" w:hAnsi="Times New Roman" w:cs="Times New Roman"/>
          <w:b/>
          <w:sz w:val="28"/>
          <w:szCs w:val="28"/>
          <w:lang w:val="uk-UA"/>
        </w:rPr>
        <w:t>2</w:t>
      </w:r>
      <w:r w:rsidR="007F67DB" w:rsidRPr="00001C16">
        <w:rPr>
          <w:rFonts w:ascii="Times New Roman" w:eastAsia="Times New Roman" w:hAnsi="Times New Roman" w:cs="Times New Roman"/>
          <w:b/>
          <w:sz w:val="28"/>
          <w:szCs w:val="28"/>
          <w:lang w:val="uk-UA"/>
        </w:rPr>
        <w:t>.7. Рекомендації за результатами проведеного аудиту</w:t>
      </w:r>
    </w:p>
    <w:p w14:paraId="3AF352AD" w14:textId="19946E2F" w:rsidR="007F67DB" w:rsidRPr="009669FA" w:rsidRDefault="007F67DB" w:rsidP="007F67DB">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 xml:space="preserve">1. Перевести інформацію з ресурсу </w:t>
      </w:r>
      <w:r w:rsidRPr="009669FA">
        <w:rPr>
          <w:rFonts w:ascii="Times New Roman" w:eastAsia="Times New Roman" w:hAnsi="Times New Roman" w:cs="Times New Roman"/>
          <w:sz w:val="28"/>
          <w:szCs w:val="28"/>
          <w:lang w:val="uk-UA"/>
        </w:rPr>
        <w:t xml:space="preserve">набору даних </w:t>
      </w:r>
      <w:r w:rsidRPr="0049408A">
        <w:rPr>
          <w:rFonts w:ascii="Times New Roman" w:eastAsia="Times New Roman" w:hAnsi="Times New Roman" w:cs="Times New Roman"/>
          <w:sz w:val="28"/>
          <w:szCs w:val="28"/>
          <w:lang w:val="uk-UA"/>
        </w:rPr>
        <w:t xml:space="preserve">«Адміністративні дані в значенні Закону України </w:t>
      </w:r>
      <w:r w:rsidR="0049408A">
        <w:rPr>
          <w:rFonts w:ascii="Times New Roman" w:eastAsia="Times New Roman" w:hAnsi="Times New Roman" w:cs="Times New Roman"/>
          <w:sz w:val="28"/>
          <w:szCs w:val="28"/>
          <w:lang w:val="en-US"/>
        </w:rPr>
        <w:t>“</w:t>
      </w:r>
      <w:r w:rsidRPr="0049408A">
        <w:rPr>
          <w:rFonts w:ascii="Times New Roman" w:eastAsia="Times New Roman" w:hAnsi="Times New Roman" w:cs="Times New Roman"/>
          <w:sz w:val="28"/>
          <w:szCs w:val="28"/>
          <w:lang w:val="uk-UA"/>
        </w:rPr>
        <w:t>Про офіційну статистику</w:t>
      </w:r>
      <w:r w:rsidR="0049408A">
        <w:rPr>
          <w:rFonts w:ascii="Times New Roman" w:eastAsia="Times New Roman" w:hAnsi="Times New Roman" w:cs="Times New Roman"/>
          <w:sz w:val="28"/>
          <w:szCs w:val="28"/>
          <w:lang w:val="en-US"/>
        </w:rPr>
        <w:t>”</w:t>
      </w:r>
      <w:r w:rsidRPr="0049408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що збираються (обробляються) та підлягають оприлюдненню відповідно до вимог закону розпорядником інформації» в окремі набори даних, в тому числі:</w:t>
      </w:r>
    </w:p>
    <w:p w14:paraId="365E225A" w14:textId="687D002A" w:rsidR="007F67DB" w:rsidRPr="009669FA" w:rsidRDefault="007F67DB" w:rsidP="007F67DB">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766CEE" w:rsidRPr="009669FA">
        <w:rPr>
          <w:rFonts w:ascii="Times New Roman" w:eastAsia="Times New Roman" w:hAnsi="Times New Roman" w:cs="Times New Roman"/>
          <w:sz w:val="28"/>
          <w:szCs w:val="28"/>
          <w:lang w:val="uk-UA"/>
        </w:rPr>
        <w:t>забезпечити оформлення паспорт</w:t>
      </w:r>
      <w:r w:rsidR="00266C6D">
        <w:rPr>
          <w:rFonts w:ascii="Times New Roman" w:eastAsia="Times New Roman" w:hAnsi="Times New Roman" w:cs="Times New Roman"/>
          <w:sz w:val="28"/>
          <w:szCs w:val="28"/>
          <w:lang w:val="uk-UA"/>
        </w:rPr>
        <w:t>а</w:t>
      </w:r>
      <w:r w:rsidR="00766CEE" w:rsidRPr="009669FA">
        <w:rPr>
          <w:rFonts w:ascii="Times New Roman" w:eastAsia="Times New Roman" w:hAnsi="Times New Roman" w:cs="Times New Roman"/>
          <w:sz w:val="28"/>
          <w:szCs w:val="28"/>
          <w:lang w:val="uk-UA"/>
        </w:rPr>
        <w:t xml:space="preserve"> та структури набору даних та паспорт ресурсу;</w:t>
      </w:r>
    </w:p>
    <w:p w14:paraId="77570B17" w14:textId="6E53D345" w:rsidR="00766CEE" w:rsidRPr="009669FA" w:rsidRDefault="00766CEE" w:rsidP="007F67DB">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забезпечити машиночитаність ресурсів наборів даних (CSV, JSON)</w:t>
      </w:r>
      <w:r w:rsidR="0049408A">
        <w:rPr>
          <w:rFonts w:ascii="Times New Roman" w:eastAsia="Times New Roman" w:hAnsi="Times New Roman" w:cs="Times New Roman"/>
          <w:sz w:val="28"/>
          <w:szCs w:val="28"/>
          <w:lang w:val="uk-UA"/>
        </w:rPr>
        <w:t>;</w:t>
      </w:r>
    </w:p>
    <w:p w14:paraId="5A663568" w14:textId="58447820" w:rsidR="003C1868" w:rsidRPr="003C1868" w:rsidRDefault="003C1868" w:rsidP="003C1868">
      <w:pPr>
        <w:spacing w:line="240" w:lineRule="auto"/>
        <w:ind w:firstLine="567"/>
        <w:jc w:val="both"/>
        <w:rPr>
          <w:rFonts w:ascii="Times New Roman" w:eastAsia="Times New Roman" w:hAnsi="Times New Roman" w:cs="Times New Roman"/>
          <w:bCs/>
          <w:sz w:val="28"/>
          <w:szCs w:val="28"/>
          <w:lang w:val="uk-UA"/>
        </w:rPr>
      </w:pPr>
      <w:r w:rsidRPr="003C1868">
        <w:rPr>
          <w:rFonts w:ascii="Times New Roman" w:eastAsia="Times New Roman" w:hAnsi="Times New Roman" w:cs="Times New Roman"/>
          <w:sz w:val="28"/>
          <w:szCs w:val="28"/>
          <w:lang w:val="uk-UA"/>
        </w:rPr>
        <w:t>- визначити відповідальних осіб за набори даних (у разі доцільності)</w:t>
      </w:r>
      <w:r w:rsidR="0049408A">
        <w:rPr>
          <w:rFonts w:ascii="Times New Roman" w:eastAsia="Times New Roman" w:hAnsi="Times New Roman" w:cs="Times New Roman"/>
          <w:sz w:val="28"/>
          <w:szCs w:val="28"/>
          <w:lang w:val="uk-UA"/>
        </w:rPr>
        <w:t>.</w:t>
      </w:r>
    </w:p>
    <w:p w14:paraId="1E1BB126" w14:textId="77777777" w:rsidR="003C1868" w:rsidRPr="009669FA" w:rsidRDefault="003C1868" w:rsidP="003C1868">
      <w:pPr>
        <w:spacing w:line="240" w:lineRule="auto"/>
        <w:ind w:firstLine="567"/>
        <w:jc w:val="both"/>
        <w:rPr>
          <w:rFonts w:ascii="Times New Roman" w:eastAsia="Times New Roman" w:hAnsi="Times New Roman" w:cs="Times New Roman"/>
          <w:bCs/>
          <w:sz w:val="28"/>
          <w:szCs w:val="28"/>
          <w:lang w:val="uk-UA"/>
        </w:rPr>
      </w:pPr>
      <w:r w:rsidRPr="003C1868">
        <w:rPr>
          <w:rFonts w:ascii="Times New Roman" w:eastAsia="Times New Roman" w:hAnsi="Times New Roman" w:cs="Times New Roman"/>
          <w:bCs/>
          <w:sz w:val="28"/>
          <w:szCs w:val="28"/>
          <w:lang w:val="uk-UA"/>
        </w:rPr>
        <w:t>2. Забезпечити участь відповідальної особи та/або осіб у навчанні щодо відкритих даних.</w:t>
      </w:r>
    </w:p>
    <w:p w14:paraId="5D765DE2" w14:textId="77777777" w:rsidR="00143077" w:rsidRPr="009669FA" w:rsidRDefault="00143077" w:rsidP="007F67DB">
      <w:pPr>
        <w:spacing w:line="240" w:lineRule="auto"/>
        <w:ind w:firstLine="567"/>
        <w:jc w:val="both"/>
        <w:rPr>
          <w:rFonts w:ascii="Times New Roman" w:eastAsia="Times New Roman" w:hAnsi="Times New Roman" w:cs="Times New Roman"/>
          <w:bCs/>
          <w:sz w:val="28"/>
          <w:szCs w:val="28"/>
          <w:lang w:val="uk-UA"/>
        </w:rPr>
      </w:pPr>
    </w:p>
    <w:p w14:paraId="527498C4" w14:textId="3E683951" w:rsidR="00143077" w:rsidRPr="009669FA" w:rsidRDefault="00143077" w:rsidP="00143077">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 Управління екології.</w:t>
      </w:r>
    </w:p>
    <w:p w14:paraId="5E1567F9" w14:textId="77777777" w:rsidR="00143077" w:rsidRPr="009669FA" w:rsidRDefault="00143077" w:rsidP="00143077">
      <w:pPr>
        <w:spacing w:line="240" w:lineRule="auto"/>
        <w:ind w:firstLine="567"/>
        <w:jc w:val="both"/>
        <w:rPr>
          <w:rFonts w:ascii="Times New Roman" w:eastAsia="Times New Roman" w:hAnsi="Times New Roman" w:cs="Times New Roman"/>
          <w:b/>
          <w:sz w:val="28"/>
          <w:szCs w:val="28"/>
          <w:lang w:val="uk-UA"/>
        </w:rPr>
      </w:pPr>
    </w:p>
    <w:p w14:paraId="7642B450" w14:textId="77777777" w:rsidR="00143077" w:rsidRPr="009669FA" w:rsidRDefault="00143077"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Адреса: майдан Київський, 9, м. Луцьк, Волинська область, 43027.</w:t>
      </w:r>
    </w:p>
    <w:p w14:paraId="780C60BD" w14:textId="2942DCA3" w:rsidR="00143077" w:rsidRPr="009669FA" w:rsidRDefault="00143077"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Кількість посадових осіб: за штатним розписом </w:t>
      </w:r>
      <w:r w:rsidR="00684CB3" w:rsidRPr="009669FA">
        <w:rPr>
          <w:rFonts w:ascii="Times New Roman" w:eastAsia="Times New Roman" w:hAnsi="Times New Roman" w:cs="Times New Roman"/>
          <w:bCs/>
          <w:sz w:val="28"/>
          <w:szCs w:val="28"/>
          <w:lang w:val="uk-UA"/>
        </w:rPr>
        <w:t>–</w:t>
      </w:r>
      <w:r w:rsidRPr="009669FA">
        <w:rPr>
          <w:rFonts w:ascii="Times New Roman" w:eastAsia="Times New Roman" w:hAnsi="Times New Roman" w:cs="Times New Roman"/>
          <w:bCs/>
          <w:sz w:val="28"/>
          <w:szCs w:val="28"/>
          <w:lang w:val="uk-UA"/>
        </w:rPr>
        <w:t xml:space="preserve"> </w:t>
      </w:r>
      <w:r w:rsidR="006B7F51" w:rsidRPr="009669FA">
        <w:rPr>
          <w:rFonts w:ascii="Times New Roman" w:eastAsia="Times New Roman" w:hAnsi="Times New Roman" w:cs="Times New Roman"/>
          <w:bCs/>
          <w:sz w:val="28"/>
          <w:szCs w:val="28"/>
          <w:lang w:val="uk-UA"/>
        </w:rPr>
        <w:t>21</w:t>
      </w:r>
      <w:r w:rsidRPr="009669FA">
        <w:rPr>
          <w:rFonts w:ascii="Times New Roman" w:eastAsia="Times New Roman" w:hAnsi="Times New Roman" w:cs="Times New Roman"/>
          <w:bCs/>
          <w:sz w:val="28"/>
          <w:szCs w:val="28"/>
          <w:lang w:val="uk-UA"/>
        </w:rPr>
        <w:t xml:space="preserve"> посад, фактична – </w:t>
      </w:r>
      <w:r w:rsidR="006B7F51" w:rsidRPr="009669FA">
        <w:rPr>
          <w:rFonts w:ascii="Times New Roman" w:eastAsia="Times New Roman" w:hAnsi="Times New Roman" w:cs="Times New Roman"/>
          <w:bCs/>
          <w:sz w:val="28"/>
          <w:szCs w:val="28"/>
          <w:lang w:val="uk-UA"/>
        </w:rPr>
        <w:t>19</w:t>
      </w:r>
      <w:r w:rsidRPr="009669FA">
        <w:rPr>
          <w:rFonts w:ascii="Times New Roman" w:eastAsia="Times New Roman" w:hAnsi="Times New Roman" w:cs="Times New Roman"/>
          <w:bCs/>
          <w:sz w:val="28"/>
          <w:szCs w:val="28"/>
          <w:lang w:val="uk-UA"/>
        </w:rPr>
        <w:t xml:space="preserve"> осіб.</w:t>
      </w:r>
    </w:p>
    <w:p w14:paraId="1D2B3A1B" w14:textId="05172C17" w:rsidR="00143077" w:rsidRPr="009669FA" w:rsidRDefault="006B7F51" w:rsidP="00143077">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w:t>
      </w:r>
      <w:r w:rsidR="00143077" w:rsidRPr="009669FA">
        <w:rPr>
          <w:rFonts w:ascii="Times New Roman" w:eastAsia="Times New Roman" w:hAnsi="Times New Roman" w:cs="Times New Roman"/>
          <w:b/>
          <w:sz w:val="28"/>
          <w:szCs w:val="28"/>
          <w:lang w:val="uk-UA"/>
        </w:rPr>
        <w:t>.1. Інформація про посадову особу, з якою проведено інтерв’ю</w:t>
      </w:r>
    </w:p>
    <w:p w14:paraId="1E60F062" w14:textId="6E129F5C" w:rsidR="00143077" w:rsidRPr="009669FA" w:rsidRDefault="006B7F51"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Медведєва Оксана Олександрівна</w:t>
      </w:r>
      <w:r w:rsidR="00684CB3">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 xml:space="preserve">головний спеціаліст </w:t>
      </w:r>
      <w:r w:rsidR="00684CB3" w:rsidRPr="009669FA">
        <w:rPr>
          <w:rFonts w:ascii="Times New Roman" w:eastAsia="Times New Roman" w:hAnsi="Times New Roman" w:cs="Times New Roman"/>
          <w:sz w:val="28"/>
          <w:szCs w:val="28"/>
          <w:lang w:val="uk-UA"/>
        </w:rPr>
        <w:t>–</w:t>
      </w:r>
      <w:r w:rsidRPr="009669FA">
        <w:rPr>
          <w:rFonts w:ascii="Times New Roman" w:eastAsia="Times New Roman" w:hAnsi="Times New Roman" w:cs="Times New Roman"/>
          <w:sz w:val="28"/>
          <w:szCs w:val="28"/>
          <w:lang w:val="uk-UA"/>
        </w:rPr>
        <w:t xml:space="preserve"> юрисконсульт</w:t>
      </w:r>
      <w:r w:rsidR="00143077" w:rsidRPr="009669FA">
        <w:rPr>
          <w:rFonts w:ascii="Times New Roman" w:eastAsia="Times New Roman" w:hAnsi="Times New Roman" w:cs="Times New Roman"/>
          <w:sz w:val="28"/>
          <w:szCs w:val="28"/>
          <w:lang w:val="uk-UA"/>
        </w:rPr>
        <w:t xml:space="preserve"> </w:t>
      </w:r>
      <w:r w:rsidRPr="009669FA">
        <w:rPr>
          <w:rFonts w:ascii="Times New Roman" w:eastAsia="Times New Roman" w:hAnsi="Times New Roman" w:cs="Times New Roman"/>
          <w:sz w:val="28"/>
          <w:szCs w:val="28"/>
          <w:lang w:val="uk-UA"/>
        </w:rPr>
        <w:t>Управління екології</w:t>
      </w:r>
      <w:r w:rsidR="00143077" w:rsidRPr="009669FA">
        <w:rPr>
          <w:rFonts w:ascii="Times New Roman" w:eastAsia="Times New Roman" w:hAnsi="Times New Roman" w:cs="Times New Roman"/>
          <w:sz w:val="28"/>
          <w:szCs w:val="28"/>
          <w:lang w:val="uk-UA"/>
        </w:rPr>
        <w:t>.</w:t>
      </w:r>
    </w:p>
    <w:p w14:paraId="07F29986" w14:textId="77777777"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Основна сфера відповідальності:</w:t>
      </w:r>
    </w:p>
    <w:p w14:paraId="390B0F0E"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xml:space="preserve">- здійснення перевірки на відповідність вимогам чинного законодавства України проектів наказів та інших актів (документів) правового характеру, що подаються на підпис керівництву управління, погодження (візування) їх за наявності віз керівників заінтересованих структурних підрозділів управління, перегляд спільно із структурними підрозділами управління (у межах визначеної компетенції), прийнятих розпорядчих актів з метою приведення їх у </w:t>
      </w:r>
      <w:r w:rsidRPr="009669FA">
        <w:rPr>
          <w:rFonts w:ascii="Times New Roman" w:eastAsia="Times New Roman" w:hAnsi="Times New Roman" w:cs="Times New Roman"/>
          <w:bCs/>
          <w:sz w:val="28"/>
          <w:szCs w:val="28"/>
          <w:lang w:val="uk-UA"/>
        </w:rPr>
        <w:lastRenderedPageBreak/>
        <w:t>відповідність до вимог законодавства шляхом внесення змін (доповнень) чи їх скасування (втрату чинності);</w:t>
      </w:r>
    </w:p>
    <w:p w14:paraId="6F1E85FC" w14:textId="229FBF3A"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проведення юридичної експертизи проектів нормативно-правових актів, підготовлених структурними підрозділами (у межах компетенції), внесення пропозицій щодо подання нормативно-правового акта на державну реєстрацію в порядку, визначеному Міністерством юстиції України, перегляд нормативно правових актів у встановленому законодавством порядку;</w:t>
      </w:r>
    </w:p>
    <w:p w14:paraId="0BEF82CE" w14:textId="36B855EA"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w:t>
      </w:r>
      <w:r w:rsidR="00684CB3">
        <w:rPr>
          <w:rFonts w:ascii="Times New Roman" w:eastAsia="Times New Roman" w:hAnsi="Times New Roman" w:cs="Times New Roman"/>
          <w:bCs/>
          <w:sz w:val="28"/>
          <w:szCs w:val="28"/>
          <w:lang w:val="uk-UA"/>
        </w:rPr>
        <w:t> </w:t>
      </w:r>
      <w:r w:rsidRPr="009669FA">
        <w:rPr>
          <w:rFonts w:ascii="Times New Roman" w:eastAsia="Times New Roman" w:hAnsi="Times New Roman" w:cs="Times New Roman"/>
          <w:bCs/>
          <w:sz w:val="28"/>
          <w:szCs w:val="28"/>
          <w:lang w:val="uk-UA"/>
        </w:rPr>
        <w:t>організація претензійної та позовної роботи (самостійно та/або із залученням при потребі фахівців структурних підрозділів управління), здійснення контролю за її проведенням, а також підготовка та опрацювання документів з метою забезпечення у встановленому законодавством порядку представництва інтересів управління в судах та інших органах, представництво інтересів управління в судах, органах державної влади та місцевого самоврядування, правоохоронних та інших органах з процесуальних питань, пов'язаних з провадженнями;</w:t>
      </w:r>
    </w:p>
    <w:p w14:paraId="47F87BC3" w14:textId="0D6BDC6F" w:rsidR="00143077"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участь у підготовці та здійсненні заходів, спрямованих на виконання договірних зобов’язань, а також погодження (візування) про</w:t>
      </w:r>
      <w:r w:rsidR="00684CB3">
        <w:rPr>
          <w:rFonts w:ascii="Times New Roman" w:eastAsia="Times New Roman" w:hAnsi="Times New Roman" w:cs="Times New Roman"/>
          <w:bCs/>
          <w:sz w:val="28"/>
          <w:szCs w:val="28"/>
          <w:lang w:val="uk-UA"/>
        </w:rPr>
        <w:t>є</w:t>
      </w:r>
      <w:r w:rsidRPr="009669FA">
        <w:rPr>
          <w:rFonts w:ascii="Times New Roman" w:eastAsia="Times New Roman" w:hAnsi="Times New Roman" w:cs="Times New Roman"/>
          <w:bCs/>
          <w:sz w:val="28"/>
          <w:szCs w:val="28"/>
          <w:lang w:val="uk-UA"/>
        </w:rPr>
        <w:t>ктів договорів за наявності погодження (візи) керівників структурних підрозділів, відповідальних за супровід договору;</w:t>
      </w:r>
    </w:p>
    <w:p w14:paraId="4B3297A3"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підготовка висновків з правових питань, що стосуються діяльності управління та структурних підрозділів відповідно до визначеної компетенції, здійснення аналізу та актуалізації установчих документів з визначенням правових засад діяльності структурних підрозділів управління. Розроблення пропозицій у межах компетенції управління для правового забезпечення його діяльності згідно галузевого спрямування та подання пропозицій з питань застосування законодавства керівництву управління у вигляді аналітичних матеріалів (інформаційних довідок);</w:t>
      </w:r>
    </w:p>
    <w:p w14:paraId="5BD781CD"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участь спільно із структурними підрозділами у проведенні аналізу результатів господарської діяльності управління, проведення аналізу умов і причин порушення договірних зобов’язань, здійснення аналізу, у межах визначеної компетенції, матеріалів, що надійшли від правоохоронних і контролюючих органів, результатів позовної роботи, а також отриманих за результатами перевірок, інвентаризацій даних статистичної звітності, що характеризують стан дотримання законності управління, участь в організації роботи з відшкодування збитків за фактами виявлених порушень, забезпечення методичного керівництва правовою роботою в управлінні щодо сприяння правильному застосуванню актів законодавства про працю, а у разі невиконання або порушення їх вимог поданя на розгляд керівництву пропозиції щодо усунення таких порушень, а також поліпшення, усунення недоліків у правовому забезпеченні діяльності управління;</w:t>
      </w:r>
    </w:p>
    <w:p w14:paraId="16807975"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надання правових консультацій з питань, що належать до компетенції, за дорученням начальника управління розгляд та опрацювання у встановленому законодавством порядку запитів та звернень, а також здійснення заходів, спрямованих на підвищення рівня правових знань працівників управління та підвищення особистого кваліфікаційного рівня;</w:t>
      </w:r>
    </w:p>
    <w:p w14:paraId="314FEF36"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lastRenderedPageBreak/>
        <w:t xml:space="preserve">- підготовка та формування Екологічного паспорта регіону та щорічної Регіональної доповіді про стан навколишнього природного середовища області (в тому числі з питань, що не належать до компетенції управління шляхом подання запитів до відповідних установ за належністю, а також узагальнення інформації структурних підрозділів управління щодо підготовки Екологічного паспорта та Регіональної доповіді) з метою своєчасного затвердження керівництвом управління (облдержадміністрації) та подання до центрального органу виконавчої влади, що реалізує державну політику у сфері охорони навколишнього природного середовища у встановлені законодавством терміни. </w:t>
      </w:r>
    </w:p>
    <w:p w14:paraId="3839A7D7" w14:textId="77777777"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забезпечення інформаційного наповнення сторінки управління офіційного вебсайту обласної державної адміністрації шляхом своєчасного та якісного оформлення інформаційних повідомлень та розміщення актуальної інформації щодо стану охорони навколишнього природного середовища, результатів моніторингових досліджень, звітності управління про показники діяльності з огляду на галузеву спрямованість структурних підрозділів, результатів дозвільної діяльності, фінансової звітності тощо;</w:t>
      </w:r>
    </w:p>
    <w:p w14:paraId="07826884" w14:textId="2A73CBD0" w:rsidR="006B7F51"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bCs/>
          <w:sz w:val="28"/>
          <w:szCs w:val="28"/>
          <w:lang w:val="uk-UA"/>
        </w:rPr>
        <w:t>- забезпечення виконання вимог законів України «Про оцінку впливу на довкілля», «Про стратегічну екологічну оцінку» в частині обов’язкового оприлюднення визначеного переліку інформації (повідомлення, оголошення, висновки тощо), віднесеної нормами спеціального законодавства до категорії публічної на сторінці офіційного вебсайту облдержадміністрації у визначеному законодавством порядку та встановлені строки.</w:t>
      </w:r>
    </w:p>
    <w:p w14:paraId="683866E5" w14:textId="77777777" w:rsidR="006B7F51" w:rsidRPr="009669FA" w:rsidRDefault="006B7F51" w:rsidP="00143077">
      <w:pPr>
        <w:spacing w:line="240" w:lineRule="auto"/>
        <w:ind w:firstLine="567"/>
        <w:jc w:val="both"/>
        <w:rPr>
          <w:rFonts w:ascii="Times New Roman" w:eastAsia="Times New Roman" w:hAnsi="Times New Roman" w:cs="Times New Roman"/>
          <w:b/>
          <w:sz w:val="28"/>
          <w:szCs w:val="28"/>
          <w:highlight w:val="yellow"/>
          <w:lang w:val="uk-UA"/>
        </w:rPr>
      </w:pPr>
    </w:p>
    <w:p w14:paraId="22B0BC83" w14:textId="179E88C9" w:rsidR="00143077" w:rsidRPr="009669FA" w:rsidRDefault="006B7F51" w:rsidP="00143077">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w:t>
      </w:r>
      <w:r w:rsidR="00143077" w:rsidRPr="009669FA">
        <w:rPr>
          <w:rFonts w:ascii="Times New Roman" w:eastAsia="Times New Roman" w:hAnsi="Times New Roman" w:cs="Times New Roman"/>
          <w:b/>
          <w:sz w:val="28"/>
          <w:szCs w:val="28"/>
          <w:lang w:val="uk-UA"/>
        </w:rPr>
        <w:t>.2. Повноваження структурного підрозділу.</w:t>
      </w:r>
    </w:p>
    <w:p w14:paraId="713CAACE" w14:textId="7FBD023C" w:rsidR="00143077" w:rsidRPr="009669FA" w:rsidRDefault="006B7F51" w:rsidP="00143077">
      <w:pPr>
        <w:spacing w:line="240" w:lineRule="auto"/>
        <w:ind w:firstLine="567"/>
        <w:jc w:val="both"/>
        <w:rPr>
          <w:rFonts w:ascii="Times New Roman" w:eastAsia="Times New Roman" w:hAnsi="Times New Roman" w:cs="Times New Roman"/>
          <w:bCs/>
          <w:sz w:val="28"/>
          <w:szCs w:val="28"/>
          <w:lang w:val="uk-UA"/>
        </w:rPr>
      </w:pPr>
      <w:r w:rsidRPr="009669FA">
        <w:rPr>
          <w:rFonts w:ascii="Times New Roman" w:eastAsia="Times New Roman" w:hAnsi="Times New Roman" w:cs="Times New Roman"/>
          <w:sz w:val="28"/>
          <w:szCs w:val="28"/>
          <w:lang w:val="uk-UA"/>
        </w:rPr>
        <w:t>Управління екології</w:t>
      </w:r>
      <w:r w:rsidR="00143077" w:rsidRPr="009669FA">
        <w:rPr>
          <w:rFonts w:ascii="Times New Roman" w:eastAsia="Times New Roman" w:hAnsi="Times New Roman" w:cs="Times New Roman"/>
          <w:bCs/>
          <w:sz w:val="28"/>
          <w:szCs w:val="28"/>
          <w:lang w:val="uk-UA"/>
        </w:rPr>
        <w:t>:</w:t>
      </w:r>
    </w:p>
    <w:p w14:paraId="5AEC3D17"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здійснює спільно з відповідними органами виконавчої влади підготовку та формування щорічної Регіональної доповіді про стан навколишнього природного середовища області та Екологічного паспорта області, забезпечує  їх затвердження та подання в установленому порядку до Міндовкілля з наступним оприлюдненням на офіційному вебсайті облдержадміністрації;</w:t>
      </w:r>
    </w:p>
    <w:p w14:paraId="33F07366"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забезпечує організацію та проведення оцінки впливу на довкілля планованої діяльності та об’єктів, які можуть мати значний вплив на довкілля відповідно до вимог законодавства України;</w:t>
      </w:r>
    </w:p>
    <w:p w14:paraId="2A87D3F1"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здійснює повноваження у сфері стратегічної екологічної оцінки відповідно до вимог Закону України «Про стратегічну екологічну оцінку» та інших актів законодавства;</w:t>
      </w:r>
    </w:p>
    <w:p w14:paraId="37DA8DC2"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веде облік коштів, отриманих від надання послуг у встановленому законодавством порядку, що надійшли на спеціальні реєстраційні рахунки, відкриті в органах Державного казначейства, та забезпечує їх цільове використання згідно з відповідними кошторисами;</w:t>
      </w:r>
    </w:p>
    <w:p w14:paraId="567D10B6"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проєктну та містобудівну документації відповідно до вимог законодавства;</w:t>
      </w:r>
    </w:p>
    <w:p w14:paraId="16F6E9AA"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бере участь в організації здійснення регіонального моніторингу довкілля та </w:t>
      </w:r>
      <w:r w:rsidRPr="00FF6230">
        <w:rPr>
          <w:rFonts w:ascii="Times New Roman" w:eastAsia="Times New Roman" w:hAnsi="Times New Roman" w:cs="Times New Roman"/>
          <w:sz w:val="28"/>
          <w:szCs w:val="28"/>
          <w:lang w:val="uk-UA"/>
        </w:rPr>
        <w:t>забезпечує інформаційну взаємодію суб’єктів державної системи моніторингу довкілля на регіональному рівні;</w:t>
      </w:r>
    </w:p>
    <w:p w14:paraId="196EE68B"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lastRenderedPageBreak/>
        <w:t>- видає в установленому порядку дозволи на викиди забруднюючих речовин в атмосферне повітря стаціонарними джерелами суб’єктам господарювання, об’єкти яких належать до другої або третьої групи (в тому числі їх анулювання);</w:t>
      </w:r>
    </w:p>
    <w:p w14:paraId="4E8F166C"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розглядає документи,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w:t>
      </w:r>
    </w:p>
    <w:p w14:paraId="625C025A"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видає довідки про величини фонових концентрацій забруднюючих речовин в атмосферне повітря, визначені розрахунковим методом;</w:t>
      </w:r>
    </w:p>
    <w:p w14:paraId="7ED31DB8"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приймає рішення про поетапне зниження викидів забруднюючих речовин підприємствами, установами, організаціями та громадянами – суб’єктами підприємницької діяльності та визначає тривалість кожного етапу у випадках, визначених законом;</w:t>
      </w:r>
    </w:p>
    <w:p w14:paraId="042812AF"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погоджує індивідуальні технологічні нормативи використання питної води для підприємств питного водопостачання, ліміти споживання питної води з комунальних та відомчих господарсько-питних водопроводів, водокористувачам, що здійснюють скидання забруднюючих речовин у водні об’єкти, місця та періодичність відбору проб, перелік контрольованих показників забруднюючих речовин;</w:t>
      </w:r>
    </w:p>
    <w:p w14:paraId="10617A5A"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погоджує встановлення меж зон санітарної охорони водних об’єктів;</w:t>
      </w:r>
    </w:p>
    <w:p w14:paraId="069F79B5"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встановлює умови скидання шахтних, кар’єрних, рудникових і дренажних вод у водні об’єкти та повернення супутньо-пластових вод нафтогазових родовищ до підземних горизонтів;</w:t>
      </w:r>
    </w:p>
    <w:p w14:paraId="2F0CD245" w14:textId="17843DEF"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w:t>
      </w:r>
      <w:r w:rsidR="00684CB3">
        <w:rPr>
          <w:rFonts w:ascii="Times New Roman" w:eastAsia="Times New Roman" w:hAnsi="Times New Roman" w:cs="Times New Roman"/>
          <w:sz w:val="28"/>
          <w:szCs w:val="28"/>
          <w:lang w:val="uk-UA"/>
        </w:rPr>
        <w:t> </w:t>
      </w:r>
      <w:r w:rsidRPr="00FF6230">
        <w:rPr>
          <w:rFonts w:ascii="Times New Roman" w:eastAsia="Times New Roman" w:hAnsi="Times New Roman" w:cs="Times New Roman"/>
          <w:sz w:val="28"/>
          <w:szCs w:val="28"/>
          <w:lang w:val="uk-UA"/>
        </w:rPr>
        <w:t>погоджує індивідуальні регламенти скидання вод з накопичувачів промислових забруднених стічних вод та технологічних водойм у поверхневі водні об’єкти;</w:t>
      </w:r>
    </w:p>
    <w:p w14:paraId="19EB7FC7" w14:textId="206771CF"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w:t>
      </w:r>
      <w:r w:rsidR="00684CB3">
        <w:rPr>
          <w:rFonts w:ascii="Times New Roman" w:eastAsia="Times New Roman" w:hAnsi="Times New Roman" w:cs="Times New Roman"/>
          <w:sz w:val="28"/>
          <w:szCs w:val="28"/>
          <w:lang w:val="uk-UA"/>
        </w:rPr>
        <w:t> </w:t>
      </w:r>
      <w:r w:rsidRPr="00FF6230">
        <w:rPr>
          <w:rFonts w:ascii="Times New Roman" w:eastAsia="Times New Roman" w:hAnsi="Times New Roman" w:cs="Times New Roman"/>
          <w:sz w:val="28"/>
          <w:szCs w:val="28"/>
          <w:lang w:val="uk-UA"/>
        </w:rPr>
        <w:t>погоджує проєкти водоохоронних зон у порядку, визначеному законодавством;</w:t>
      </w:r>
    </w:p>
    <w:p w14:paraId="7A91BF8B"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погоджує додаткову заготівлю деревини під час проведення рубок головного користування в межах невикористаного за попередні роки обсягу діючої розрахункової лісосіки;</w:t>
      </w:r>
    </w:p>
    <w:p w14:paraId="446E37EC"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погоджує відстрочення заготівлі деревини та вивезення деревини;</w:t>
      </w:r>
    </w:p>
    <w:p w14:paraId="53643F76"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погоджує способи і строки проведення очищення лісосік від порубкових решток;</w:t>
      </w:r>
    </w:p>
    <w:p w14:paraId="47E36CD4"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вирішує в установленому порядку питання щодо погодження надання у користування мисливських угідь;</w:t>
      </w:r>
    </w:p>
    <w:p w14:paraId="7AD2EE7C"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видає дозволи на селекційний відстріл та вибірковий діагностичний відстріл мисливських тварин для ветеринарно-санітарної експертизи у межах територій та об’єктів природно-заповідного фонду;</w:t>
      </w:r>
    </w:p>
    <w:p w14:paraId="0913F35A" w14:textId="77777777" w:rsidR="00DD60CF" w:rsidRPr="00FF6230"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видає дозвіл на відстріл та відлов вовків, лисиць, бродячих собак і котів, сірих ворон, сорок, граків, а також вовка та лисиці не в мисливський сезон у межах територій та об’єктів природно-заповідного фонду;</w:t>
      </w:r>
    </w:p>
    <w:p w14:paraId="5D6B712D"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FF6230">
        <w:rPr>
          <w:rFonts w:ascii="Times New Roman" w:eastAsia="Times New Roman" w:hAnsi="Times New Roman" w:cs="Times New Roman"/>
          <w:sz w:val="28"/>
          <w:szCs w:val="28"/>
          <w:lang w:val="uk-UA"/>
        </w:rPr>
        <w:t>- видає дозволи на спеціальне використання природних ресурсів у межах територій та об’єктів природно-заповідного фонду загальнодержавного значення (крім мисливських тварин), видів тварин, рослин, занесених до Червоної книги України, природних рослинних угруповань, занесених до Зеленої книги України;</w:t>
      </w:r>
    </w:p>
    <w:p w14:paraId="7DE1AF00"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погоджує перелік заходів з поліпшення санітарного стану лісів у межах територій та об’єктів природно-заповідного фонду;</w:t>
      </w:r>
    </w:p>
    <w:p w14:paraId="5603832B"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виділення особливо захисних лісових ділянок;</w:t>
      </w:r>
    </w:p>
    <w:p w14:paraId="5FCBDF50"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надання лісів у постійне користування в установленому порядку;</w:t>
      </w:r>
    </w:p>
    <w:p w14:paraId="2B42DFF9"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дозволи органу державної влади з питань лісового господарства про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p w14:paraId="3F971A1D"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затверджує ліміти та погоджує дозволи на спеціальне використання природних ресурсів у межах територій та об’єктів природно-заповідного фонду місцевого значення;</w:t>
      </w:r>
    </w:p>
    <w:p w14:paraId="22D1AF64"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обстежує насадження на предмет погодження проведення заходів з поліпшення санітарного стану та якісного складу лісів природно-заповідного фонду у випадках, визначених законодавством;</w:t>
      </w:r>
    </w:p>
    <w:p w14:paraId="61425589"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бере участь у розробленні та забезпеченні реалізації заходів, передбачених національними планами, стратегіями, програмами у сфері охорони навколишнього природного середовища;</w:t>
      </w:r>
    </w:p>
    <w:p w14:paraId="48D84A2D"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погоджує місцеві плани управління відходами; </w:t>
      </w:r>
    </w:p>
    <w:p w14:paraId="2CA27F49"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взаємодіє з органами місцевого самоврядування у сфері управління відходами;</w:t>
      </w:r>
    </w:p>
    <w:p w14:paraId="70F9CC50"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надає інформацію, проводить роз’яснювальну та просвітницьку роботу з населенням щодо управління відходами;</w:t>
      </w:r>
    </w:p>
    <w:p w14:paraId="3A200D21"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забезпечує здійснення заходів щодо збереження біологічного та ландшафтного різноманіття, формування, збереження та використання  екомережі, розвитку заповідної справи, охорони і використання територій та об’єктів природно-заповідного фонду на території Волинської області;</w:t>
      </w:r>
    </w:p>
    <w:p w14:paraId="7AA46C66"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вносить пропозиції щодо організації територій та об’єктів природно-заповідного фонду місцевого значення;</w:t>
      </w:r>
    </w:p>
    <w:p w14:paraId="10DF74DA"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затверджує положення про території та об’єкти природно-заповідного фонду місцевого значення та вносить зміни до них;</w:t>
      </w:r>
    </w:p>
    <w:p w14:paraId="679282F8"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розглядає документи у сфері надрокористування у частині дотримання вимог природоохоронного законодавства;</w:t>
      </w:r>
    </w:p>
    <w:p w14:paraId="7AB751A3"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забезпечує у межах своїх повноважень розгляд питань, пов’язаних з погодженням документації із землеустрою; </w:t>
      </w:r>
    </w:p>
    <w:p w14:paraId="65C3C97B"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проєкти будівництва гідротехнічних, лінійних та гідрометричних споруд, видобування корисних копалин (крім піску, гальки і гравію в руслах малих річок), розчистки русел річок, каналів і дна водойм, прокладанням кабелів, трубопроводів, інших комунікацій, а також проведення бурових робіт та геологорозвідувальних робіт;</w:t>
      </w:r>
    </w:p>
    <w:p w14:paraId="231569D9"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робочі проєкти землеустрою,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прибережних захисних смугах, інших територіях екологічної мережі;</w:t>
      </w:r>
    </w:p>
    <w:p w14:paraId="078A6E78"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lastRenderedPageBreak/>
        <w:t>- погоджує проєкти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територій чи об’єктів природно-заповідного фонду місцевого значення;</w:t>
      </w:r>
    </w:p>
    <w:p w14:paraId="64BCB3C1"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погоджує проєкти організації території ботанічних садів, дендрологічних парків, зоологічних парків місцевого значення та проєкти утримання та реконструкції парків-пам’яток садово-паркового мистецтва місцевого значення;</w:t>
      </w:r>
    </w:p>
    <w:p w14:paraId="3648DBDD"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схвалює клопотання про необхідність створення чи оголошення територій та об’єктів природно-заповідного фонду місцевого значення;</w:t>
      </w:r>
    </w:p>
    <w:p w14:paraId="24278494"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готує проєкти рішень про створення чи оголошення територій та об’єктів природно-заповідного фонду місцевого значення і встановлення охоронних зон до обласної ради;</w:t>
      </w:r>
    </w:p>
    <w:p w14:paraId="1B15ECB2"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передає під охорону території та об’єкти природно-заповідного фонду або їх частини, що створюються чи оголошуються без вилучення земельних ділянок, які вони займають, підприємствам, установам, організаціям і громадянам;</w:t>
      </w:r>
    </w:p>
    <w:p w14:paraId="332634B8"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бере участь у розробленні, реалізації та здійсненні контролю за виконанням державних і місцевих програм охорони навколишнього природного середовища та регіонального плану управління відходами;</w:t>
      </w:r>
    </w:p>
    <w:p w14:paraId="5BC13854"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розробляє та вносить голові обласної державної адміністрації пропозиції щодо подання на затвердження обласної ради регіональних екологічних програм; забезпечує їх виконання та підготовку звіту обласної державної адміністрації перед обласною радою про їх виконання, вносить пропозиції щодо державних екологічних програм;</w:t>
      </w:r>
    </w:p>
    <w:p w14:paraId="1E9AE548"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подає пропозиції обласній державній адміністрації щодо розподілу коштів, що надходять до обласного фонду охорони навколишнього природного середовища;</w:t>
      </w:r>
    </w:p>
    <w:p w14:paraId="375AAAD0"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організовує в установленому порядку закупівлю товарів, робіт і послуг, необхідних для виконання своїх завдань;</w:t>
      </w:r>
    </w:p>
    <w:p w14:paraId="2C57B51F"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готує пропозиції до проєкту обласного бюджету на відповідний рік щодо фінансування природоохоронних заходів;</w:t>
      </w:r>
    </w:p>
    <w:p w14:paraId="3BCC2BA5"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видає екологічні висновки для здійснення природоохоронних заходів;</w:t>
      </w:r>
    </w:p>
    <w:p w14:paraId="22B33A6D"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забезпечує проведення моніторингу територій, що зазнали радіоактивного забруднення внаслідок Чорнобильської катастрофи у межах визначених повноважень;</w:t>
      </w:r>
    </w:p>
    <w:p w14:paraId="50D52723"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забезпечує громадянам вільний доступ до інформації про стан довкілля, існуючі екологічні ризики для безпечної життєдіяльності, зокрема в електронному вигляді із застосуванням телекомунікаційних технологій та  інформаційних мереж;</w:t>
      </w:r>
    </w:p>
    <w:p w14:paraId="1C4B44C1"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сприяє екологічній освіті, просвіті та екологічному вихованню громадян, діяльності екологічних громадських формувань;</w:t>
      </w:r>
    </w:p>
    <w:p w14:paraId="0E996E31" w14:textId="77777777" w:rsidR="00DD60CF" w:rsidRPr="009669FA" w:rsidRDefault="00DD60CF" w:rsidP="00DD60CF">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бере участь в організації природоохоронних та еколого-освітніх заходів із залученням громадськості та громад на місцевому рівні на підтримку загальнодержавних акцій;</w:t>
      </w:r>
    </w:p>
    <w:p w14:paraId="134F735F" w14:textId="2F250B9E" w:rsidR="00143077" w:rsidRDefault="00DD60CF" w:rsidP="00DD60CF">
      <w:pPr>
        <w:spacing w:line="240" w:lineRule="auto"/>
        <w:ind w:firstLine="567"/>
        <w:jc w:val="both"/>
        <w:rPr>
          <w:rFonts w:ascii="Times New Roman" w:eastAsia="Times New Roman" w:hAnsi="Times New Roman" w:cs="Times New Roman"/>
          <w:sz w:val="28"/>
          <w:szCs w:val="28"/>
          <w:lang w:val="en-US"/>
        </w:rPr>
      </w:pPr>
      <w:r w:rsidRPr="009669FA">
        <w:rPr>
          <w:rFonts w:ascii="Times New Roman" w:eastAsia="Times New Roman" w:hAnsi="Times New Roman" w:cs="Times New Roman"/>
          <w:sz w:val="28"/>
          <w:szCs w:val="28"/>
          <w:lang w:val="uk-UA"/>
        </w:rPr>
        <w:lastRenderedPageBreak/>
        <w:t>- забезпечує виконання інших функцій, у тому числі функцій обласної державної адміністрації за її дорученням, відповідно до вимог чинного законодавства.</w:t>
      </w:r>
    </w:p>
    <w:p w14:paraId="0968AC6B" w14:textId="4748BBD6" w:rsidR="00473EA9" w:rsidRDefault="00473EA9" w:rsidP="00DD60CF">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Також відповідно до </w:t>
      </w:r>
      <w:r w:rsidR="00570570">
        <w:rPr>
          <w:rFonts w:ascii="Times New Roman" w:eastAsia="Times New Roman" w:hAnsi="Times New Roman" w:cs="Times New Roman"/>
          <w:sz w:val="28"/>
          <w:szCs w:val="28"/>
          <w:lang w:val="uk-UA"/>
        </w:rPr>
        <w:t>р</w:t>
      </w:r>
      <w:r w:rsidR="00570570" w:rsidRPr="00570570">
        <w:rPr>
          <w:rFonts w:ascii="Times New Roman" w:eastAsia="Times New Roman" w:hAnsi="Times New Roman" w:cs="Times New Roman"/>
          <w:sz w:val="28"/>
          <w:szCs w:val="28"/>
          <w:lang w:val="uk-UA"/>
        </w:rPr>
        <w:t xml:space="preserve">озпорядження </w:t>
      </w:r>
      <w:r w:rsidR="00570570">
        <w:rPr>
          <w:rFonts w:ascii="Times New Roman" w:eastAsia="Times New Roman" w:hAnsi="Times New Roman" w:cs="Times New Roman"/>
          <w:sz w:val="28"/>
          <w:szCs w:val="28"/>
          <w:lang w:val="uk-UA"/>
        </w:rPr>
        <w:t xml:space="preserve">Волинської ОДА </w:t>
      </w:r>
      <w:r w:rsidR="00570570" w:rsidRPr="00570570">
        <w:rPr>
          <w:rFonts w:ascii="Times New Roman" w:eastAsia="Times New Roman" w:hAnsi="Times New Roman" w:cs="Times New Roman"/>
          <w:sz w:val="28"/>
          <w:szCs w:val="28"/>
          <w:lang w:val="uk-UA"/>
        </w:rPr>
        <w:t>від</w:t>
      </w:r>
      <w:r w:rsidR="00570570">
        <w:rPr>
          <w:rFonts w:ascii="Times New Roman" w:eastAsia="Times New Roman" w:hAnsi="Times New Roman" w:cs="Times New Roman"/>
          <w:sz w:val="28"/>
          <w:szCs w:val="28"/>
          <w:lang w:val="uk-UA"/>
        </w:rPr>
        <w:t> </w:t>
      </w:r>
      <w:r w:rsidR="00570570" w:rsidRPr="00570570">
        <w:rPr>
          <w:rFonts w:ascii="Times New Roman" w:eastAsia="Times New Roman" w:hAnsi="Times New Roman" w:cs="Times New Roman"/>
          <w:sz w:val="28"/>
          <w:szCs w:val="28"/>
          <w:lang w:val="uk-UA"/>
        </w:rPr>
        <w:t xml:space="preserve">23.04.2024 № 164 </w:t>
      </w:r>
      <w:r w:rsidR="00570570">
        <w:rPr>
          <w:rFonts w:ascii="Times New Roman" w:eastAsia="Times New Roman" w:hAnsi="Times New Roman" w:cs="Times New Roman"/>
          <w:sz w:val="28"/>
          <w:szCs w:val="28"/>
          <w:lang w:val="uk-UA"/>
        </w:rPr>
        <w:t>«</w:t>
      </w:r>
      <w:r w:rsidR="00570570" w:rsidRPr="00570570">
        <w:rPr>
          <w:rFonts w:ascii="Times New Roman" w:eastAsia="Times New Roman" w:hAnsi="Times New Roman" w:cs="Times New Roman"/>
          <w:sz w:val="28"/>
          <w:szCs w:val="28"/>
          <w:lang w:val="uk-UA"/>
        </w:rPr>
        <w:t>Про затвердження інформаційних та технологічних карток адміністративних послуг, які надаються управлінням екології та природних ресурсів Волинської обласної адміністрації через департамент «Центр надання адміністративних послуг у місті Луцьку»</w:t>
      </w:r>
      <w:r w:rsidR="00C720AB">
        <w:rPr>
          <w:rFonts w:ascii="Times New Roman" w:eastAsia="Times New Roman" w:hAnsi="Times New Roman" w:cs="Times New Roman"/>
          <w:sz w:val="28"/>
          <w:szCs w:val="28"/>
          <w:lang w:val="uk-UA"/>
        </w:rPr>
        <w:t xml:space="preserve"> Управління екології надає послуги</w:t>
      </w:r>
      <w:r w:rsidR="00F327EE">
        <w:rPr>
          <w:rFonts w:ascii="Times New Roman" w:eastAsia="Times New Roman" w:hAnsi="Times New Roman" w:cs="Times New Roman"/>
          <w:sz w:val="28"/>
          <w:szCs w:val="28"/>
          <w:lang w:val="uk-UA"/>
        </w:rPr>
        <w:t>:</w:t>
      </w:r>
    </w:p>
    <w:p w14:paraId="1D7E5C55" w14:textId="76497549" w:rsidR="00F327EE" w:rsidRPr="00F327EE" w:rsidRDefault="00F327EE" w:rsidP="00F327EE">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F327EE">
        <w:rPr>
          <w:rFonts w:ascii="Times New Roman" w:eastAsia="Times New Roman" w:hAnsi="Times New Roman" w:cs="Times New Roman"/>
          <w:sz w:val="28"/>
          <w:szCs w:val="28"/>
          <w:lang w:val="uk-UA"/>
        </w:rPr>
        <w:t xml:space="preserve"> з видачі дозволу на викиди забруднюючих речовин в атмосферне повітря стаціонарними джерелами;</w:t>
      </w:r>
    </w:p>
    <w:p w14:paraId="13A8E520" w14:textId="65C520BF" w:rsidR="00F327EE" w:rsidRPr="00F327EE" w:rsidRDefault="00F327EE" w:rsidP="00F327EE">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F327EE">
        <w:rPr>
          <w:rFonts w:ascii="Times New Roman" w:eastAsia="Times New Roman" w:hAnsi="Times New Roman" w:cs="Times New Roman"/>
          <w:sz w:val="28"/>
          <w:szCs w:val="28"/>
          <w:lang w:val="uk-UA"/>
        </w:rPr>
        <w:t xml:space="preserve"> з анулювання дозволу на викиди забруднюючих речовин в атмосферне повітря стаціонарними джерелами;</w:t>
      </w:r>
    </w:p>
    <w:p w14:paraId="516AB199" w14:textId="743FF82F" w:rsidR="00F327EE" w:rsidRPr="00F327EE" w:rsidRDefault="00F327EE" w:rsidP="00F327EE">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F327EE">
        <w:rPr>
          <w:rFonts w:ascii="Times New Roman" w:eastAsia="Times New Roman" w:hAnsi="Times New Roman" w:cs="Times New Roman"/>
          <w:sz w:val="28"/>
          <w:szCs w:val="28"/>
          <w:lang w:val="uk-UA"/>
        </w:rPr>
        <w:t xml:space="preserve"> з видачі </w:t>
      </w:r>
      <w:bookmarkStart w:id="38" w:name="_Hlk83820464"/>
      <w:r w:rsidRPr="00F327EE">
        <w:rPr>
          <w:rFonts w:ascii="Times New Roman" w:eastAsia="Times New Roman" w:hAnsi="Times New Roman" w:cs="Times New Roman"/>
          <w:sz w:val="28"/>
          <w:szCs w:val="28"/>
          <w:lang w:val="uk-UA"/>
        </w:rPr>
        <w:t>дозволу на спеціальне використання природних ресурсів у межах територій та об’єктів природно-заповідного фонду</w:t>
      </w:r>
      <w:bookmarkEnd w:id="38"/>
      <w:r w:rsidRPr="00F327EE">
        <w:rPr>
          <w:rFonts w:ascii="Times New Roman" w:eastAsia="Times New Roman" w:hAnsi="Times New Roman" w:cs="Times New Roman"/>
          <w:sz w:val="28"/>
          <w:szCs w:val="28"/>
          <w:lang w:val="uk-UA"/>
        </w:rPr>
        <w:t>;</w:t>
      </w:r>
    </w:p>
    <w:p w14:paraId="052C2489" w14:textId="413216C3" w:rsidR="00F327EE" w:rsidRPr="00F327EE" w:rsidRDefault="00F327EE" w:rsidP="00F327EE">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F327EE">
        <w:rPr>
          <w:rFonts w:ascii="Times New Roman" w:eastAsia="Times New Roman" w:hAnsi="Times New Roman" w:cs="Times New Roman"/>
          <w:sz w:val="28"/>
          <w:szCs w:val="28"/>
          <w:lang w:val="uk-UA"/>
        </w:rPr>
        <w:t>з анулювання дозволу на спеціальне використання природних ресурсів у межах територій та об’єктів природно-заповідного фонду</w:t>
      </w:r>
      <w:r>
        <w:rPr>
          <w:rFonts w:ascii="Times New Roman" w:eastAsia="Times New Roman" w:hAnsi="Times New Roman" w:cs="Times New Roman"/>
          <w:sz w:val="28"/>
          <w:szCs w:val="28"/>
          <w:lang w:val="uk-UA"/>
        </w:rPr>
        <w:t>.</w:t>
      </w:r>
    </w:p>
    <w:p w14:paraId="74C20D87" w14:textId="77777777" w:rsidR="00DD60CF" w:rsidRPr="009669FA" w:rsidRDefault="00DD60CF" w:rsidP="00DD60CF">
      <w:pPr>
        <w:spacing w:line="240" w:lineRule="auto"/>
        <w:ind w:firstLine="567"/>
        <w:jc w:val="both"/>
        <w:rPr>
          <w:rFonts w:ascii="Times New Roman" w:eastAsia="Times New Roman" w:hAnsi="Times New Roman" w:cs="Times New Roman"/>
          <w:b/>
          <w:sz w:val="28"/>
          <w:szCs w:val="28"/>
          <w:highlight w:val="yellow"/>
          <w:lang w:val="uk-UA"/>
        </w:rPr>
      </w:pPr>
    </w:p>
    <w:p w14:paraId="6A09B7A9" w14:textId="4C5ADB8E" w:rsidR="00143077" w:rsidRPr="009669FA" w:rsidRDefault="00DD60CF" w:rsidP="00143077">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w:t>
      </w:r>
      <w:r w:rsidR="00143077"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3</w:t>
      </w:r>
      <w:r w:rsidR="00143077" w:rsidRPr="009669FA">
        <w:rPr>
          <w:rFonts w:ascii="Times New Roman" w:eastAsia="Times New Roman" w:hAnsi="Times New Roman" w:cs="Times New Roman"/>
          <w:b/>
          <w:sz w:val="28"/>
          <w:szCs w:val="28"/>
          <w:lang w:val="uk-UA"/>
        </w:rPr>
        <w:t>. Нормативна база оприлюднення публічної інформації та відкритих даних</w:t>
      </w:r>
    </w:p>
    <w:p w14:paraId="11D7C6CA" w14:textId="55E706B3" w:rsidR="00143077" w:rsidRPr="009669FA" w:rsidRDefault="00DD60CF"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Управління екології</w:t>
      </w:r>
      <w:r w:rsidRPr="009669FA">
        <w:rPr>
          <w:rFonts w:ascii="Times New Roman" w:eastAsia="Times New Roman" w:hAnsi="Times New Roman" w:cs="Times New Roman"/>
          <w:bCs/>
          <w:sz w:val="28"/>
          <w:szCs w:val="28"/>
          <w:lang w:val="uk-UA"/>
        </w:rPr>
        <w:t xml:space="preserve"> </w:t>
      </w:r>
      <w:r w:rsidR="00143077" w:rsidRPr="009669FA">
        <w:rPr>
          <w:rFonts w:ascii="Times New Roman" w:eastAsia="Times New Roman" w:hAnsi="Times New Roman" w:cs="Times New Roman"/>
          <w:sz w:val="28"/>
          <w:szCs w:val="28"/>
          <w:lang w:val="uk-UA"/>
        </w:rPr>
        <w:t>при оприлюдненні публічної інформації та наборів відкритих даних керується:</w:t>
      </w:r>
    </w:p>
    <w:p w14:paraId="1DF1EAC2" w14:textId="77777777"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Законом України «Про доступ до публічної інформації»;</w:t>
      </w:r>
    </w:p>
    <w:p w14:paraId="64C7D0DE" w14:textId="1BC6A4B4"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 </w:t>
      </w:r>
      <w:r w:rsidR="000032D6">
        <w:rPr>
          <w:rFonts w:ascii="Times New Roman" w:eastAsia="Times New Roman" w:hAnsi="Times New Roman" w:cs="Times New Roman"/>
          <w:sz w:val="28"/>
          <w:szCs w:val="28"/>
          <w:lang w:val="uk-UA"/>
        </w:rPr>
        <w:t>п</w:t>
      </w:r>
      <w:r w:rsidRPr="009669FA">
        <w:rPr>
          <w:rFonts w:ascii="Times New Roman" w:eastAsia="Times New Roman" w:hAnsi="Times New Roman" w:cs="Times New Roman"/>
          <w:sz w:val="28"/>
          <w:szCs w:val="28"/>
          <w:lang w:val="uk-UA"/>
        </w:rPr>
        <w:t>остановою № 835;</w:t>
      </w:r>
    </w:p>
    <w:p w14:paraId="60A4BDEC" w14:textId="77777777"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розпорядженням № 193;</w:t>
      </w:r>
    </w:p>
    <w:p w14:paraId="2B16E871" w14:textId="22F24437"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w:t>
      </w:r>
      <w:r w:rsidR="000032D6">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розпорядженням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r w:rsidR="000032D6">
        <w:rPr>
          <w:rFonts w:ascii="Times New Roman" w:eastAsia="Times New Roman" w:hAnsi="Times New Roman" w:cs="Times New Roman"/>
          <w:sz w:val="28"/>
          <w:szCs w:val="28"/>
          <w:lang w:val="uk-UA"/>
        </w:rPr>
        <w:t>;</w:t>
      </w:r>
    </w:p>
    <w:p w14:paraId="61E229F7" w14:textId="52C8C991" w:rsidR="00DD60CF" w:rsidRPr="009669FA" w:rsidRDefault="00DD60CF"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наказом начальника Управління екології від 25.11.2024 № 36 «Про організацію забезпечення доступу до публічної інформації ».</w:t>
      </w:r>
    </w:p>
    <w:p w14:paraId="28E00B7F" w14:textId="0C87FCB2"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xml:space="preserve">Для роботи з відомостями, що містять службову інформацію, працівники </w:t>
      </w:r>
      <w:r w:rsidR="00FF6230">
        <w:rPr>
          <w:rFonts w:ascii="Times New Roman" w:eastAsia="Times New Roman" w:hAnsi="Times New Roman" w:cs="Times New Roman"/>
          <w:sz w:val="28"/>
          <w:szCs w:val="28"/>
          <w:lang w:val="uk-UA"/>
        </w:rPr>
        <w:t>Управління екології</w:t>
      </w:r>
      <w:r w:rsidRPr="009669FA">
        <w:rPr>
          <w:rFonts w:ascii="Times New Roman" w:eastAsia="Times New Roman" w:hAnsi="Times New Roman" w:cs="Times New Roman"/>
          <w:sz w:val="28"/>
          <w:szCs w:val="28"/>
          <w:lang w:val="uk-UA"/>
        </w:rPr>
        <w:t xml:space="preserve"> використовують розпорядження Волинської</w:t>
      </w:r>
      <w:r w:rsidR="00FF6230">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від 13.09.2023 № 385 «Про Перелік відомостей, що містять службову інформацію, у тому числі з грифом обмеження доступу «Для службового користування».</w:t>
      </w:r>
    </w:p>
    <w:p w14:paraId="3625D5D0" w14:textId="77777777" w:rsidR="00143077" w:rsidRPr="009669FA" w:rsidRDefault="00143077" w:rsidP="00143077">
      <w:pPr>
        <w:spacing w:line="240" w:lineRule="auto"/>
        <w:ind w:firstLine="567"/>
        <w:jc w:val="both"/>
        <w:rPr>
          <w:rFonts w:ascii="Times New Roman" w:eastAsia="Times New Roman" w:hAnsi="Times New Roman" w:cs="Times New Roman"/>
          <w:sz w:val="28"/>
          <w:szCs w:val="28"/>
          <w:lang w:val="uk-UA"/>
        </w:rPr>
      </w:pPr>
    </w:p>
    <w:p w14:paraId="64885BC3" w14:textId="2779CC1B" w:rsidR="00143077" w:rsidRPr="009669FA" w:rsidRDefault="00DD60CF" w:rsidP="00143077">
      <w:pPr>
        <w:spacing w:line="240" w:lineRule="auto"/>
        <w:ind w:firstLine="567"/>
        <w:jc w:val="both"/>
        <w:rPr>
          <w:rFonts w:ascii="Times New Roman" w:eastAsia="Times New Roman" w:hAnsi="Times New Roman" w:cs="Times New Roman"/>
          <w:b/>
          <w:sz w:val="28"/>
          <w:szCs w:val="28"/>
          <w:lang w:val="uk-UA"/>
        </w:rPr>
      </w:pPr>
      <w:r w:rsidRPr="009669FA">
        <w:rPr>
          <w:rFonts w:ascii="Times New Roman" w:eastAsia="Times New Roman" w:hAnsi="Times New Roman" w:cs="Times New Roman"/>
          <w:b/>
          <w:sz w:val="28"/>
          <w:szCs w:val="28"/>
          <w:lang w:val="uk-UA"/>
        </w:rPr>
        <w:t>3</w:t>
      </w:r>
      <w:r w:rsidR="00143077" w:rsidRPr="009669FA">
        <w:rPr>
          <w:rFonts w:ascii="Times New Roman" w:eastAsia="Times New Roman" w:hAnsi="Times New Roman" w:cs="Times New Roman"/>
          <w:b/>
          <w:sz w:val="28"/>
          <w:szCs w:val="28"/>
          <w:lang w:val="uk-UA"/>
        </w:rPr>
        <w:t>.</w:t>
      </w:r>
      <w:r w:rsidRPr="009669FA">
        <w:rPr>
          <w:rFonts w:ascii="Times New Roman" w:eastAsia="Times New Roman" w:hAnsi="Times New Roman" w:cs="Times New Roman"/>
          <w:b/>
          <w:sz w:val="28"/>
          <w:szCs w:val="28"/>
          <w:lang w:val="uk-UA"/>
        </w:rPr>
        <w:t>4</w:t>
      </w:r>
      <w:r w:rsidR="00143077" w:rsidRPr="009669FA">
        <w:rPr>
          <w:rFonts w:ascii="Times New Roman" w:eastAsia="Times New Roman" w:hAnsi="Times New Roman" w:cs="Times New Roman"/>
          <w:b/>
          <w:sz w:val="28"/>
          <w:szCs w:val="28"/>
          <w:lang w:val="uk-UA"/>
        </w:rPr>
        <w:t xml:space="preserve">. Перелік наборів відкритих даних, які є обов’язкові до оприлюднення відповідно до </w:t>
      </w:r>
      <w:r w:rsidR="000032D6">
        <w:rPr>
          <w:rFonts w:ascii="Times New Roman" w:eastAsia="Times New Roman" w:hAnsi="Times New Roman" w:cs="Times New Roman"/>
          <w:b/>
          <w:sz w:val="28"/>
          <w:szCs w:val="28"/>
          <w:lang w:val="uk-UA"/>
        </w:rPr>
        <w:t>п</w:t>
      </w:r>
      <w:r w:rsidR="00143077" w:rsidRPr="009669FA">
        <w:rPr>
          <w:rFonts w:ascii="Times New Roman" w:eastAsia="Times New Roman" w:hAnsi="Times New Roman" w:cs="Times New Roman"/>
          <w:b/>
          <w:sz w:val="28"/>
          <w:szCs w:val="28"/>
          <w:lang w:val="uk-UA"/>
        </w:rPr>
        <w:t>останови № 835 та розпорядження № 193</w:t>
      </w:r>
    </w:p>
    <w:p w14:paraId="28F2B85E" w14:textId="4ACA7451" w:rsidR="00C755EE" w:rsidRDefault="004E2B7B" w:rsidP="0049252E">
      <w:pPr>
        <w:spacing w:line="240" w:lineRule="auto"/>
        <w:ind w:firstLine="567"/>
        <w:jc w:val="both"/>
        <w:rPr>
          <w:rFonts w:ascii="Times New Roman" w:eastAsia="Times New Roman" w:hAnsi="Times New Roman" w:cs="Times New Roman"/>
          <w:sz w:val="28"/>
          <w:szCs w:val="28"/>
          <w:lang w:val="uk-UA"/>
        </w:rPr>
      </w:pPr>
      <w:r w:rsidRPr="008B561F">
        <w:rPr>
          <w:rFonts w:ascii="Times New Roman" w:eastAsia="Times New Roman" w:hAnsi="Times New Roman" w:cs="Times New Roman"/>
          <w:sz w:val="28"/>
          <w:szCs w:val="28"/>
          <w:lang w:val="uk-UA"/>
        </w:rPr>
        <w:t>Управління екології</w:t>
      </w:r>
      <w:r w:rsidR="00800E9C">
        <w:rPr>
          <w:rFonts w:ascii="Times New Roman" w:eastAsia="Times New Roman" w:hAnsi="Times New Roman" w:cs="Times New Roman"/>
          <w:bCs/>
          <w:sz w:val="28"/>
          <w:szCs w:val="28"/>
          <w:lang w:val="uk-UA"/>
        </w:rPr>
        <w:t xml:space="preserve"> </w:t>
      </w:r>
      <w:r w:rsidR="00143077" w:rsidRPr="008B561F">
        <w:rPr>
          <w:rFonts w:ascii="Times New Roman" w:eastAsia="Times New Roman" w:hAnsi="Times New Roman" w:cs="Times New Roman"/>
          <w:bCs/>
          <w:sz w:val="28"/>
          <w:szCs w:val="28"/>
          <w:lang w:val="uk-UA"/>
        </w:rPr>
        <w:t>в</w:t>
      </w:r>
      <w:r w:rsidR="00143077" w:rsidRPr="008B561F">
        <w:rPr>
          <w:rFonts w:ascii="Times New Roman" w:eastAsia="Times New Roman" w:hAnsi="Times New Roman" w:cs="Times New Roman"/>
          <w:sz w:val="28"/>
          <w:szCs w:val="28"/>
          <w:lang w:val="uk-UA"/>
        </w:rPr>
        <w:t xml:space="preserve">ідповідно до </w:t>
      </w:r>
      <w:r w:rsidR="00800E9C">
        <w:rPr>
          <w:rFonts w:ascii="Times New Roman" w:eastAsia="Times New Roman" w:hAnsi="Times New Roman" w:cs="Times New Roman"/>
          <w:sz w:val="28"/>
          <w:szCs w:val="28"/>
          <w:lang w:val="uk-UA"/>
        </w:rPr>
        <w:t>п</w:t>
      </w:r>
      <w:r w:rsidR="00143077" w:rsidRPr="008B561F">
        <w:rPr>
          <w:rFonts w:ascii="Times New Roman" w:eastAsia="Times New Roman" w:hAnsi="Times New Roman" w:cs="Times New Roman"/>
          <w:sz w:val="28"/>
          <w:szCs w:val="28"/>
          <w:lang w:val="uk-UA"/>
        </w:rPr>
        <w:t>останови № 835 та розпорядження № 193</w:t>
      </w:r>
      <w:r w:rsidR="00800E9C">
        <w:rPr>
          <w:rFonts w:ascii="Times New Roman" w:eastAsia="Times New Roman" w:hAnsi="Times New Roman" w:cs="Times New Roman"/>
          <w:sz w:val="28"/>
          <w:szCs w:val="28"/>
          <w:lang w:val="uk-UA"/>
        </w:rPr>
        <w:t xml:space="preserve"> </w:t>
      </w:r>
      <w:r w:rsidRPr="008B561F">
        <w:rPr>
          <w:rFonts w:ascii="Times New Roman" w:eastAsia="Times New Roman" w:hAnsi="Times New Roman" w:cs="Times New Roman"/>
          <w:sz w:val="28"/>
          <w:szCs w:val="28"/>
          <w:lang w:val="uk-UA"/>
        </w:rPr>
        <w:t xml:space="preserve">публікує </w:t>
      </w:r>
      <w:r w:rsidR="002F036A" w:rsidRPr="008B561F">
        <w:rPr>
          <w:rFonts w:ascii="Times New Roman" w:hAnsi="Times New Roman" w:cs="Times New Roman"/>
          <w:sz w:val="28"/>
          <w:szCs w:val="28"/>
          <w:lang w:val="uk-UA"/>
        </w:rPr>
        <w:t>перелік дозволів на викиди забруднюючих речовин в атмосферне повітря стаціонарними джерелами об’єктів 2 та 3 груп із зазначенням номера та строку дії</w:t>
      </w:r>
      <w:r w:rsidR="00C755EE" w:rsidRPr="008B561F">
        <w:rPr>
          <w:rFonts w:ascii="Times New Roman" w:eastAsia="Times New Roman" w:hAnsi="Times New Roman" w:cs="Times New Roman"/>
          <w:sz w:val="28"/>
          <w:szCs w:val="28"/>
          <w:lang w:val="uk-UA"/>
        </w:rPr>
        <w:t>, а також</w:t>
      </w:r>
      <w:r w:rsidR="002F036A" w:rsidRPr="008B561F">
        <w:rPr>
          <w:rFonts w:ascii="Times New Roman" w:eastAsia="Times New Roman" w:hAnsi="Times New Roman" w:cs="Times New Roman"/>
          <w:sz w:val="28"/>
          <w:szCs w:val="28"/>
          <w:lang w:val="uk-UA"/>
        </w:rPr>
        <w:t xml:space="preserve"> з</w:t>
      </w:r>
      <w:r w:rsidR="002F036A" w:rsidRPr="009669FA">
        <w:rPr>
          <w:rFonts w:ascii="Times New Roman" w:eastAsia="Times New Roman" w:hAnsi="Times New Roman" w:cs="Times New Roman"/>
          <w:sz w:val="28"/>
          <w:szCs w:val="28"/>
          <w:lang w:val="uk-UA"/>
        </w:rPr>
        <w:t xml:space="preserve"> метою публікації у ресурсі набору даних «Адміністративні дані в значенні Закону України </w:t>
      </w:r>
      <w:r w:rsidR="00800E9C">
        <w:rPr>
          <w:rFonts w:ascii="Times New Roman" w:eastAsia="Times New Roman" w:hAnsi="Times New Roman" w:cs="Times New Roman"/>
          <w:sz w:val="28"/>
          <w:szCs w:val="28"/>
          <w:lang w:val="en-US"/>
        </w:rPr>
        <w:t>“</w:t>
      </w:r>
      <w:r w:rsidR="002F036A" w:rsidRPr="009669FA">
        <w:rPr>
          <w:rFonts w:ascii="Times New Roman" w:eastAsia="Times New Roman" w:hAnsi="Times New Roman" w:cs="Times New Roman"/>
          <w:sz w:val="28"/>
          <w:szCs w:val="28"/>
          <w:lang w:val="uk-UA"/>
        </w:rPr>
        <w:t>Про офіційну статистику</w:t>
      </w:r>
      <w:r w:rsidR="00800E9C">
        <w:rPr>
          <w:rFonts w:ascii="Times New Roman" w:eastAsia="Times New Roman" w:hAnsi="Times New Roman" w:cs="Times New Roman"/>
          <w:sz w:val="28"/>
          <w:szCs w:val="28"/>
          <w:lang w:val="en-US"/>
        </w:rPr>
        <w:t>”</w:t>
      </w:r>
      <w:r w:rsidR="002F036A" w:rsidRPr="009669FA">
        <w:rPr>
          <w:rFonts w:ascii="Times New Roman" w:eastAsia="Times New Roman" w:hAnsi="Times New Roman" w:cs="Times New Roman"/>
          <w:sz w:val="28"/>
          <w:szCs w:val="28"/>
          <w:lang w:val="uk-UA"/>
        </w:rPr>
        <w:t xml:space="preserve">, що збираються (обробляються) та підлягають оприлюдненню відповідно до вимог закону розпорядником інформації» надає відділу цифрового розвитку, цифрових </w:t>
      </w:r>
      <w:r w:rsidR="002F036A" w:rsidRPr="009669FA">
        <w:rPr>
          <w:rFonts w:ascii="Times New Roman" w:eastAsia="Times New Roman" w:hAnsi="Times New Roman" w:cs="Times New Roman"/>
          <w:sz w:val="28"/>
          <w:szCs w:val="28"/>
          <w:lang w:val="uk-UA"/>
        </w:rPr>
        <w:lastRenderedPageBreak/>
        <w:t>трансформацій і цифровізації Волинської ОДА інформацію у формі електронн</w:t>
      </w:r>
      <w:r w:rsidR="00C755EE">
        <w:rPr>
          <w:rFonts w:ascii="Times New Roman" w:eastAsia="Times New Roman" w:hAnsi="Times New Roman" w:cs="Times New Roman"/>
          <w:sz w:val="28"/>
          <w:szCs w:val="28"/>
          <w:lang w:val="uk-UA"/>
        </w:rPr>
        <w:t>ої</w:t>
      </w:r>
      <w:r w:rsidR="002F036A" w:rsidRPr="009669FA">
        <w:rPr>
          <w:rFonts w:ascii="Times New Roman" w:eastAsia="Times New Roman" w:hAnsi="Times New Roman" w:cs="Times New Roman"/>
          <w:sz w:val="28"/>
          <w:szCs w:val="28"/>
          <w:lang w:val="uk-UA"/>
        </w:rPr>
        <w:t xml:space="preserve"> таблиц</w:t>
      </w:r>
      <w:r w:rsidR="00C755EE">
        <w:rPr>
          <w:rFonts w:ascii="Times New Roman" w:eastAsia="Times New Roman" w:hAnsi="Times New Roman" w:cs="Times New Roman"/>
          <w:sz w:val="28"/>
          <w:szCs w:val="28"/>
          <w:lang w:val="uk-UA"/>
        </w:rPr>
        <w:t>і</w:t>
      </w:r>
      <w:r w:rsidR="002F036A" w:rsidRPr="009669FA">
        <w:rPr>
          <w:rFonts w:ascii="Times New Roman" w:eastAsia="Times New Roman" w:hAnsi="Times New Roman" w:cs="Times New Roman"/>
          <w:sz w:val="28"/>
          <w:szCs w:val="28"/>
          <w:lang w:val="uk-UA"/>
        </w:rPr>
        <w:t xml:space="preserve"> </w:t>
      </w:r>
      <w:r w:rsidR="005F5BB1">
        <w:rPr>
          <w:rFonts w:ascii="Times New Roman" w:eastAsia="Times New Roman" w:hAnsi="Times New Roman" w:cs="Times New Roman"/>
          <w:sz w:val="28"/>
          <w:szCs w:val="28"/>
          <w:lang w:val="uk-UA"/>
        </w:rPr>
        <w:t>«П</w:t>
      </w:r>
      <w:r w:rsidR="002F036A" w:rsidRPr="009669FA">
        <w:rPr>
          <w:rFonts w:ascii="Times New Roman" w:eastAsia="Times New Roman" w:hAnsi="Times New Roman" w:cs="Times New Roman"/>
          <w:sz w:val="28"/>
          <w:szCs w:val="28"/>
          <w:lang w:val="uk-UA"/>
        </w:rPr>
        <w:t>ерелік територій та об’єктів природно-заповідного фонду Волинської області</w:t>
      </w:r>
      <w:r w:rsidR="005F5BB1">
        <w:rPr>
          <w:rFonts w:ascii="Times New Roman" w:eastAsia="Times New Roman" w:hAnsi="Times New Roman" w:cs="Times New Roman"/>
          <w:sz w:val="28"/>
          <w:szCs w:val="28"/>
          <w:lang w:val="uk-UA"/>
        </w:rPr>
        <w:t>»</w:t>
      </w:r>
      <w:r w:rsidR="00690E4D">
        <w:rPr>
          <w:rFonts w:ascii="Times New Roman" w:eastAsia="Times New Roman" w:hAnsi="Times New Roman" w:cs="Times New Roman"/>
          <w:sz w:val="28"/>
          <w:szCs w:val="28"/>
          <w:lang w:val="uk-UA"/>
        </w:rPr>
        <w:t>, а також посилання н</w:t>
      </w:r>
      <w:r w:rsidR="00DD5934">
        <w:rPr>
          <w:rFonts w:ascii="Times New Roman" w:eastAsia="Times New Roman" w:hAnsi="Times New Roman" w:cs="Times New Roman"/>
          <w:sz w:val="28"/>
          <w:szCs w:val="28"/>
          <w:lang w:val="uk-UA"/>
        </w:rPr>
        <w:t>а опубліковані на офіційному вебсайті Волинської</w:t>
      </w:r>
      <w:r w:rsidR="005F5BB1">
        <w:rPr>
          <w:rFonts w:ascii="Times New Roman" w:eastAsia="Times New Roman" w:hAnsi="Times New Roman" w:cs="Times New Roman"/>
          <w:sz w:val="28"/>
          <w:szCs w:val="28"/>
          <w:lang w:val="uk-UA"/>
        </w:rPr>
        <w:t> </w:t>
      </w:r>
      <w:r w:rsidR="00DD5934">
        <w:rPr>
          <w:rFonts w:ascii="Times New Roman" w:eastAsia="Times New Roman" w:hAnsi="Times New Roman" w:cs="Times New Roman"/>
          <w:sz w:val="28"/>
          <w:szCs w:val="28"/>
          <w:lang w:val="uk-UA"/>
        </w:rPr>
        <w:t>ОДА</w:t>
      </w:r>
      <w:r w:rsidR="00690E4D">
        <w:rPr>
          <w:rFonts w:ascii="Times New Roman" w:eastAsia="Times New Roman" w:hAnsi="Times New Roman" w:cs="Times New Roman"/>
          <w:sz w:val="28"/>
          <w:szCs w:val="28"/>
          <w:lang w:val="uk-UA"/>
        </w:rPr>
        <w:t xml:space="preserve"> </w:t>
      </w:r>
      <w:r w:rsidR="005F5BB1">
        <w:rPr>
          <w:rFonts w:ascii="Times New Roman" w:eastAsia="Times New Roman" w:hAnsi="Times New Roman" w:cs="Times New Roman"/>
          <w:sz w:val="28"/>
          <w:szCs w:val="28"/>
          <w:lang w:val="uk-UA"/>
        </w:rPr>
        <w:t>«</w:t>
      </w:r>
      <w:r w:rsidR="00690E4D" w:rsidRPr="00690E4D">
        <w:rPr>
          <w:rFonts w:ascii="Times New Roman" w:eastAsia="Times New Roman" w:hAnsi="Times New Roman" w:cs="Times New Roman"/>
          <w:sz w:val="28"/>
          <w:szCs w:val="28"/>
          <w:lang w:val="uk-UA"/>
        </w:rPr>
        <w:t>Перелік дозволів на спеціальне використання природних ресурсів у межах території та об’єктів природно-заповідного фонду загальнодержавного значення Волинської області</w:t>
      </w:r>
      <w:r w:rsidR="005F5BB1">
        <w:rPr>
          <w:rFonts w:ascii="Times New Roman" w:eastAsia="Times New Roman" w:hAnsi="Times New Roman" w:cs="Times New Roman"/>
          <w:sz w:val="28"/>
          <w:szCs w:val="28"/>
          <w:lang w:val="uk-UA"/>
        </w:rPr>
        <w:t>»</w:t>
      </w:r>
      <w:r w:rsidR="002F036A" w:rsidRPr="009669FA">
        <w:rPr>
          <w:rFonts w:ascii="Times New Roman" w:eastAsia="Times New Roman" w:hAnsi="Times New Roman" w:cs="Times New Roman"/>
          <w:sz w:val="28"/>
          <w:szCs w:val="28"/>
          <w:lang w:val="uk-UA"/>
        </w:rPr>
        <w:t xml:space="preserve">. </w:t>
      </w:r>
    </w:p>
    <w:p w14:paraId="448F4264" w14:textId="6AAEE101" w:rsidR="007111E5" w:rsidRDefault="00376260" w:rsidP="00A920B8">
      <w:pPr>
        <w:spacing w:line="240" w:lineRule="auto"/>
        <w:ind w:firstLine="567"/>
        <w:jc w:val="both"/>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«П</w:t>
      </w:r>
      <w:r w:rsidR="002F036A" w:rsidRPr="009669FA">
        <w:rPr>
          <w:rFonts w:ascii="Times New Roman" w:eastAsia="Times New Roman" w:hAnsi="Times New Roman" w:cs="Times New Roman"/>
          <w:sz w:val="28"/>
          <w:szCs w:val="28"/>
          <w:lang w:val="uk-UA"/>
        </w:rPr>
        <w:t>ерелік висновків з оцінки впливу на довкілля</w:t>
      </w:r>
      <w:r>
        <w:rPr>
          <w:rFonts w:ascii="Times New Roman" w:eastAsia="Times New Roman" w:hAnsi="Times New Roman" w:cs="Times New Roman"/>
          <w:sz w:val="28"/>
          <w:szCs w:val="28"/>
          <w:lang w:val="uk-UA"/>
        </w:rPr>
        <w:t>»</w:t>
      </w:r>
      <w:r w:rsidR="0049252E" w:rsidRPr="009669FA">
        <w:rPr>
          <w:rFonts w:ascii="Times New Roman" w:eastAsia="Times New Roman" w:hAnsi="Times New Roman" w:cs="Times New Roman"/>
          <w:sz w:val="28"/>
          <w:szCs w:val="28"/>
          <w:lang w:val="uk-UA"/>
        </w:rPr>
        <w:t xml:space="preserve"> не публікується відповідно до</w:t>
      </w:r>
      <w:r w:rsidR="007111E5">
        <w:rPr>
          <w:rFonts w:ascii="Times New Roman" w:eastAsia="Times New Roman" w:hAnsi="Times New Roman" w:cs="Times New Roman"/>
          <w:sz w:val="28"/>
          <w:szCs w:val="28"/>
          <w:lang w:val="uk-UA"/>
        </w:rPr>
        <w:t xml:space="preserve"> наказу </w:t>
      </w:r>
      <w:r w:rsidR="007111E5" w:rsidRPr="009669FA">
        <w:rPr>
          <w:rFonts w:ascii="Times New Roman" w:eastAsia="Times New Roman" w:hAnsi="Times New Roman" w:cs="Times New Roman"/>
          <w:sz w:val="28"/>
          <w:szCs w:val="28"/>
          <w:lang w:val="uk-UA"/>
        </w:rPr>
        <w:t>Міністерства захисту довкілля та природних ресурсів України</w:t>
      </w:r>
      <w:r w:rsidR="007111E5" w:rsidRPr="007111E5">
        <w:rPr>
          <w:rFonts w:ascii="Times New Roman" w:eastAsia="Times New Roman" w:hAnsi="Times New Roman" w:cs="Times New Roman"/>
          <w:b/>
          <w:bCs/>
          <w:sz w:val="28"/>
          <w:szCs w:val="28"/>
        </w:rPr>
        <w:t xml:space="preserve"> </w:t>
      </w:r>
      <w:r w:rsidR="007111E5" w:rsidRPr="007111E5">
        <w:rPr>
          <w:rFonts w:ascii="Times New Roman" w:eastAsia="Times New Roman" w:hAnsi="Times New Roman" w:cs="Times New Roman"/>
          <w:sz w:val="28"/>
          <w:szCs w:val="28"/>
          <w:lang w:val="uk-UA"/>
        </w:rPr>
        <w:t>від 20.04.2022 № 177 «</w:t>
      </w:r>
      <w:r w:rsidR="007111E5" w:rsidRPr="007111E5">
        <w:rPr>
          <w:rFonts w:ascii="Times New Roman" w:eastAsia="Times New Roman" w:hAnsi="Times New Roman" w:cs="Times New Roman"/>
          <w:sz w:val="28"/>
          <w:szCs w:val="28"/>
        </w:rPr>
        <w:t>Про тимчасове обмеження доступу до Єдиного реєстру з оцінки впливу на довкілля</w:t>
      </w:r>
      <w:r w:rsidR="007111E5" w:rsidRPr="007111E5">
        <w:rPr>
          <w:rFonts w:ascii="Times New Roman" w:eastAsia="Times New Roman" w:hAnsi="Times New Roman" w:cs="Times New Roman"/>
          <w:sz w:val="28"/>
          <w:szCs w:val="28"/>
          <w:lang w:val="uk-UA"/>
        </w:rPr>
        <w:t>»</w:t>
      </w:r>
      <w:r w:rsidR="007111E5">
        <w:rPr>
          <w:rFonts w:ascii="Times New Roman" w:eastAsia="Times New Roman" w:hAnsi="Times New Roman" w:cs="Times New Roman"/>
          <w:sz w:val="28"/>
          <w:szCs w:val="28"/>
          <w:lang w:val="uk-UA"/>
        </w:rPr>
        <w:t xml:space="preserve">, </w:t>
      </w:r>
      <w:r w:rsidR="00A920B8">
        <w:rPr>
          <w:rFonts w:ascii="Times New Roman" w:eastAsia="Times New Roman" w:hAnsi="Times New Roman" w:cs="Times New Roman"/>
          <w:sz w:val="28"/>
          <w:szCs w:val="28"/>
          <w:lang w:val="uk-UA"/>
        </w:rPr>
        <w:t>яким в</w:t>
      </w:r>
      <w:r w:rsidR="005B7008">
        <w:rPr>
          <w:rFonts w:ascii="Times New Roman" w:eastAsia="Times New Roman" w:hAnsi="Times New Roman" w:cs="Times New Roman"/>
          <w:sz w:val="28"/>
          <w:szCs w:val="28"/>
          <w:lang w:val="uk-UA"/>
        </w:rPr>
        <w:t>изначено, що з</w:t>
      </w:r>
      <w:r w:rsidR="00A920B8" w:rsidRPr="00A920B8">
        <w:rPr>
          <w:rFonts w:ascii="Times New Roman" w:eastAsia="Times New Roman" w:hAnsi="Times New Roman" w:cs="Times New Roman"/>
          <w:sz w:val="28"/>
          <w:szCs w:val="28"/>
          <w:lang w:val="uk-UA"/>
        </w:rPr>
        <w:t xml:space="preserve"> метою недопущення будь-яких несанкціонованих дій з інформацією, що міститься в автоматизованій інформаційній системі </w:t>
      </w:r>
      <w:r w:rsidR="005B7008">
        <w:rPr>
          <w:rFonts w:ascii="Times New Roman" w:eastAsia="Times New Roman" w:hAnsi="Times New Roman" w:cs="Times New Roman"/>
          <w:sz w:val="28"/>
          <w:szCs w:val="28"/>
          <w:lang w:val="uk-UA"/>
        </w:rPr>
        <w:t>«</w:t>
      </w:r>
      <w:r w:rsidR="00A920B8" w:rsidRPr="00A920B8">
        <w:rPr>
          <w:rFonts w:ascii="Times New Roman" w:eastAsia="Times New Roman" w:hAnsi="Times New Roman" w:cs="Times New Roman"/>
          <w:sz w:val="28"/>
          <w:szCs w:val="28"/>
          <w:lang w:val="uk-UA"/>
        </w:rPr>
        <w:t>Єдиний реєстр з оцінки впливу на довкілля</w:t>
      </w:r>
      <w:r w:rsidR="005B7008">
        <w:rPr>
          <w:rFonts w:ascii="Times New Roman" w:eastAsia="Times New Roman" w:hAnsi="Times New Roman" w:cs="Times New Roman"/>
          <w:sz w:val="28"/>
          <w:szCs w:val="28"/>
          <w:lang w:val="uk-UA"/>
        </w:rPr>
        <w:t>»</w:t>
      </w:r>
      <w:r w:rsidR="00A920B8" w:rsidRPr="00A920B8">
        <w:rPr>
          <w:rFonts w:ascii="Times New Roman" w:eastAsia="Times New Roman" w:hAnsi="Times New Roman" w:cs="Times New Roman"/>
          <w:sz w:val="28"/>
          <w:szCs w:val="28"/>
          <w:lang w:val="uk-UA"/>
        </w:rPr>
        <w:t xml:space="preserve"> тимчасово обмеж</w:t>
      </w:r>
      <w:r w:rsidR="005B7008">
        <w:rPr>
          <w:rFonts w:ascii="Times New Roman" w:eastAsia="Times New Roman" w:hAnsi="Times New Roman" w:cs="Times New Roman"/>
          <w:sz w:val="28"/>
          <w:szCs w:val="28"/>
          <w:lang w:val="uk-UA"/>
        </w:rPr>
        <w:t>ено</w:t>
      </w:r>
      <w:r w:rsidR="00A920B8" w:rsidRPr="00A920B8">
        <w:rPr>
          <w:rFonts w:ascii="Times New Roman" w:eastAsia="Times New Roman" w:hAnsi="Times New Roman" w:cs="Times New Roman"/>
          <w:sz w:val="28"/>
          <w:szCs w:val="28"/>
          <w:lang w:val="uk-UA"/>
        </w:rPr>
        <w:t xml:space="preserve"> доступ до </w:t>
      </w:r>
      <w:r w:rsidR="005B7008" w:rsidRPr="00A920B8">
        <w:rPr>
          <w:rFonts w:ascii="Times New Roman" w:eastAsia="Times New Roman" w:hAnsi="Times New Roman" w:cs="Times New Roman"/>
          <w:sz w:val="28"/>
          <w:szCs w:val="28"/>
          <w:lang w:val="uk-UA"/>
        </w:rPr>
        <w:t>Єдиний реєстр з оцінки впливу на довкілля</w:t>
      </w:r>
      <w:r w:rsidR="00A920B8" w:rsidRPr="00A920B8">
        <w:rPr>
          <w:rFonts w:ascii="Times New Roman" w:eastAsia="Times New Roman" w:hAnsi="Times New Roman" w:cs="Times New Roman"/>
          <w:sz w:val="28"/>
          <w:szCs w:val="28"/>
          <w:lang w:val="uk-UA"/>
        </w:rPr>
        <w:t xml:space="preserve"> для зовнішнього використання</w:t>
      </w:r>
      <w:r w:rsidR="005B7008">
        <w:rPr>
          <w:rFonts w:ascii="Times New Roman" w:eastAsia="Times New Roman" w:hAnsi="Times New Roman" w:cs="Times New Roman"/>
          <w:sz w:val="28"/>
          <w:szCs w:val="28"/>
          <w:lang w:val="uk-UA"/>
        </w:rPr>
        <w:t>.</w:t>
      </w:r>
    </w:p>
    <w:p w14:paraId="3A469DFA" w14:textId="646D2997" w:rsidR="00E401FA" w:rsidRPr="00E401FA" w:rsidRDefault="00D571E8" w:rsidP="00E401FA">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49252E" w:rsidRPr="009669FA">
        <w:rPr>
          <w:rFonts w:ascii="Times New Roman" w:eastAsia="Times New Roman" w:hAnsi="Times New Roman" w:cs="Times New Roman"/>
          <w:sz w:val="28"/>
          <w:szCs w:val="28"/>
          <w:lang w:val="uk-UA"/>
        </w:rPr>
        <w:t>аказ</w:t>
      </w:r>
      <w:r w:rsidR="005B7008">
        <w:rPr>
          <w:rFonts w:ascii="Times New Roman" w:eastAsia="Times New Roman" w:hAnsi="Times New Roman" w:cs="Times New Roman"/>
          <w:sz w:val="28"/>
          <w:szCs w:val="28"/>
          <w:lang w:val="uk-UA"/>
        </w:rPr>
        <w:t>ом</w:t>
      </w:r>
      <w:r w:rsidR="0049252E" w:rsidRPr="009669FA">
        <w:rPr>
          <w:rFonts w:ascii="Times New Roman" w:eastAsia="Times New Roman" w:hAnsi="Times New Roman" w:cs="Times New Roman"/>
          <w:sz w:val="28"/>
          <w:szCs w:val="28"/>
          <w:lang w:val="uk-UA"/>
        </w:rPr>
        <w:t xml:space="preserve"> Міністерства захисту довкілля та природних ресурсів України від 15.06.2022 № 225 «Про часткове відкриття доступу до Єдиного реєстру з оцінки впливу на довкілля»</w:t>
      </w:r>
      <w:r w:rsidR="00E401FA" w:rsidRPr="00E401FA">
        <w:t xml:space="preserve"> </w:t>
      </w:r>
      <w:r w:rsidR="00E401FA">
        <w:rPr>
          <w:rFonts w:ascii="Times New Roman" w:eastAsia="Times New Roman" w:hAnsi="Times New Roman" w:cs="Times New Roman"/>
          <w:sz w:val="28"/>
          <w:szCs w:val="28"/>
          <w:lang w:val="uk-UA"/>
        </w:rPr>
        <w:t>з</w:t>
      </w:r>
      <w:r w:rsidR="00E401FA" w:rsidRPr="00E401FA">
        <w:rPr>
          <w:rFonts w:ascii="Times New Roman" w:eastAsia="Times New Roman" w:hAnsi="Times New Roman" w:cs="Times New Roman"/>
          <w:sz w:val="28"/>
          <w:szCs w:val="28"/>
          <w:lang w:val="uk-UA"/>
        </w:rPr>
        <w:t xml:space="preserve"> метою забезпечення здійснення процедури оцінки впливу на довкілля</w:t>
      </w:r>
      <w:r w:rsidR="00E401FA">
        <w:rPr>
          <w:rFonts w:ascii="Times New Roman" w:eastAsia="Times New Roman" w:hAnsi="Times New Roman" w:cs="Times New Roman"/>
          <w:sz w:val="28"/>
          <w:szCs w:val="28"/>
          <w:lang w:val="uk-UA"/>
        </w:rPr>
        <w:t xml:space="preserve"> </w:t>
      </w:r>
      <w:r w:rsidR="00E401FA" w:rsidRPr="00E401FA">
        <w:rPr>
          <w:rFonts w:ascii="Times New Roman" w:eastAsia="Times New Roman" w:hAnsi="Times New Roman" w:cs="Times New Roman"/>
          <w:sz w:val="28"/>
          <w:szCs w:val="28"/>
          <w:lang w:val="uk-UA"/>
        </w:rPr>
        <w:t>частково відкрит</w:t>
      </w:r>
      <w:r w:rsidR="00E401FA">
        <w:rPr>
          <w:rFonts w:ascii="Times New Roman" w:eastAsia="Times New Roman" w:hAnsi="Times New Roman" w:cs="Times New Roman"/>
          <w:sz w:val="28"/>
          <w:szCs w:val="28"/>
          <w:lang w:val="uk-UA"/>
        </w:rPr>
        <w:t>о</w:t>
      </w:r>
      <w:r w:rsidR="00E401FA" w:rsidRPr="00E401FA">
        <w:rPr>
          <w:rFonts w:ascii="Times New Roman" w:eastAsia="Times New Roman" w:hAnsi="Times New Roman" w:cs="Times New Roman"/>
          <w:sz w:val="28"/>
          <w:szCs w:val="28"/>
          <w:lang w:val="uk-UA"/>
        </w:rPr>
        <w:t xml:space="preserve"> доступ до автоматизованої інформаційної</w:t>
      </w:r>
      <w:r w:rsidR="00E401FA">
        <w:rPr>
          <w:rFonts w:ascii="Times New Roman" w:eastAsia="Times New Roman" w:hAnsi="Times New Roman" w:cs="Times New Roman"/>
          <w:sz w:val="28"/>
          <w:szCs w:val="28"/>
          <w:lang w:val="uk-UA"/>
        </w:rPr>
        <w:t xml:space="preserve"> </w:t>
      </w:r>
      <w:r w:rsidR="00E401FA" w:rsidRPr="00E401FA">
        <w:rPr>
          <w:rFonts w:ascii="Times New Roman" w:eastAsia="Times New Roman" w:hAnsi="Times New Roman" w:cs="Times New Roman"/>
          <w:sz w:val="28"/>
          <w:szCs w:val="28"/>
          <w:lang w:val="uk-UA"/>
        </w:rPr>
        <w:t>системи «Єдиний реєстр з оцінки впливу на довкілля» для</w:t>
      </w:r>
      <w:r w:rsidR="00E401FA">
        <w:rPr>
          <w:rFonts w:ascii="Times New Roman" w:eastAsia="Times New Roman" w:hAnsi="Times New Roman" w:cs="Times New Roman"/>
          <w:sz w:val="28"/>
          <w:szCs w:val="28"/>
          <w:lang w:val="uk-UA"/>
        </w:rPr>
        <w:t xml:space="preserve"> </w:t>
      </w:r>
      <w:r w:rsidR="00E401FA" w:rsidRPr="00E401FA">
        <w:rPr>
          <w:rFonts w:ascii="Times New Roman" w:eastAsia="Times New Roman" w:hAnsi="Times New Roman" w:cs="Times New Roman"/>
          <w:sz w:val="28"/>
          <w:szCs w:val="28"/>
          <w:lang w:val="uk-UA"/>
        </w:rPr>
        <w:t>зовнішнього використання, а саме:</w:t>
      </w:r>
    </w:p>
    <w:p w14:paraId="7979A7A4" w14:textId="2E2ED062" w:rsidR="00E401FA" w:rsidRPr="00E401FA" w:rsidRDefault="00E401FA" w:rsidP="00800E9C">
      <w:pPr>
        <w:spacing w:line="240" w:lineRule="auto"/>
        <w:ind w:firstLine="567"/>
        <w:jc w:val="both"/>
        <w:rPr>
          <w:rFonts w:ascii="Times New Roman" w:eastAsia="Times New Roman" w:hAnsi="Times New Roman" w:cs="Times New Roman"/>
          <w:sz w:val="28"/>
          <w:szCs w:val="28"/>
          <w:lang w:val="uk-UA"/>
        </w:rPr>
      </w:pPr>
      <w:r w:rsidRPr="00E401FA">
        <w:rPr>
          <w:rFonts w:ascii="Times New Roman" w:eastAsia="Times New Roman" w:hAnsi="Times New Roman" w:cs="Times New Roman"/>
          <w:sz w:val="28"/>
          <w:szCs w:val="28"/>
          <w:lang w:val="uk-UA"/>
        </w:rPr>
        <w:t>1) інформаці</w:t>
      </w:r>
      <w:r w:rsidR="00BF4DF1">
        <w:rPr>
          <w:rFonts w:ascii="Times New Roman" w:eastAsia="Times New Roman" w:hAnsi="Times New Roman" w:cs="Times New Roman"/>
          <w:sz w:val="28"/>
          <w:szCs w:val="28"/>
          <w:lang w:val="uk-UA"/>
        </w:rPr>
        <w:t>ї</w:t>
      </w:r>
      <w:r w:rsidRPr="00E401FA">
        <w:rPr>
          <w:rFonts w:ascii="Times New Roman" w:eastAsia="Times New Roman" w:hAnsi="Times New Roman" w:cs="Times New Roman"/>
          <w:sz w:val="28"/>
          <w:szCs w:val="28"/>
          <w:lang w:val="uk-UA"/>
        </w:rPr>
        <w:t xml:space="preserve"> щодо назви планованої діяльності, яка підлягає оцінці впливу</w:t>
      </w:r>
      <w:r w:rsidR="00800E9C">
        <w:rPr>
          <w:rFonts w:ascii="Times New Roman" w:eastAsia="Times New Roman" w:hAnsi="Times New Roman" w:cs="Times New Roman"/>
          <w:sz w:val="28"/>
          <w:szCs w:val="28"/>
          <w:lang w:val="en-US"/>
        </w:rPr>
        <w:t xml:space="preserve"> </w:t>
      </w:r>
      <w:r w:rsidRPr="00E401FA">
        <w:rPr>
          <w:rFonts w:ascii="Times New Roman" w:eastAsia="Times New Roman" w:hAnsi="Times New Roman" w:cs="Times New Roman"/>
          <w:sz w:val="28"/>
          <w:szCs w:val="28"/>
          <w:lang w:val="uk-UA"/>
        </w:rPr>
        <w:t>на довкілля;</w:t>
      </w:r>
    </w:p>
    <w:p w14:paraId="56FC1E9C" w14:textId="068613CA" w:rsidR="00E401FA" w:rsidRPr="00E401FA" w:rsidRDefault="00E401FA" w:rsidP="00E401FA">
      <w:pPr>
        <w:spacing w:line="240" w:lineRule="auto"/>
        <w:ind w:firstLine="567"/>
        <w:jc w:val="both"/>
        <w:rPr>
          <w:rFonts w:ascii="Times New Roman" w:eastAsia="Times New Roman" w:hAnsi="Times New Roman" w:cs="Times New Roman"/>
          <w:sz w:val="28"/>
          <w:szCs w:val="28"/>
          <w:lang w:val="uk-UA"/>
        </w:rPr>
      </w:pPr>
      <w:r w:rsidRPr="00E401FA">
        <w:rPr>
          <w:rFonts w:ascii="Times New Roman" w:eastAsia="Times New Roman" w:hAnsi="Times New Roman" w:cs="Times New Roman"/>
          <w:sz w:val="28"/>
          <w:szCs w:val="28"/>
          <w:lang w:val="uk-UA"/>
        </w:rPr>
        <w:t>2) повн</w:t>
      </w:r>
      <w:r w:rsidR="00BF4DF1">
        <w:rPr>
          <w:rFonts w:ascii="Times New Roman" w:eastAsia="Times New Roman" w:hAnsi="Times New Roman" w:cs="Times New Roman"/>
          <w:sz w:val="28"/>
          <w:szCs w:val="28"/>
          <w:lang w:val="uk-UA"/>
        </w:rPr>
        <w:t>ого</w:t>
      </w:r>
      <w:r w:rsidRPr="00E401FA">
        <w:rPr>
          <w:rFonts w:ascii="Times New Roman" w:eastAsia="Times New Roman" w:hAnsi="Times New Roman" w:cs="Times New Roman"/>
          <w:sz w:val="28"/>
          <w:szCs w:val="28"/>
          <w:lang w:val="uk-UA"/>
        </w:rPr>
        <w:t xml:space="preserve"> найменування юридичної особи або прізвище, ім’я та по батькові</w:t>
      </w:r>
      <w:r>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фізичної особи-підприємця, який є замовником оцін</w:t>
      </w:r>
      <w:r>
        <w:rPr>
          <w:rFonts w:ascii="Times New Roman" w:eastAsia="Times New Roman" w:hAnsi="Times New Roman" w:cs="Times New Roman"/>
          <w:sz w:val="28"/>
          <w:szCs w:val="28"/>
          <w:lang w:val="uk-UA"/>
        </w:rPr>
        <w:t>ки</w:t>
      </w:r>
      <w:r w:rsidRPr="00E401FA">
        <w:rPr>
          <w:rFonts w:ascii="Times New Roman" w:eastAsia="Times New Roman" w:hAnsi="Times New Roman" w:cs="Times New Roman"/>
          <w:sz w:val="28"/>
          <w:szCs w:val="28"/>
          <w:lang w:val="uk-UA"/>
        </w:rPr>
        <w:t xml:space="preserve"> впливу</w:t>
      </w:r>
      <w:r>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на довкілля;</w:t>
      </w:r>
    </w:p>
    <w:p w14:paraId="212F2AEE" w14:textId="6FB6EA6F" w:rsidR="00E401FA" w:rsidRPr="00E401FA" w:rsidRDefault="00E401FA" w:rsidP="00E401FA">
      <w:pPr>
        <w:spacing w:line="240" w:lineRule="auto"/>
        <w:ind w:firstLine="567"/>
        <w:jc w:val="both"/>
        <w:rPr>
          <w:rFonts w:ascii="Times New Roman" w:eastAsia="Times New Roman" w:hAnsi="Times New Roman" w:cs="Times New Roman"/>
          <w:sz w:val="28"/>
          <w:szCs w:val="28"/>
          <w:lang w:val="uk-UA"/>
        </w:rPr>
      </w:pPr>
      <w:r w:rsidRPr="00E401FA">
        <w:rPr>
          <w:rFonts w:ascii="Times New Roman" w:eastAsia="Times New Roman" w:hAnsi="Times New Roman" w:cs="Times New Roman"/>
          <w:sz w:val="28"/>
          <w:szCs w:val="28"/>
          <w:lang w:val="uk-UA"/>
        </w:rPr>
        <w:t>3) регіон</w:t>
      </w:r>
      <w:r w:rsidR="00BF4DF1">
        <w:rPr>
          <w:rFonts w:ascii="Times New Roman" w:eastAsia="Times New Roman" w:hAnsi="Times New Roman" w:cs="Times New Roman"/>
          <w:sz w:val="28"/>
          <w:szCs w:val="28"/>
          <w:lang w:val="uk-UA"/>
        </w:rPr>
        <w:t>у</w:t>
      </w:r>
      <w:r w:rsidRPr="00E401FA">
        <w:rPr>
          <w:rFonts w:ascii="Times New Roman" w:eastAsia="Times New Roman" w:hAnsi="Times New Roman" w:cs="Times New Roman"/>
          <w:sz w:val="28"/>
          <w:szCs w:val="28"/>
          <w:lang w:val="uk-UA"/>
        </w:rPr>
        <w:t xml:space="preserve"> (област</w:t>
      </w:r>
      <w:r w:rsidR="00BF4DF1">
        <w:rPr>
          <w:rFonts w:ascii="Times New Roman" w:eastAsia="Times New Roman" w:hAnsi="Times New Roman" w:cs="Times New Roman"/>
          <w:sz w:val="28"/>
          <w:szCs w:val="28"/>
          <w:lang w:val="uk-UA"/>
        </w:rPr>
        <w:t>і</w:t>
      </w:r>
      <w:r w:rsidRPr="00E401FA">
        <w:rPr>
          <w:rFonts w:ascii="Times New Roman" w:eastAsia="Times New Roman" w:hAnsi="Times New Roman" w:cs="Times New Roman"/>
          <w:sz w:val="28"/>
          <w:szCs w:val="28"/>
          <w:lang w:val="uk-UA"/>
        </w:rPr>
        <w:t>)</w:t>
      </w:r>
      <w:r w:rsidR="00800E9C">
        <w:rPr>
          <w:rFonts w:ascii="Times New Roman" w:eastAsia="Times New Roman" w:hAnsi="Times New Roman" w:cs="Times New Roman"/>
          <w:sz w:val="28"/>
          <w:szCs w:val="28"/>
          <w:lang w:val="uk-UA"/>
        </w:rPr>
        <w:t>,</w:t>
      </w:r>
      <w:r w:rsidRPr="00E401FA">
        <w:rPr>
          <w:rFonts w:ascii="Times New Roman" w:eastAsia="Times New Roman" w:hAnsi="Times New Roman" w:cs="Times New Roman"/>
          <w:sz w:val="28"/>
          <w:szCs w:val="28"/>
          <w:lang w:val="uk-UA"/>
        </w:rPr>
        <w:t xml:space="preserve"> де планується оцін</w:t>
      </w:r>
      <w:r>
        <w:rPr>
          <w:rFonts w:ascii="Times New Roman" w:eastAsia="Times New Roman" w:hAnsi="Times New Roman" w:cs="Times New Roman"/>
          <w:sz w:val="28"/>
          <w:szCs w:val="28"/>
          <w:lang w:val="uk-UA"/>
        </w:rPr>
        <w:t>ка</w:t>
      </w:r>
      <w:r w:rsidRPr="00E401FA">
        <w:rPr>
          <w:rFonts w:ascii="Times New Roman" w:eastAsia="Times New Roman" w:hAnsi="Times New Roman" w:cs="Times New Roman"/>
          <w:sz w:val="28"/>
          <w:szCs w:val="28"/>
          <w:lang w:val="uk-UA"/>
        </w:rPr>
        <w:t xml:space="preserve"> впливу</w:t>
      </w:r>
      <w:r>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на довкілля;</w:t>
      </w:r>
    </w:p>
    <w:p w14:paraId="37514246" w14:textId="210B81EF" w:rsidR="00143077" w:rsidRDefault="00E401FA" w:rsidP="00E401FA">
      <w:pPr>
        <w:spacing w:line="240" w:lineRule="auto"/>
        <w:ind w:firstLine="567"/>
        <w:jc w:val="both"/>
        <w:rPr>
          <w:rFonts w:ascii="Times New Roman" w:eastAsia="Times New Roman" w:hAnsi="Times New Roman" w:cs="Times New Roman"/>
          <w:sz w:val="28"/>
          <w:szCs w:val="28"/>
          <w:lang w:val="uk-UA"/>
        </w:rPr>
      </w:pPr>
      <w:r w:rsidRPr="00E401FA">
        <w:rPr>
          <w:rFonts w:ascii="Times New Roman" w:eastAsia="Times New Roman" w:hAnsi="Times New Roman" w:cs="Times New Roman"/>
          <w:sz w:val="28"/>
          <w:szCs w:val="28"/>
          <w:lang w:val="uk-UA"/>
        </w:rPr>
        <w:t>4) інформаці</w:t>
      </w:r>
      <w:r w:rsidR="00BF4DF1">
        <w:rPr>
          <w:rFonts w:ascii="Times New Roman" w:eastAsia="Times New Roman" w:hAnsi="Times New Roman" w:cs="Times New Roman"/>
          <w:sz w:val="28"/>
          <w:szCs w:val="28"/>
          <w:lang w:val="uk-UA"/>
        </w:rPr>
        <w:t>ї</w:t>
      </w:r>
      <w:r w:rsidRPr="00E401FA">
        <w:rPr>
          <w:rFonts w:ascii="Times New Roman" w:eastAsia="Times New Roman" w:hAnsi="Times New Roman" w:cs="Times New Roman"/>
          <w:sz w:val="28"/>
          <w:szCs w:val="28"/>
          <w:lang w:val="uk-UA"/>
        </w:rPr>
        <w:t xml:space="preserve"> щодо </w:t>
      </w:r>
      <w:r w:rsidR="00800E9C">
        <w:rPr>
          <w:rFonts w:ascii="Times New Roman" w:eastAsia="Times New Roman" w:hAnsi="Times New Roman" w:cs="Times New Roman"/>
          <w:sz w:val="28"/>
          <w:szCs w:val="28"/>
          <w:lang w:val="uk-UA"/>
        </w:rPr>
        <w:t>термінів</w:t>
      </w:r>
      <w:r w:rsidRPr="00E401FA">
        <w:rPr>
          <w:rFonts w:ascii="Times New Roman" w:eastAsia="Times New Roman" w:hAnsi="Times New Roman" w:cs="Times New Roman"/>
          <w:sz w:val="28"/>
          <w:szCs w:val="28"/>
          <w:lang w:val="uk-UA"/>
        </w:rPr>
        <w:t xml:space="preserve"> громадського обговорення оцін</w:t>
      </w:r>
      <w:r>
        <w:rPr>
          <w:rFonts w:ascii="Times New Roman" w:eastAsia="Times New Roman" w:hAnsi="Times New Roman" w:cs="Times New Roman"/>
          <w:sz w:val="28"/>
          <w:szCs w:val="28"/>
          <w:lang w:val="uk-UA"/>
        </w:rPr>
        <w:t>ки</w:t>
      </w:r>
      <w:r w:rsidR="00512F01">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впливу</w:t>
      </w:r>
      <w:r w:rsidR="00512F01">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на довкілля</w:t>
      </w:r>
      <w:r w:rsidR="00512F01">
        <w:rPr>
          <w:rFonts w:ascii="Times New Roman" w:eastAsia="Times New Roman" w:hAnsi="Times New Roman" w:cs="Times New Roman"/>
          <w:sz w:val="28"/>
          <w:szCs w:val="28"/>
          <w:lang w:val="uk-UA"/>
        </w:rPr>
        <w:t xml:space="preserve"> </w:t>
      </w:r>
      <w:r w:rsidRPr="00E401FA">
        <w:rPr>
          <w:rFonts w:ascii="Times New Roman" w:eastAsia="Times New Roman" w:hAnsi="Times New Roman" w:cs="Times New Roman"/>
          <w:sz w:val="28"/>
          <w:szCs w:val="28"/>
          <w:lang w:val="uk-UA"/>
        </w:rPr>
        <w:t>(початкову та кінцеву дату, коли можна ознайомитись із документами).</w:t>
      </w:r>
      <w:r>
        <w:rPr>
          <w:rFonts w:ascii="Times New Roman" w:eastAsia="Times New Roman" w:hAnsi="Times New Roman" w:cs="Times New Roman"/>
          <w:sz w:val="28"/>
          <w:szCs w:val="28"/>
          <w:lang w:val="uk-UA"/>
        </w:rPr>
        <w:t xml:space="preserve"> </w:t>
      </w:r>
    </w:p>
    <w:p w14:paraId="49C4DB7A" w14:textId="0C59E2B9" w:rsidR="00F327EE" w:rsidRPr="002A4A2A" w:rsidRDefault="008D69CE" w:rsidP="00E401FA">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 xml:space="preserve">На виконання </w:t>
      </w:r>
      <w:r w:rsidR="00BF4DF1">
        <w:rPr>
          <w:rFonts w:ascii="Times New Roman" w:eastAsia="Times New Roman" w:hAnsi="Times New Roman" w:cs="Times New Roman"/>
          <w:sz w:val="28"/>
          <w:szCs w:val="28"/>
          <w:lang w:val="uk-UA"/>
        </w:rPr>
        <w:t>зазначеного</w:t>
      </w:r>
      <w:r w:rsidRPr="002A4A2A">
        <w:rPr>
          <w:rFonts w:ascii="Times New Roman" w:eastAsia="Times New Roman" w:hAnsi="Times New Roman" w:cs="Times New Roman"/>
          <w:sz w:val="28"/>
          <w:szCs w:val="28"/>
          <w:lang w:val="uk-UA"/>
        </w:rPr>
        <w:t xml:space="preserve"> наказу Управління</w:t>
      </w:r>
      <w:r w:rsidR="00D571E8">
        <w:rPr>
          <w:rFonts w:ascii="Times New Roman" w:eastAsia="Times New Roman" w:hAnsi="Times New Roman" w:cs="Times New Roman"/>
          <w:sz w:val="28"/>
          <w:szCs w:val="28"/>
          <w:lang w:val="uk-UA"/>
        </w:rPr>
        <w:t>м</w:t>
      </w:r>
      <w:r w:rsidRPr="002A4A2A">
        <w:rPr>
          <w:rFonts w:ascii="Times New Roman" w:eastAsia="Times New Roman" w:hAnsi="Times New Roman" w:cs="Times New Roman"/>
          <w:sz w:val="28"/>
          <w:szCs w:val="28"/>
          <w:lang w:val="uk-UA"/>
        </w:rPr>
        <w:t xml:space="preserve"> екології на офіційному вебсайті Волинської ОДА публікуються висновки з оцінки впливу на довкілля, які містять </w:t>
      </w:r>
      <w:r w:rsidR="00B335C0" w:rsidRPr="002A4A2A">
        <w:rPr>
          <w:rFonts w:ascii="Times New Roman" w:eastAsia="Times New Roman" w:hAnsi="Times New Roman" w:cs="Times New Roman"/>
          <w:sz w:val="28"/>
          <w:szCs w:val="28"/>
          <w:lang w:val="uk-UA"/>
        </w:rPr>
        <w:t>найменування юридичної особи або прізвище, ім’я та по батькові фізичної особи-підприємця, який є замовником оцінки впливу на довкілля, дату</w:t>
      </w:r>
      <w:r w:rsidR="000D4A33">
        <w:rPr>
          <w:rFonts w:ascii="Times New Roman" w:eastAsia="Times New Roman" w:hAnsi="Times New Roman" w:cs="Times New Roman"/>
          <w:sz w:val="28"/>
          <w:szCs w:val="28"/>
          <w:lang w:val="uk-UA"/>
        </w:rPr>
        <w:t>,</w:t>
      </w:r>
      <w:r w:rsidR="00B335C0" w:rsidRPr="002A4A2A">
        <w:rPr>
          <w:rFonts w:ascii="Times New Roman" w:eastAsia="Times New Roman" w:hAnsi="Times New Roman" w:cs="Times New Roman"/>
          <w:sz w:val="28"/>
          <w:szCs w:val="28"/>
          <w:lang w:val="uk-UA"/>
        </w:rPr>
        <w:t xml:space="preserve"> номер висновку та посилання на висновок у Єдиному реєстрі з оцінки впливу на довкілля.</w:t>
      </w:r>
    </w:p>
    <w:p w14:paraId="4058E748" w14:textId="7AE03FF1" w:rsidR="00BC40CA" w:rsidRPr="002A4A2A" w:rsidRDefault="00BC40CA" w:rsidP="00E401FA">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За посилання</w:t>
      </w:r>
      <w:r w:rsidR="005050C4">
        <w:rPr>
          <w:rFonts w:ascii="Times New Roman" w:eastAsia="Times New Roman" w:hAnsi="Times New Roman" w:cs="Times New Roman"/>
          <w:sz w:val="28"/>
          <w:szCs w:val="28"/>
          <w:lang w:val="uk-UA"/>
        </w:rPr>
        <w:t>м</w:t>
      </w:r>
      <w:r w:rsidRPr="002A4A2A">
        <w:rPr>
          <w:rFonts w:ascii="Times New Roman" w:eastAsia="Times New Roman" w:hAnsi="Times New Roman" w:cs="Times New Roman"/>
          <w:sz w:val="28"/>
          <w:szCs w:val="28"/>
          <w:lang w:val="uk-UA"/>
        </w:rPr>
        <w:t xml:space="preserve"> </w:t>
      </w:r>
      <w:r w:rsidR="005050C4" w:rsidRPr="002A4A2A">
        <w:rPr>
          <w:rFonts w:ascii="Times New Roman" w:eastAsia="Times New Roman" w:hAnsi="Times New Roman" w:cs="Times New Roman"/>
          <w:sz w:val="28"/>
          <w:szCs w:val="28"/>
          <w:lang w:val="uk-UA"/>
        </w:rPr>
        <w:t>на висновок у Єдиному реєстрі з оцінки впливу на довкілля</w:t>
      </w:r>
      <w:r w:rsidR="005050C4">
        <w:rPr>
          <w:rFonts w:ascii="Times New Roman" w:eastAsia="Times New Roman" w:hAnsi="Times New Roman" w:cs="Times New Roman"/>
          <w:sz w:val="28"/>
          <w:szCs w:val="28"/>
          <w:lang w:val="uk-UA"/>
        </w:rPr>
        <w:t xml:space="preserve"> </w:t>
      </w:r>
      <w:r w:rsidRPr="002A4A2A">
        <w:rPr>
          <w:rFonts w:ascii="Times New Roman" w:eastAsia="Times New Roman" w:hAnsi="Times New Roman" w:cs="Times New Roman"/>
          <w:sz w:val="28"/>
          <w:szCs w:val="28"/>
          <w:lang w:val="uk-UA"/>
        </w:rPr>
        <w:t>опубліковано наступну інформацію</w:t>
      </w:r>
      <w:r w:rsidR="00B241BB" w:rsidRPr="002A4A2A">
        <w:rPr>
          <w:rFonts w:ascii="Times New Roman" w:eastAsia="Times New Roman" w:hAnsi="Times New Roman" w:cs="Times New Roman"/>
          <w:sz w:val="28"/>
          <w:szCs w:val="28"/>
          <w:lang w:val="uk-UA"/>
        </w:rPr>
        <w:t>:</w:t>
      </w:r>
    </w:p>
    <w:p w14:paraId="0D5EB952" w14:textId="2608421D" w:rsidR="00B241BB" w:rsidRPr="002A4A2A" w:rsidRDefault="00B241BB"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н</w:t>
      </w:r>
      <w:r w:rsidRPr="00B241BB">
        <w:rPr>
          <w:rFonts w:ascii="Times New Roman" w:eastAsia="Times New Roman" w:hAnsi="Times New Roman" w:cs="Times New Roman"/>
          <w:color w:val="000000"/>
          <w:sz w:val="28"/>
          <w:szCs w:val="28"/>
          <w:lang w:val="uk-UA"/>
        </w:rPr>
        <w:t>азва справи</w:t>
      </w:r>
      <w:r w:rsidR="00BB1894" w:rsidRPr="002A4A2A">
        <w:rPr>
          <w:rFonts w:ascii="Times New Roman" w:eastAsia="Times New Roman" w:hAnsi="Times New Roman" w:cs="Times New Roman"/>
          <w:color w:val="000000"/>
          <w:sz w:val="28"/>
          <w:szCs w:val="28"/>
          <w:lang w:val="uk-UA"/>
        </w:rPr>
        <w:t>;</w:t>
      </w:r>
    </w:p>
    <w:p w14:paraId="05F8418E" w14:textId="25DD154C" w:rsidR="00B241BB" w:rsidRPr="002A4A2A" w:rsidRDefault="00B241BB"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о</w:t>
      </w:r>
      <w:r w:rsidRPr="00B241BB">
        <w:rPr>
          <w:rFonts w:ascii="Times New Roman" w:eastAsia="Times New Roman" w:hAnsi="Times New Roman" w:cs="Times New Roman"/>
          <w:color w:val="000000"/>
          <w:sz w:val="28"/>
          <w:szCs w:val="28"/>
          <w:lang w:val="uk-UA"/>
        </w:rPr>
        <w:t>пис планованої діяльності</w:t>
      </w:r>
      <w:r w:rsidR="00BB1894" w:rsidRPr="002A4A2A">
        <w:rPr>
          <w:rFonts w:ascii="Times New Roman" w:eastAsia="Times New Roman" w:hAnsi="Times New Roman" w:cs="Times New Roman"/>
          <w:color w:val="000000"/>
          <w:sz w:val="28"/>
          <w:szCs w:val="28"/>
          <w:lang w:val="uk-UA"/>
        </w:rPr>
        <w:t>;</w:t>
      </w:r>
    </w:p>
    <w:p w14:paraId="1FF791FF" w14:textId="2D86D861" w:rsidR="00B241BB" w:rsidRPr="002A4A2A" w:rsidRDefault="00B241BB"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д</w:t>
      </w:r>
      <w:r w:rsidRPr="00B241BB">
        <w:rPr>
          <w:rFonts w:ascii="Times New Roman" w:eastAsia="Times New Roman" w:hAnsi="Times New Roman" w:cs="Times New Roman"/>
          <w:color w:val="000000"/>
          <w:sz w:val="28"/>
          <w:szCs w:val="28"/>
          <w:lang w:val="uk-UA"/>
        </w:rPr>
        <w:t>ата слухання</w:t>
      </w:r>
      <w:r w:rsidR="00BB1894" w:rsidRPr="002A4A2A">
        <w:rPr>
          <w:rFonts w:ascii="Times New Roman" w:eastAsia="Times New Roman" w:hAnsi="Times New Roman" w:cs="Times New Roman"/>
          <w:color w:val="000000"/>
          <w:sz w:val="28"/>
          <w:szCs w:val="28"/>
          <w:lang w:val="uk-UA"/>
        </w:rPr>
        <w:t>;</w:t>
      </w:r>
    </w:p>
    <w:p w14:paraId="77A899F5" w14:textId="2927DDED" w:rsidR="00B241BB" w:rsidRPr="002A4A2A" w:rsidRDefault="00B241BB"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xml:space="preserve">- </w:t>
      </w:r>
      <w:r w:rsidR="00BB1894" w:rsidRPr="002A4A2A">
        <w:rPr>
          <w:rFonts w:ascii="Times New Roman" w:eastAsia="Times New Roman" w:hAnsi="Times New Roman" w:cs="Times New Roman"/>
          <w:color w:val="000000"/>
          <w:sz w:val="28"/>
          <w:szCs w:val="28"/>
          <w:lang w:val="uk-UA"/>
        </w:rPr>
        <w:t>п</w:t>
      </w:r>
      <w:r w:rsidRPr="00B241BB">
        <w:rPr>
          <w:rFonts w:ascii="Times New Roman" w:eastAsia="Times New Roman" w:hAnsi="Times New Roman" w:cs="Times New Roman"/>
          <w:color w:val="000000"/>
          <w:sz w:val="28"/>
          <w:szCs w:val="28"/>
          <w:lang w:val="uk-UA"/>
        </w:rPr>
        <w:t>еріод слухання</w:t>
      </w:r>
      <w:r w:rsidR="00BB1894" w:rsidRPr="002A4A2A">
        <w:rPr>
          <w:rFonts w:ascii="Times New Roman" w:eastAsia="Times New Roman" w:hAnsi="Times New Roman" w:cs="Times New Roman"/>
          <w:color w:val="000000"/>
          <w:sz w:val="28"/>
          <w:szCs w:val="28"/>
          <w:lang w:val="uk-UA"/>
        </w:rPr>
        <w:t>;</w:t>
      </w:r>
    </w:p>
    <w:p w14:paraId="1A27404C" w14:textId="627713A3"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xml:space="preserve">- </w:t>
      </w:r>
      <w:r w:rsidR="00266C6D">
        <w:rPr>
          <w:rFonts w:ascii="Times New Roman" w:eastAsia="Times New Roman" w:hAnsi="Times New Roman" w:cs="Times New Roman"/>
          <w:color w:val="000000"/>
          <w:sz w:val="28"/>
          <w:szCs w:val="28"/>
          <w:lang w:val="uk-UA"/>
        </w:rPr>
        <w:t>орган, що перевіряє</w:t>
      </w:r>
      <w:r w:rsidRPr="002A4A2A">
        <w:rPr>
          <w:rFonts w:ascii="Times New Roman" w:eastAsia="Times New Roman" w:hAnsi="Times New Roman" w:cs="Times New Roman"/>
          <w:color w:val="000000"/>
          <w:sz w:val="28"/>
          <w:szCs w:val="28"/>
          <w:lang w:val="uk-UA"/>
        </w:rPr>
        <w:t>;</w:t>
      </w:r>
    </w:p>
    <w:p w14:paraId="6EDA537C" w14:textId="77D479E1"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к</w:t>
      </w:r>
      <w:r w:rsidR="00B241BB" w:rsidRPr="00B241BB">
        <w:rPr>
          <w:rFonts w:ascii="Times New Roman" w:eastAsia="Times New Roman" w:hAnsi="Times New Roman" w:cs="Times New Roman"/>
          <w:color w:val="000000"/>
          <w:sz w:val="28"/>
          <w:szCs w:val="28"/>
          <w:lang w:val="uk-UA"/>
        </w:rPr>
        <w:t>атегорія</w:t>
      </w:r>
      <w:r w:rsidRPr="002A4A2A">
        <w:rPr>
          <w:rFonts w:ascii="Times New Roman" w:eastAsia="Times New Roman" w:hAnsi="Times New Roman" w:cs="Times New Roman"/>
          <w:color w:val="000000"/>
          <w:sz w:val="28"/>
          <w:szCs w:val="28"/>
          <w:lang w:val="uk-UA"/>
        </w:rPr>
        <w:t>;</w:t>
      </w:r>
    </w:p>
    <w:p w14:paraId="48C1BEDF" w14:textId="2D549DE2"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н</w:t>
      </w:r>
      <w:r w:rsidR="00B241BB" w:rsidRPr="00B241BB">
        <w:rPr>
          <w:rFonts w:ascii="Times New Roman" w:eastAsia="Times New Roman" w:hAnsi="Times New Roman" w:cs="Times New Roman"/>
          <w:color w:val="000000"/>
          <w:sz w:val="28"/>
          <w:szCs w:val="28"/>
          <w:lang w:val="uk-UA"/>
        </w:rPr>
        <w:t>омер реєстраційної справи</w:t>
      </w:r>
      <w:r w:rsidRPr="002A4A2A">
        <w:rPr>
          <w:rFonts w:ascii="Times New Roman" w:eastAsia="Times New Roman" w:hAnsi="Times New Roman" w:cs="Times New Roman"/>
          <w:color w:val="000000"/>
          <w:sz w:val="28"/>
          <w:szCs w:val="28"/>
          <w:lang w:val="uk-UA"/>
        </w:rPr>
        <w:t>;</w:t>
      </w:r>
    </w:p>
    <w:p w14:paraId="4BC4508B" w14:textId="2239A55E"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с</w:t>
      </w:r>
      <w:r w:rsidR="00B241BB" w:rsidRPr="00B241BB">
        <w:rPr>
          <w:rFonts w:ascii="Times New Roman" w:eastAsia="Times New Roman" w:hAnsi="Times New Roman" w:cs="Times New Roman"/>
          <w:color w:val="000000"/>
          <w:sz w:val="28"/>
          <w:szCs w:val="28"/>
          <w:lang w:val="uk-UA"/>
        </w:rPr>
        <w:t>татус</w:t>
      </w:r>
      <w:r w:rsidRPr="002A4A2A">
        <w:rPr>
          <w:rFonts w:ascii="Times New Roman" w:eastAsia="Times New Roman" w:hAnsi="Times New Roman" w:cs="Times New Roman"/>
          <w:color w:val="000000"/>
          <w:sz w:val="28"/>
          <w:szCs w:val="28"/>
          <w:lang w:val="uk-UA"/>
        </w:rPr>
        <w:t>;</w:t>
      </w:r>
    </w:p>
    <w:p w14:paraId="4552D50A" w14:textId="1889DED1"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д</w:t>
      </w:r>
      <w:r w:rsidR="00B241BB" w:rsidRPr="00B241BB">
        <w:rPr>
          <w:rFonts w:ascii="Times New Roman" w:eastAsia="Times New Roman" w:hAnsi="Times New Roman" w:cs="Times New Roman"/>
          <w:color w:val="000000"/>
          <w:sz w:val="28"/>
          <w:szCs w:val="28"/>
          <w:lang w:val="uk-UA"/>
        </w:rPr>
        <w:t>ата оприлюднення</w:t>
      </w:r>
      <w:r w:rsidRPr="002A4A2A">
        <w:rPr>
          <w:rFonts w:ascii="Times New Roman" w:eastAsia="Times New Roman" w:hAnsi="Times New Roman" w:cs="Times New Roman"/>
          <w:color w:val="000000"/>
          <w:sz w:val="28"/>
          <w:szCs w:val="28"/>
          <w:lang w:val="uk-UA"/>
        </w:rPr>
        <w:t>;</w:t>
      </w:r>
    </w:p>
    <w:p w14:paraId="15C3B3BB" w14:textId="7C35BF54"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з</w:t>
      </w:r>
      <w:r w:rsidR="00B241BB" w:rsidRPr="00B241BB">
        <w:rPr>
          <w:rFonts w:ascii="Times New Roman" w:eastAsia="Times New Roman" w:hAnsi="Times New Roman" w:cs="Times New Roman"/>
          <w:color w:val="000000"/>
          <w:sz w:val="28"/>
          <w:szCs w:val="28"/>
          <w:lang w:val="uk-UA"/>
        </w:rPr>
        <w:t>авантажені документи (без можливості перегляду)</w:t>
      </w:r>
      <w:r w:rsidRPr="002A4A2A">
        <w:rPr>
          <w:rFonts w:ascii="Times New Roman" w:eastAsia="Times New Roman" w:hAnsi="Times New Roman" w:cs="Times New Roman"/>
          <w:color w:val="000000"/>
          <w:sz w:val="28"/>
          <w:szCs w:val="28"/>
          <w:lang w:val="uk-UA"/>
        </w:rPr>
        <w:t>;</w:t>
      </w:r>
    </w:p>
    <w:p w14:paraId="0FD2D145" w14:textId="34F9FDB1"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lastRenderedPageBreak/>
        <w:t>- о</w:t>
      </w:r>
      <w:r w:rsidR="00B241BB" w:rsidRPr="00B241BB">
        <w:rPr>
          <w:rFonts w:ascii="Times New Roman" w:eastAsia="Times New Roman" w:hAnsi="Times New Roman" w:cs="Times New Roman"/>
          <w:color w:val="000000"/>
          <w:sz w:val="28"/>
          <w:szCs w:val="28"/>
          <w:lang w:val="uk-UA"/>
        </w:rPr>
        <w:t>тримані документи (без можливості перегляду)</w:t>
      </w:r>
      <w:r w:rsidRPr="002A4A2A">
        <w:rPr>
          <w:rFonts w:ascii="Times New Roman" w:eastAsia="Times New Roman" w:hAnsi="Times New Roman" w:cs="Times New Roman"/>
          <w:color w:val="000000"/>
          <w:sz w:val="28"/>
          <w:szCs w:val="28"/>
          <w:lang w:val="uk-UA"/>
        </w:rPr>
        <w:t>;</w:t>
      </w:r>
    </w:p>
    <w:p w14:paraId="25B310B8" w14:textId="53375A2A" w:rsidR="00B241BB" w:rsidRPr="002A4A2A" w:rsidRDefault="00BB1894" w:rsidP="00BB1894">
      <w:pPr>
        <w:spacing w:line="240" w:lineRule="auto"/>
        <w:ind w:firstLine="567"/>
        <w:jc w:val="both"/>
        <w:rPr>
          <w:rFonts w:ascii="Times New Roman" w:eastAsia="Times New Roman" w:hAnsi="Times New Roman" w:cs="Times New Roman"/>
          <w:color w:val="000000"/>
          <w:sz w:val="28"/>
          <w:szCs w:val="28"/>
          <w:lang w:val="uk-UA"/>
        </w:rPr>
      </w:pPr>
      <w:r w:rsidRPr="002A4A2A">
        <w:rPr>
          <w:rFonts w:ascii="Times New Roman" w:eastAsia="Times New Roman" w:hAnsi="Times New Roman" w:cs="Times New Roman"/>
          <w:color w:val="000000"/>
          <w:sz w:val="28"/>
          <w:szCs w:val="28"/>
          <w:lang w:val="uk-UA"/>
        </w:rPr>
        <w:t>- в</w:t>
      </w:r>
      <w:r w:rsidR="00B241BB" w:rsidRPr="00B241BB">
        <w:rPr>
          <w:rFonts w:ascii="Times New Roman" w:eastAsia="Times New Roman" w:hAnsi="Times New Roman" w:cs="Times New Roman"/>
          <w:color w:val="000000"/>
          <w:sz w:val="28"/>
          <w:szCs w:val="28"/>
          <w:lang w:val="uk-UA"/>
        </w:rPr>
        <w:t>ідео громадських слухань</w:t>
      </w:r>
      <w:r w:rsidRPr="002A4A2A">
        <w:rPr>
          <w:rFonts w:ascii="Times New Roman" w:eastAsia="Times New Roman" w:hAnsi="Times New Roman" w:cs="Times New Roman"/>
          <w:color w:val="000000"/>
          <w:sz w:val="28"/>
          <w:szCs w:val="28"/>
          <w:lang w:val="uk-UA"/>
        </w:rPr>
        <w:t>.</w:t>
      </w:r>
    </w:p>
    <w:p w14:paraId="1A20EDD3" w14:textId="77777777" w:rsidR="00B241BB" w:rsidRPr="002A4A2A" w:rsidRDefault="00B241BB" w:rsidP="00E401FA">
      <w:pPr>
        <w:spacing w:line="240" w:lineRule="auto"/>
        <w:ind w:firstLine="567"/>
        <w:jc w:val="both"/>
        <w:rPr>
          <w:rFonts w:ascii="Times New Roman" w:eastAsia="Times New Roman" w:hAnsi="Times New Roman" w:cs="Times New Roman"/>
          <w:sz w:val="28"/>
          <w:szCs w:val="28"/>
          <w:lang w:val="uk-UA"/>
        </w:rPr>
      </w:pPr>
    </w:p>
    <w:p w14:paraId="5B1C3A2F" w14:textId="19F28091" w:rsidR="00143077" w:rsidRPr="002A4A2A" w:rsidRDefault="0049252E" w:rsidP="00143077">
      <w:pPr>
        <w:spacing w:line="240" w:lineRule="auto"/>
        <w:ind w:firstLine="567"/>
        <w:jc w:val="both"/>
        <w:rPr>
          <w:rFonts w:ascii="Times New Roman" w:eastAsia="Times New Roman" w:hAnsi="Times New Roman" w:cs="Times New Roman"/>
          <w:b/>
          <w:sz w:val="28"/>
          <w:szCs w:val="28"/>
          <w:lang w:val="uk-UA"/>
        </w:rPr>
      </w:pPr>
      <w:r w:rsidRPr="002A4A2A">
        <w:rPr>
          <w:rFonts w:ascii="Times New Roman" w:eastAsia="Times New Roman" w:hAnsi="Times New Roman" w:cs="Times New Roman"/>
          <w:b/>
          <w:sz w:val="28"/>
          <w:szCs w:val="28"/>
          <w:lang w:val="uk-UA"/>
        </w:rPr>
        <w:t>3</w:t>
      </w:r>
      <w:r w:rsidR="00143077" w:rsidRPr="002A4A2A">
        <w:rPr>
          <w:rFonts w:ascii="Times New Roman" w:eastAsia="Times New Roman" w:hAnsi="Times New Roman" w:cs="Times New Roman"/>
          <w:b/>
          <w:sz w:val="28"/>
          <w:szCs w:val="28"/>
          <w:lang w:val="uk-UA"/>
        </w:rPr>
        <w:t>.5. Результати проведеного інтерв’ю.</w:t>
      </w:r>
    </w:p>
    <w:p w14:paraId="64F115EE" w14:textId="77F10E61" w:rsidR="00143077" w:rsidRPr="002A4A2A" w:rsidRDefault="00143077" w:rsidP="00143077">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 xml:space="preserve">Працівники </w:t>
      </w:r>
      <w:r w:rsidR="0049252E" w:rsidRPr="002A4A2A">
        <w:rPr>
          <w:rFonts w:ascii="Times New Roman" w:eastAsia="Times New Roman" w:hAnsi="Times New Roman" w:cs="Times New Roman"/>
          <w:sz w:val="28"/>
          <w:szCs w:val="28"/>
          <w:lang w:val="uk-UA"/>
        </w:rPr>
        <w:t>Управління екології</w:t>
      </w:r>
      <w:r w:rsidRPr="002A4A2A">
        <w:rPr>
          <w:rFonts w:ascii="Times New Roman" w:eastAsia="Times New Roman" w:hAnsi="Times New Roman" w:cs="Times New Roman"/>
          <w:sz w:val="28"/>
          <w:szCs w:val="28"/>
          <w:lang w:val="uk-UA"/>
        </w:rPr>
        <w:t xml:space="preserve"> працюють у системі електронного документообігу «АСКОД», але у зв’язку з обмеженим функціоналом системи працюють у ній лише з вхідними документами, запитами та зверненнями, які надходять до Волинської ОДА.</w:t>
      </w:r>
    </w:p>
    <w:p w14:paraId="0FE34B24" w14:textId="77777777" w:rsidR="00143077" w:rsidRPr="002A4A2A" w:rsidRDefault="00143077" w:rsidP="00143077">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Під час бесіди виявлено, що основні повноваження посадової особи відповідають сфері відповідальності та прописані в посадовій інструкції.</w:t>
      </w:r>
    </w:p>
    <w:p w14:paraId="1DC66B56" w14:textId="725E0C98" w:rsidR="00143077" w:rsidRPr="002A4A2A" w:rsidRDefault="00143077" w:rsidP="00143077">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 xml:space="preserve">Працівники </w:t>
      </w:r>
      <w:r w:rsidR="0049252E" w:rsidRPr="002A4A2A">
        <w:rPr>
          <w:rFonts w:ascii="Times New Roman" w:eastAsia="Times New Roman" w:hAnsi="Times New Roman" w:cs="Times New Roman"/>
          <w:sz w:val="28"/>
          <w:szCs w:val="28"/>
          <w:lang w:val="uk-UA"/>
        </w:rPr>
        <w:t xml:space="preserve">Управління екології </w:t>
      </w:r>
      <w:r w:rsidRPr="002A4A2A">
        <w:rPr>
          <w:rFonts w:ascii="Times New Roman" w:eastAsia="Times New Roman" w:hAnsi="Times New Roman" w:cs="Times New Roman"/>
          <w:sz w:val="28"/>
          <w:szCs w:val="28"/>
          <w:lang w:val="uk-UA"/>
        </w:rPr>
        <w:t xml:space="preserve">виконують свої посадові обов’язки за напрямками діяльності </w:t>
      </w:r>
      <w:r w:rsidR="0049252E" w:rsidRPr="002A4A2A">
        <w:rPr>
          <w:rFonts w:ascii="Times New Roman" w:eastAsia="Times New Roman" w:hAnsi="Times New Roman" w:cs="Times New Roman"/>
          <w:sz w:val="28"/>
          <w:szCs w:val="28"/>
          <w:lang w:val="uk-UA"/>
        </w:rPr>
        <w:t>Міністерства захисту довкілля та природних ресурсів України</w:t>
      </w:r>
      <w:r w:rsidRPr="002A4A2A">
        <w:rPr>
          <w:rFonts w:ascii="Times New Roman" w:eastAsia="Times New Roman" w:hAnsi="Times New Roman" w:cs="Times New Roman"/>
          <w:sz w:val="28"/>
          <w:szCs w:val="28"/>
          <w:lang w:val="uk-UA"/>
        </w:rPr>
        <w:t>.</w:t>
      </w:r>
    </w:p>
    <w:p w14:paraId="6010921D" w14:textId="55B12583" w:rsidR="00143077" w:rsidRPr="002A4A2A" w:rsidRDefault="00143077" w:rsidP="00143077">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 xml:space="preserve">Дані, які опрацьовують посадові особи, не є машиночитаними, більшість з них є первинними (неагрегованими) та </w:t>
      </w:r>
      <w:r w:rsidR="0049252E" w:rsidRPr="002A4A2A">
        <w:rPr>
          <w:rFonts w:ascii="Times New Roman" w:eastAsia="Times New Roman" w:hAnsi="Times New Roman" w:cs="Times New Roman"/>
          <w:sz w:val="28"/>
          <w:szCs w:val="28"/>
          <w:lang w:val="uk-UA"/>
        </w:rPr>
        <w:t>створюються у процесі надання адміністративних послуг з видачі документів дозвільного характеру</w:t>
      </w:r>
      <w:r w:rsidR="00BB1894" w:rsidRPr="002A4A2A">
        <w:rPr>
          <w:rFonts w:ascii="Times New Roman" w:eastAsia="Times New Roman" w:hAnsi="Times New Roman" w:cs="Times New Roman"/>
          <w:sz w:val="28"/>
          <w:szCs w:val="28"/>
          <w:lang w:val="uk-UA"/>
        </w:rPr>
        <w:t>.</w:t>
      </w:r>
    </w:p>
    <w:p w14:paraId="76C25480" w14:textId="77777777" w:rsidR="00143077" w:rsidRPr="002A4A2A" w:rsidRDefault="00143077" w:rsidP="00143077">
      <w:pPr>
        <w:spacing w:line="240" w:lineRule="auto"/>
        <w:ind w:firstLine="567"/>
        <w:jc w:val="both"/>
        <w:rPr>
          <w:rFonts w:ascii="Times New Roman" w:eastAsia="Times New Roman" w:hAnsi="Times New Roman" w:cs="Times New Roman"/>
          <w:sz w:val="28"/>
          <w:szCs w:val="28"/>
          <w:lang w:val="uk-UA"/>
        </w:rPr>
      </w:pPr>
      <w:r w:rsidRPr="002A4A2A">
        <w:rPr>
          <w:rFonts w:ascii="Times New Roman" w:eastAsia="Times New Roman" w:hAnsi="Times New Roman" w:cs="Times New Roman"/>
          <w:sz w:val="28"/>
          <w:szCs w:val="28"/>
          <w:lang w:val="uk-UA"/>
        </w:rPr>
        <w:t>Посадові особи працюють з електронними реєстрами міністерств як авторизовані користувачі, а також табличними та текстовими редакторами.</w:t>
      </w:r>
    </w:p>
    <w:p w14:paraId="183096E8" w14:textId="77777777" w:rsidR="00143077" w:rsidRPr="009669FA" w:rsidRDefault="00143077" w:rsidP="00143077">
      <w:pPr>
        <w:spacing w:line="240" w:lineRule="auto"/>
        <w:ind w:firstLine="567"/>
        <w:jc w:val="both"/>
        <w:rPr>
          <w:rFonts w:ascii="Times New Roman" w:eastAsia="Times New Roman" w:hAnsi="Times New Roman" w:cs="Times New Roman"/>
          <w:b/>
          <w:sz w:val="28"/>
          <w:szCs w:val="28"/>
          <w:highlight w:val="yellow"/>
          <w:lang w:val="uk-UA"/>
        </w:rPr>
      </w:pPr>
    </w:p>
    <w:p w14:paraId="1B1A050C" w14:textId="1AF9021A" w:rsidR="00143077" w:rsidRPr="008A2090" w:rsidRDefault="0005586B" w:rsidP="00143077">
      <w:pPr>
        <w:spacing w:line="240" w:lineRule="auto"/>
        <w:ind w:firstLine="567"/>
        <w:jc w:val="both"/>
        <w:rPr>
          <w:rFonts w:ascii="Times New Roman" w:eastAsia="Times New Roman" w:hAnsi="Times New Roman" w:cs="Times New Roman"/>
          <w:b/>
          <w:sz w:val="28"/>
          <w:szCs w:val="28"/>
          <w:lang w:val="uk-UA"/>
        </w:rPr>
      </w:pPr>
      <w:r w:rsidRPr="008A2090">
        <w:rPr>
          <w:rFonts w:ascii="Times New Roman" w:eastAsia="Times New Roman" w:hAnsi="Times New Roman" w:cs="Times New Roman"/>
          <w:b/>
          <w:sz w:val="28"/>
          <w:szCs w:val="28"/>
          <w:lang w:val="uk-UA"/>
        </w:rPr>
        <w:t>3</w:t>
      </w:r>
      <w:r w:rsidR="00143077" w:rsidRPr="008A2090">
        <w:rPr>
          <w:rFonts w:ascii="Times New Roman" w:eastAsia="Times New Roman" w:hAnsi="Times New Roman" w:cs="Times New Roman"/>
          <w:b/>
          <w:sz w:val="28"/>
          <w:szCs w:val="28"/>
          <w:lang w:val="uk-UA"/>
        </w:rPr>
        <w:t>.6. Додаткова інформація, рекомендована до оприлюднення.</w:t>
      </w:r>
    </w:p>
    <w:p w14:paraId="01229656" w14:textId="77777777" w:rsidR="00FF6230" w:rsidRPr="008A2090" w:rsidRDefault="00FF6230" w:rsidP="00FF6230">
      <w:pPr>
        <w:spacing w:line="240" w:lineRule="auto"/>
        <w:ind w:firstLine="567"/>
        <w:jc w:val="both"/>
        <w:rPr>
          <w:rFonts w:ascii="Times New Roman" w:eastAsia="Times New Roman" w:hAnsi="Times New Roman" w:cs="Times New Roman"/>
          <w:bCs/>
          <w:sz w:val="28"/>
          <w:szCs w:val="28"/>
          <w:lang w:val="uk-UA"/>
        </w:rPr>
      </w:pPr>
      <w:r w:rsidRPr="008A2090">
        <w:rPr>
          <w:rFonts w:ascii="Times New Roman" w:eastAsia="Times New Roman" w:hAnsi="Times New Roman" w:cs="Times New Roman"/>
          <w:bCs/>
          <w:sz w:val="28"/>
          <w:szCs w:val="28"/>
          <w:lang w:val="uk-UA"/>
        </w:rPr>
        <w:t>До оприлюднення, як окремі набори даних рекомендується:</w:t>
      </w:r>
    </w:p>
    <w:p w14:paraId="66E7E6EA" w14:textId="3D6093BB" w:rsidR="00FF6230" w:rsidRPr="008A2090" w:rsidRDefault="008A2090" w:rsidP="00FF6230">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перелік територій та об’єктів природно-заповідного фонду Волинської області;</w:t>
      </w:r>
    </w:p>
    <w:p w14:paraId="34E246D1" w14:textId="5D83EC9F" w:rsidR="008A2090" w:rsidRPr="008A2090" w:rsidRDefault="008A2090" w:rsidP="00FF6230">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перелік дозволів на спеціальне використання природних ресурсів у межах території та об’єктів природно-заповідного фонду загальнодержавного значення Волинської області;</w:t>
      </w:r>
    </w:p>
    <w:p w14:paraId="52CEFE42" w14:textId="336CB07A" w:rsidR="008A2090" w:rsidRPr="009669FA" w:rsidRDefault="008A2090" w:rsidP="00FF6230">
      <w:pPr>
        <w:spacing w:line="240" w:lineRule="auto"/>
        <w:ind w:firstLine="567"/>
        <w:jc w:val="both"/>
        <w:rPr>
          <w:rFonts w:ascii="Times New Roman" w:eastAsia="Times New Roman" w:hAnsi="Times New Roman" w:cs="Times New Roman"/>
          <w:bCs/>
          <w:sz w:val="28"/>
          <w:szCs w:val="28"/>
          <w:lang w:val="uk-UA"/>
        </w:rPr>
      </w:pPr>
      <w:r w:rsidRPr="008A2090">
        <w:rPr>
          <w:rFonts w:ascii="Times New Roman" w:eastAsia="Times New Roman" w:hAnsi="Times New Roman" w:cs="Times New Roman"/>
          <w:sz w:val="28"/>
          <w:szCs w:val="28"/>
          <w:lang w:val="uk-UA"/>
        </w:rPr>
        <w:t xml:space="preserve">- </w:t>
      </w:r>
      <w:r w:rsidR="00D27E6C">
        <w:rPr>
          <w:rFonts w:ascii="Times New Roman" w:eastAsia="Times New Roman" w:hAnsi="Times New Roman" w:cs="Times New Roman"/>
          <w:sz w:val="28"/>
          <w:szCs w:val="28"/>
          <w:lang w:val="uk-UA"/>
        </w:rPr>
        <w:t>п</w:t>
      </w:r>
      <w:r w:rsidRPr="008A2090">
        <w:rPr>
          <w:rFonts w:ascii="Times New Roman" w:eastAsia="Times New Roman" w:hAnsi="Times New Roman" w:cs="Times New Roman"/>
          <w:sz w:val="28"/>
          <w:szCs w:val="28"/>
          <w:lang w:val="uk-UA"/>
        </w:rPr>
        <w:t>ерелік висновків з оцінки впливу на довкілля у Волинській області.</w:t>
      </w:r>
    </w:p>
    <w:p w14:paraId="4D811DE4" w14:textId="77777777" w:rsidR="00143077" w:rsidRPr="008A2090" w:rsidRDefault="00143077" w:rsidP="00143077">
      <w:pPr>
        <w:spacing w:line="240" w:lineRule="auto"/>
        <w:ind w:firstLine="567"/>
        <w:jc w:val="both"/>
        <w:rPr>
          <w:rFonts w:ascii="Times New Roman" w:eastAsia="Times New Roman" w:hAnsi="Times New Roman" w:cs="Times New Roman"/>
          <w:b/>
          <w:sz w:val="28"/>
          <w:szCs w:val="28"/>
          <w:lang w:val="uk-UA"/>
        </w:rPr>
      </w:pPr>
    </w:p>
    <w:p w14:paraId="6D6481C0" w14:textId="1C7605F4" w:rsidR="00143077" w:rsidRPr="008A2090" w:rsidRDefault="008A2090" w:rsidP="00143077">
      <w:pPr>
        <w:spacing w:line="240" w:lineRule="auto"/>
        <w:ind w:firstLine="567"/>
        <w:jc w:val="both"/>
        <w:rPr>
          <w:rFonts w:ascii="Times New Roman" w:eastAsia="Times New Roman" w:hAnsi="Times New Roman" w:cs="Times New Roman"/>
          <w:b/>
          <w:sz w:val="28"/>
          <w:szCs w:val="28"/>
          <w:lang w:val="uk-UA"/>
        </w:rPr>
      </w:pPr>
      <w:r w:rsidRPr="008A2090">
        <w:rPr>
          <w:rFonts w:ascii="Times New Roman" w:eastAsia="Times New Roman" w:hAnsi="Times New Roman" w:cs="Times New Roman"/>
          <w:b/>
          <w:sz w:val="28"/>
          <w:szCs w:val="28"/>
          <w:lang w:val="uk-UA"/>
        </w:rPr>
        <w:t>3</w:t>
      </w:r>
      <w:r w:rsidR="00143077" w:rsidRPr="008A2090">
        <w:rPr>
          <w:rFonts w:ascii="Times New Roman" w:eastAsia="Times New Roman" w:hAnsi="Times New Roman" w:cs="Times New Roman"/>
          <w:b/>
          <w:sz w:val="28"/>
          <w:szCs w:val="28"/>
          <w:lang w:val="uk-UA"/>
        </w:rPr>
        <w:t>.7. Рекомендації за результатами проведеного аудиту.</w:t>
      </w:r>
    </w:p>
    <w:p w14:paraId="02384299" w14:textId="26502E1C" w:rsidR="00143077" w:rsidRPr="008A2090" w:rsidRDefault="00143077" w:rsidP="00143077">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bCs/>
          <w:sz w:val="28"/>
          <w:szCs w:val="28"/>
          <w:lang w:val="uk-UA"/>
        </w:rPr>
        <w:t xml:space="preserve">1. Перевести інформацію з ресурсу </w:t>
      </w:r>
      <w:r w:rsidRPr="008A2090">
        <w:rPr>
          <w:rFonts w:ascii="Times New Roman" w:eastAsia="Times New Roman" w:hAnsi="Times New Roman" w:cs="Times New Roman"/>
          <w:sz w:val="28"/>
          <w:szCs w:val="28"/>
          <w:lang w:val="uk-UA"/>
        </w:rPr>
        <w:t xml:space="preserve">набору даних «Адміністративні дані в значенні Закону України </w:t>
      </w:r>
      <w:r w:rsidR="00D27E6C">
        <w:rPr>
          <w:rFonts w:ascii="Times New Roman" w:eastAsia="Times New Roman" w:hAnsi="Times New Roman" w:cs="Times New Roman"/>
          <w:sz w:val="28"/>
          <w:szCs w:val="28"/>
          <w:lang w:val="en-US"/>
        </w:rPr>
        <w:t>“</w:t>
      </w:r>
      <w:r w:rsidRPr="008A2090">
        <w:rPr>
          <w:rFonts w:ascii="Times New Roman" w:eastAsia="Times New Roman" w:hAnsi="Times New Roman" w:cs="Times New Roman"/>
          <w:sz w:val="28"/>
          <w:szCs w:val="28"/>
          <w:lang w:val="uk-UA"/>
        </w:rPr>
        <w:t>Про офіційну статистику</w:t>
      </w:r>
      <w:r w:rsidR="00D27E6C">
        <w:rPr>
          <w:rFonts w:ascii="Times New Roman" w:eastAsia="Times New Roman" w:hAnsi="Times New Roman" w:cs="Times New Roman"/>
          <w:sz w:val="28"/>
          <w:szCs w:val="28"/>
          <w:lang w:val="en-US"/>
        </w:rPr>
        <w:t>”</w:t>
      </w:r>
      <w:r w:rsidRPr="008A2090">
        <w:rPr>
          <w:rFonts w:ascii="Times New Roman" w:eastAsia="Times New Roman" w:hAnsi="Times New Roman" w:cs="Times New Roman"/>
          <w:sz w:val="28"/>
          <w:szCs w:val="28"/>
          <w:lang w:val="uk-UA"/>
        </w:rPr>
        <w:t>, що збираються (обробляються) та підлягають оприлюдненню відповідно до вимог закону розпорядником інформації» в окремі набори даних,</w:t>
      </w:r>
      <w:r w:rsidR="00D27E6C">
        <w:rPr>
          <w:rFonts w:ascii="Times New Roman" w:eastAsia="Times New Roman" w:hAnsi="Times New Roman" w:cs="Times New Roman"/>
          <w:sz w:val="28"/>
          <w:szCs w:val="28"/>
          <w:lang w:val="uk-UA"/>
        </w:rPr>
        <w:t xml:space="preserve"> зокрема</w:t>
      </w:r>
      <w:r w:rsidRPr="008A2090">
        <w:rPr>
          <w:rFonts w:ascii="Times New Roman" w:eastAsia="Times New Roman" w:hAnsi="Times New Roman" w:cs="Times New Roman"/>
          <w:sz w:val="28"/>
          <w:szCs w:val="28"/>
          <w:lang w:val="uk-UA"/>
        </w:rPr>
        <w:t>:</w:t>
      </w:r>
    </w:p>
    <w:p w14:paraId="435FA792" w14:textId="0FB76CDD" w:rsidR="00143077" w:rsidRPr="008A2090" w:rsidRDefault="00143077" w:rsidP="00143077">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забезпечити оформлення паспорт</w:t>
      </w:r>
      <w:r w:rsidR="00D27E6C">
        <w:rPr>
          <w:rFonts w:ascii="Times New Roman" w:eastAsia="Times New Roman" w:hAnsi="Times New Roman" w:cs="Times New Roman"/>
          <w:sz w:val="28"/>
          <w:szCs w:val="28"/>
          <w:lang w:val="uk-UA"/>
        </w:rPr>
        <w:t>а</w:t>
      </w:r>
      <w:r w:rsidRPr="008A2090">
        <w:rPr>
          <w:rFonts w:ascii="Times New Roman" w:eastAsia="Times New Roman" w:hAnsi="Times New Roman" w:cs="Times New Roman"/>
          <w:sz w:val="28"/>
          <w:szCs w:val="28"/>
          <w:lang w:val="uk-UA"/>
        </w:rPr>
        <w:t xml:space="preserve"> та структури набору даних та паспорт ресурсу;</w:t>
      </w:r>
    </w:p>
    <w:p w14:paraId="47AC6A87" w14:textId="0AD8023A" w:rsidR="00143077" w:rsidRPr="008A2090" w:rsidRDefault="00143077" w:rsidP="00143077">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забезпечити машиночитаність ресурсів наборів даних (CSV, JSON)</w:t>
      </w:r>
      <w:r w:rsidR="00D27E6C">
        <w:rPr>
          <w:rFonts w:ascii="Times New Roman" w:eastAsia="Times New Roman" w:hAnsi="Times New Roman" w:cs="Times New Roman"/>
          <w:sz w:val="28"/>
          <w:szCs w:val="28"/>
          <w:lang w:val="uk-UA"/>
        </w:rPr>
        <w:t>;</w:t>
      </w:r>
    </w:p>
    <w:p w14:paraId="3C7F8965" w14:textId="18C19ED2" w:rsidR="00143077" w:rsidRPr="008A2090" w:rsidRDefault="00143077" w:rsidP="00143077">
      <w:pPr>
        <w:spacing w:line="240" w:lineRule="auto"/>
        <w:ind w:firstLine="567"/>
        <w:jc w:val="both"/>
        <w:rPr>
          <w:rFonts w:ascii="Times New Roman" w:eastAsia="Times New Roman" w:hAnsi="Times New Roman" w:cs="Times New Roman"/>
          <w:bCs/>
          <w:sz w:val="28"/>
          <w:szCs w:val="28"/>
          <w:lang w:val="uk-UA"/>
        </w:rPr>
      </w:pPr>
      <w:r w:rsidRPr="008A2090">
        <w:rPr>
          <w:rFonts w:ascii="Times New Roman" w:eastAsia="Times New Roman" w:hAnsi="Times New Roman" w:cs="Times New Roman"/>
          <w:sz w:val="28"/>
          <w:szCs w:val="28"/>
          <w:lang w:val="uk-UA"/>
        </w:rPr>
        <w:t>- визначити відповідальних</w:t>
      </w:r>
      <w:r w:rsidR="008A2090" w:rsidRPr="008A2090">
        <w:rPr>
          <w:rFonts w:ascii="Times New Roman" w:eastAsia="Times New Roman" w:hAnsi="Times New Roman" w:cs="Times New Roman"/>
          <w:sz w:val="28"/>
          <w:szCs w:val="28"/>
          <w:lang w:val="uk-UA"/>
        </w:rPr>
        <w:t xml:space="preserve"> осіб</w:t>
      </w:r>
      <w:r w:rsidRPr="008A2090">
        <w:rPr>
          <w:rFonts w:ascii="Times New Roman" w:eastAsia="Times New Roman" w:hAnsi="Times New Roman" w:cs="Times New Roman"/>
          <w:sz w:val="28"/>
          <w:szCs w:val="28"/>
          <w:lang w:val="uk-UA"/>
        </w:rPr>
        <w:t xml:space="preserve"> за набори даних (у разі доцільності)</w:t>
      </w:r>
      <w:r w:rsidR="00D27E6C">
        <w:rPr>
          <w:rFonts w:ascii="Times New Roman" w:eastAsia="Times New Roman" w:hAnsi="Times New Roman" w:cs="Times New Roman"/>
          <w:sz w:val="28"/>
          <w:szCs w:val="28"/>
          <w:lang w:val="uk-UA"/>
        </w:rPr>
        <w:t>.</w:t>
      </w:r>
    </w:p>
    <w:p w14:paraId="03C6C50E" w14:textId="588008A3" w:rsidR="00143077" w:rsidRPr="009669FA" w:rsidRDefault="00143077" w:rsidP="00143077">
      <w:pPr>
        <w:spacing w:line="240" w:lineRule="auto"/>
        <w:ind w:firstLine="567"/>
        <w:jc w:val="both"/>
        <w:rPr>
          <w:rFonts w:ascii="Times New Roman" w:eastAsia="Times New Roman" w:hAnsi="Times New Roman" w:cs="Times New Roman"/>
          <w:bCs/>
          <w:sz w:val="28"/>
          <w:szCs w:val="28"/>
          <w:lang w:val="uk-UA"/>
        </w:rPr>
      </w:pPr>
      <w:r w:rsidRPr="008A2090">
        <w:rPr>
          <w:rFonts w:ascii="Times New Roman" w:eastAsia="Times New Roman" w:hAnsi="Times New Roman" w:cs="Times New Roman"/>
          <w:bCs/>
          <w:sz w:val="28"/>
          <w:szCs w:val="28"/>
          <w:lang w:val="uk-UA"/>
        </w:rPr>
        <w:t>2. Забезпечити участь відповідальної особи та/</w:t>
      </w:r>
      <w:r w:rsidR="008A2090" w:rsidRPr="008A2090">
        <w:rPr>
          <w:rFonts w:ascii="Times New Roman" w:eastAsia="Times New Roman" w:hAnsi="Times New Roman" w:cs="Times New Roman"/>
          <w:bCs/>
          <w:sz w:val="28"/>
          <w:szCs w:val="28"/>
          <w:lang w:val="uk-UA"/>
        </w:rPr>
        <w:t xml:space="preserve">або </w:t>
      </w:r>
      <w:r w:rsidRPr="008A2090">
        <w:rPr>
          <w:rFonts w:ascii="Times New Roman" w:eastAsia="Times New Roman" w:hAnsi="Times New Roman" w:cs="Times New Roman"/>
          <w:bCs/>
          <w:sz w:val="28"/>
          <w:szCs w:val="28"/>
          <w:lang w:val="uk-UA"/>
        </w:rPr>
        <w:t>осіб у навчанні щодо відкритих даних.</w:t>
      </w:r>
    </w:p>
    <w:p w14:paraId="0DA60870" w14:textId="7AF293CD" w:rsidR="00C05F30" w:rsidRPr="009669FA" w:rsidRDefault="00C05F30" w:rsidP="002E1CF5">
      <w:pPr>
        <w:widowControl w:val="0"/>
        <w:tabs>
          <w:tab w:val="left" w:pos="851"/>
        </w:tabs>
        <w:spacing w:line="240" w:lineRule="auto"/>
        <w:jc w:val="right"/>
        <w:rPr>
          <w:rFonts w:ascii="Times New Roman" w:eastAsia="Times New Roman" w:hAnsi="Times New Roman" w:cs="Times New Roman"/>
          <w:highlight w:val="yellow"/>
          <w:lang w:val="uk-UA"/>
        </w:rPr>
      </w:pPr>
      <w:r w:rsidRPr="009669FA">
        <w:rPr>
          <w:rFonts w:ascii="Times New Roman" w:eastAsia="Times New Roman" w:hAnsi="Times New Roman" w:cs="Times New Roman"/>
          <w:highlight w:val="yellow"/>
          <w:lang w:val="uk-UA"/>
        </w:rPr>
        <w:br w:type="page"/>
      </w:r>
    </w:p>
    <w:p w14:paraId="471D0AB2" w14:textId="7CCC3EEB" w:rsidR="0094362D" w:rsidRPr="001838FF" w:rsidRDefault="00C05F30" w:rsidP="00C05F30">
      <w:pPr>
        <w:widowControl w:val="0"/>
        <w:tabs>
          <w:tab w:val="left" w:pos="851"/>
        </w:tabs>
        <w:spacing w:line="240" w:lineRule="auto"/>
        <w:jc w:val="center"/>
        <w:rPr>
          <w:rFonts w:ascii="Times New Roman" w:eastAsia="Times New Roman" w:hAnsi="Times New Roman" w:cs="Times New Roman"/>
          <w:b/>
          <w:bCs/>
          <w:sz w:val="28"/>
          <w:szCs w:val="28"/>
          <w:lang w:val="uk-UA"/>
        </w:rPr>
      </w:pPr>
      <w:r w:rsidRPr="001838FF">
        <w:rPr>
          <w:rFonts w:ascii="Times New Roman" w:eastAsia="Times New Roman" w:hAnsi="Times New Roman" w:cs="Times New Roman"/>
          <w:b/>
          <w:bCs/>
          <w:sz w:val="28"/>
          <w:szCs w:val="28"/>
          <w:lang w:val="uk-UA"/>
        </w:rPr>
        <w:lastRenderedPageBreak/>
        <w:t>ЗАГАЛЬНІ РЕКОМЕНДАЦІЇ</w:t>
      </w:r>
    </w:p>
    <w:p w14:paraId="2CBF990B" w14:textId="77777777" w:rsidR="00C05F30" w:rsidRPr="001838FF" w:rsidRDefault="00C05F30" w:rsidP="00C05F30">
      <w:pPr>
        <w:widowControl w:val="0"/>
        <w:tabs>
          <w:tab w:val="left" w:pos="851"/>
        </w:tabs>
        <w:spacing w:line="240" w:lineRule="auto"/>
        <w:jc w:val="center"/>
        <w:rPr>
          <w:rFonts w:ascii="Times New Roman" w:eastAsia="Times New Roman" w:hAnsi="Times New Roman" w:cs="Times New Roman"/>
          <w:lang w:val="uk-UA"/>
        </w:rPr>
      </w:pPr>
    </w:p>
    <w:p w14:paraId="422544EB" w14:textId="5C2DA29A" w:rsidR="00C05F30" w:rsidRPr="00565BE0" w:rsidRDefault="00C05F30" w:rsidP="00C05F30">
      <w:pPr>
        <w:spacing w:line="240" w:lineRule="auto"/>
        <w:ind w:firstLine="567"/>
        <w:jc w:val="both"/>
        <w:rPr>
          <w:rFonts w:ascii="Times New Roman" w:hAnsi="Times New Roman" w:cs="Times New Roman"/>
          <w:sz w:val="28"/>
          <w:szCs w:val="28"/>
          <w:lang w:val="uk-UA"/>
        </w:rPr>
      </w:pPr>
      <w:r w:rsidRPr="00565BE0">
        <w:rPr>
          <w:rFonts w:ascii="Times New Roman" w:hAnsi="Times New Roman" w:cs="Times New Roman"/>
          <w:sz w:val="28"/>
          <w:szCs w:val="28"/>
          <w:lang w:val="uk-UA"/>
        </w:rPr>
        <w:t>За результатами проведення віддаленого інформаційного аудиту</w:t>
      </w:r>
      <w:r w:rsidR="00565BE0">
        <w:rPr>
          <w:rFonts w:ascii="Times New Roman" w:hAnsi="Times New Roman" w:cs="Times New Roman"/>
          <w:sz w:val="28"/>
          <w:szCs w:val="28"/>
          <w:lang w:val="uk-UA"/>
        </w:rPr>
        <w:t xml:space="preserve"> надано</w:t>
      </w:r>
      <w:r w:rsidR="00043BC1">
        <w:rPr>
          <w:rFonts w:ascii="Times New Roman" w:hAnsi="Times New Roman" w:cs="Times New Roman"/>
          <w:sz w:val="28"/>
          <w:szCs w:val="28"/>
          <w:lang w:val="uk-UA"/>
        </w:rPr>
        <w:t xml:space="preserve"> </w:t>
      </w:r>
      <w:r w:rsidR="00565BE0">
        <w:rPr>
          <w:rFonts w:ascii="Times New Roman" w:hAnsi="Times New Roman" w:cs="Times New Roman"/>
          <w:sz w:val="28"/>
          <w:szCs w:val="28"/>
          <w:lang w:val="uk-UA"/>
        </w:rPr>
        <w:t>рекомендації</w:t>
      </w:r>
      <w:r w:rsidRPr="00565BE0">
        <w:rPr>
          <w:rFonts w:ascii="Times New Roman" w:hAnsi="Times New Roman" w:cs="Times New Roman"/>
          <w:sz w:val="28"/>
          <w:szCs w:val="28"/>
          <w:lang w:val="uk-UA"/>
        </w:rPr>
        <w:t>:</w:t>
      </w:r>
    </w:p>
    <w:p w14:paraId="50932950" w14:textId="77777777" w:rsidR="00565BE0" w:rsidRPr="009669FA" w:rsidRDefault="00565BE0" w:rsidP="00565BE0">
      <w:pPr>
        <w:tabs>
          <w:tab w:val="left" w:pos="834"/>
        </w:tabs>
        <w:spacing w:line="240" w:lineRule="auto"/>
        <w:ind w:firstLine="567"/>
        <w:jc w:val="both"/>
        <w:rPr>
          <w:rFonts w:ascii="Times New Roman" w:eastAsia="Times New Roman" w:hAnsi="Times New Roman" w:cs="Times New Roman"/>
          <w:sz w:val="28"/>
          <w:szCs w:val="28"/>
          <w:lang w:val="uk-UA"/>
        </w:rPr>
      </w:pPr>
      <w:bookmarkStart w:id="39" w:name="bookmark2"/>
      <w:r w:rsidRPr="009669FA">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Розробити та затвердити розпорядження начальника </w:t>
      </w:r>
      <w:r w:rsidRPr="009669FA">
        <w:rPr>
          <w:rFonts w:ascii="Times New Roman" w:eastAsia="Times New Roman" w:hAnsi="Times New Roman" w:cs="Times New Roman"/>
          <w:sz w:val="28"/>
          <w:szCs w:val="28"/>
          <w:lang w:val="uk-UA"/>
        </w:rPr>
        <w:t>Волинської</w:t>
      </w:r>
      <w:r>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ОДА «</w:t>
      </w:r>
      <w:r w:rsidRPr="00CB5251">
        <w:rPr>
          <w:rFonts w:ascii="Times New Roman" w:eastAsia="Times New Roman" w:hAnsi="Times New Roman" w:cs="Times New Roman"/>
          <w:sz w:val="28"/>
          <w:szCs w:val="28"/>
        </w:rPr>
        <w:t xml:space="preserve">Про набори даних </w:t>
      </w:r>
      <w:r w:rsidRPr="00CB5251">
        <w:rPr>
          <w:rFonts w:ascii="Times New Roman" w:eastAsia="Times New Roman" w:hAnsi="Times New Roman" w:cs="Times New Roman"/>
          <w:sz w:val="28"/>
          <w:szCs w:val="28"/>
          <w:lang w:val="uk-UA"/>
        </w:rPr>
        <w:t>Волинської обласної державної адміністрації</w:t>
      </w:r>
      <w:r w:rsidRPr="00CB5251">
        <w:rPr>
          <w:rFonts w:ascii="Times New Roman" w:eastAsia="Times New Roman" w:hAnsi="Times New Roman" w:cs="Times New Roman"/>
          <w:sz w:val="28"/>
          <w:szCs w:val="28"/>
        </w:rPr>
        <w:t>, які підлягають оприлюдненню у формі відкритих даних</w:t>
      </w:r>
      <w:r w:rsidRPr="009669FA">
        <w:rPr>
          <w:rFonts w:ascii="Times New Roman" w:eastAsia="Times New Roman" w:hAnsi="Times New Roman" w:cs="Times New Roman"/>
          <w:sz w:val="28"/>
          <w:szCs w:val="28"/>
          <w:lang w:val="uk-UA"/>
        </w:rPr>
        <w:t>», а саме:</w:t>
      </w:r>
    </w:p>
    <w:p w14:paraId="38A4C7D1" w14:textId="5DC3E827" w:rsidR="00565BE0" w:rsidRPr="009669FA" w:rsidRDefault="00565BE0" w:rsidP="00565BE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r w:rsidRPr="009669FA">
        <w:rPr>
          <w:rFonts w:ascii="Times New Roman" w:eastAsia="Times New Roman" w:hAnsi="Times New Roman" w:cs="Times New Roman"/>
          <w:sz w:val="28"/>
          <w:szCs w:val="28"/>
          <w:lang w:val="uk-UA"/>
        </w:rPr>
        <w:t xml:space="preserve"> розробити та </w:t>
      </w:r>
      <w:r>
        <w:rPr>
          <w:rFonts w:ascii="Times New Roman" w:eastAsia="Times New Roman" w:hAnsi="Times New Roman" w:cs="Times New Roman"/>
          <w:sz w:val="28"/>
          <w:szCs w:val="28"/>
          <w:lang w:val="uk-UA"/>
        </w:rPr>
        <w:t xml:space="preserve">затвердити </w:t>
      </w:r>
      <w:r w:rsidRPr="000B3AB8">
        <w:rPr>
          <w:rFonts w:ascii="Times New Roman" w:eastAsia="Times New Roman" w:hAnsi="Times New Roman" w:cs="Times New Roman"/>
          <w:sz w:val="28"/>
          <w:szCs w:val="28"/>
        </w:rPr>
        <w:t xml:space="preserve">Порядок оприлюднення наборів даних </w:t>
      </w:r>
      <w:r w:rsidRPr="000B3AB8">
        <w:rPr>
          <w:rFonts w:ascii="Times New Roman" w:eastAsia="Times New Roman" w:hAnsi="Times New Roman" w:cs="Times New Roman"/>
          <w:sz w:val="28"/>
          <w:szCs w:val="28"/>
          <w:lang w:val="uk-UA"/>
        </w:rPr>
        <w:t>Волинської ОДА</w:t>
      </w:r>
      <w:r w:rsidRPr="000B3AB8">
        <w:rPr>
          <w:rFonts w:ascii="Times New Roman" w:eastAsia="Times New Roman" w:hAnsi="Times New Roman" w:cs="Times New Roman"/>
          <w:sz w:val="28"/>
          <w:szCs w:val="28"/>
        </w:rPr>
        <w:t xml:space="preserve"> у формі відкритих даних</w:t>
      </w:r>
      <w:r w:rsidRPr="009669FA">
        <w:rPr>
          <w:rFonts w:ascii="Times New Roman" w:eastAsia="Times New Roman" w:hAnsi="Times New Roman" w:cs="Times New Roman"/>
          <w:sz w:val="28"/>
          <w:szCs w:val="28"/>
          <w:lang w:val="uk-UA"/>
        </w:rPr>
        <w:t>;</w:t>
      </w:r>
    </w:p>
    <w:p w14:paraId="24926A07" w14:textId="3FAE03D3" w:rsidR="00565BE0" w:rsidRDefault="00565BE0" w:rsidP="00565BE0">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r w:rsidRPr="009669FA">
        <w:rPr>
          <w:rFonts w:ascii="Times New Roman" w:eastAsia="Times New Roman" w:hAnsi="Times New Roman" w:cs="Times New Roman"/>
          <w:sz w:val="28"/>
          <w:szCs w:val="28"/>
          <w:lang w:val="uk-UA"/>
        </w:rPr>
        <w:t xml:space="preserve"> розробити та </w:t>
      </w:r>
      <w:r>
        <w:rPr>
          <w:rFonts w:ascii="Times New Roman" w:eastAsia="Times New Roman" w:hAnsi="Times New Roman" w:cs="Times New Roman"/>
          <w:sz w:val="28"/>
          <w:szCs w:val="28"/>
          <w:lang w:val="uk-UA"/>
        </w:rPr>
        <w:t xml:space="preserve">затвердити </w:t>
      </w:r>
      <w:r w:rsidRPr="00951D78">
        <w:rPr>
          <w:rFonts w:ascii="Times New Roman" w:eastAsia="Times New Roman" w:hAnsi="Times New Roman" w:cs="Times New Roman"/>
          <w:sz w:val="28"/>
          <w:szCs w:val="28"/>
        </w:rPr>
        <w:t xml:space="preserve">Перелік наборів даних </w:t>
      </w:r>
      <w:r w:rsidRPr="000B3AB8">
        <w:rPr>
          <w:rFonts w:ascii="Times New Roman" w:eastAsia="Times New Roman" w:hAnsi="Times New Roman" w:cs="Times New Roman"/>
          <w:sz w:val="28"/>
          <w:szCs w:val="28"/>
          <w:lang w:val="uk-UA"/>
        </w:rPr>
        <w:t>Волинської ОДА</w:t>
      </w:r>
      <w:r w:rsidRPr="00951D78">
        <w:rPr>
          <w:rFonts w:ascii="Times New Roman" w:eastAsia="Times New Roman" w:hAnsi="Times New Roman" w:cs="Times New Roman"/>
          <w:sz w:val="28"/>
          <w:szCs w:val="28"/>
        </w:rPr>
        <w:t>, що підлягають оприлюдненню у формі відкритих даних</w:t>
      </w:r>
      <w:r>
        <w:rPr>
          <w:rFonts w:ascii="Times New Roman" w:eastAsia="Times New Roman" w:hAnsi="Times New Roman" w:cs="Times New Roman"/>
          <w:sz w:val="28"/>
          <w:szCs w:val="28"/>
          <w:lang w:val="uk-UA"/>
        </w:rPr>
        <w:t>:</w:t>
      </w:r>
    </w:p>
    <w:p w14:paraId="34C9471C" w14:textId="1BBE3D5E" w:rsidR="00FB02C1" w:rsidRPr="009669FA" w:rsidRDefault="00FB02C1" w:rsidP="00FB02C1">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не включати</w:t>
      </w:r>
      <w:r w:rsidRPr="009669FA">
        <w:rPr>
          <w:rFonts w:ascii="Times New Roman" w:eastAsia="Times New Roman" w:hAnsi="Times New Roman" w:cs="Times New Roman"/>
          <w:sz w:val="28"/>
          <w:szCs w:val="28"/>
          <w:lang w:val="uk-UA"/>
        </w:rPr>
        <w:t xml:space="preserve"> ресурси, створення та/або публікування яких недоцільне оскільки вони публікуються іншим розпорядником та автомати</w:t>
      </w:r>
      <w:r>
        <w:rPr>
          <w:rFonts w:ascii="Times New Roman" w:eastAsia="Times New Roman" w:hAnsi="Times New Roman" w:cs="Times New Roman"/>
          <w:sz w:val="28"/>
          <w:szCs w:val="28"/>
          <w:lang w:val="uk-UA"/>
        </w:rPr>
        <w:t>ч</w:t>
      </w:r>
      <w:r w:rsidRPr="009669FA">
        <w:rPr>
          <w:rFonts w:ascii="Times New Roman" w:eastAsia="Times New Roman" w:hAnsi="Times New Roman" w:cs="Times New Roman"/>
          <w:sz w:val="28"/>
          <w:szCs w:val="28"/>
          <w:lang w:val="uk-UA"/>
        </w:rPr>
        <w:t xml:space="preserve">но оновлюються через публічний </w:t>
      </w:r>
      <w:r w:rsidR="00BF4DF1">
        <w:rPr>
          <w:rFonts w:ascii="Times New Roman" w:eastAsia="Times New Roman" w:hAnsi="Times New Roman" w:cs="Times New Roman"/>
          <w:sz w:val="28"/>
          <w:szCs w:val="28"/>
          <w:lang w:val="en-US"/>
        </w:rPr>
        <w:t>API</w:t>
      </w:r>
      <w:r w:rsidRPr="009669FA">
        <w:rPr>
          <w:rFonts w:ascii="Times New Roman" w:eastAsia="Times New Roman" w:hAnsi="Times New Roman" w:cs="Times New Roman"/>
          <w:sz w:val="28"/>
          <w:szCs w:val="28"/>
          <w:lang w:val="uk-UA"/>
        </w:rPr>
        <w:t xml:space="preserve"> (</w:t>
      </w:r>
      <w:r w:rsidRPr="009E734F">
        <w:rPr>
          <w:rFonts w:ascii="Times New Roman" w:hAnsi="Times New Roman" w:cs="Times New Roman"/>
          <w:color w:val="1F1F1F"/>
          <w:sz w:val="28"/>
          <w:szCs w:val="28"/>
          <w:lang w:val="uk-UA"/>
        </w:rPr>
        <w:t xml:space="preserve">звіти про виконання місцевих бюджетів, </w:t>
      </w:r>
      <w:r w:rsidRPr="009E734F">
        <w:rPr>
          <w:rFonts w:ascii="Times New Roman" w:hAnsi="Times New Roman" w:cs="Times New Roman"/>
          <w:sz w:val="28"/>
          <w:szCs w:val="28"/>
          <w:lang w:val="uk-UA"/>
        </w:rPr>
        <w:t xml:space="preserve">паспорти бюджетних програм </w:t>
      </w:r>
      <w:r w:rsidR="00BF4DF1">
        <w:rPr>
          <w:rFonts w:ascii="Times New Roman" w:hAnsi="Times New Roman" w:cs="Times New Roman"/>
          <w:sz w:val="28"/>
          <w:szCs w:val="28"/>
          <w:lang w:val="uk-UA"/>
        </w:rPr>
        <w:t>та звіти про їх виконання</w:t>
      </w:r>
      <w:r w:rsidRPr="009669FA">
        <w:rPr>
          <w:rFonts w:ascii="Times New Roman" w:eastAsia="Times New Roman" w:hAnsi="Times New Roman" w:cs="Times New Roman"/>
          <w:sz w:val="28"/>
          <w:szCs w:val="28"/>
          <w:lang w:val="uk-UA"/>
        </w:rPr>
        <w:t xml:space="preserve"> і т.</w:t>
      </w:r>
      <w:r w:rsidR="00043BC1">
        <w:rPr>
          <w:rFonts w:ascii="Times New Roman" w:eastAsia="Times New Roman" w:hAnsi="Times New Roman" w:cs="Times New Roman"/>
          <w:sz w:val="28"/>
          <w:szCs w:val="28"/>
          <w:lang w:val="uk-UA"/>
        </w:rPr>
        <w:t> </w:t>
      </w:r>
      <w:r w:rsidRPr="009669FA">
        <w:rPr>
          <w:rFonts w:ascii="Times New Roman" w:eastAsia="Times New Roman" w:hAnsi="Times New Roman" w:cs="Times New Roman"/>
          <w:sz w:val="28"/>
          <w:szCs w:val="28"/>
          <w:lang w:val="uk-UA"/>
        </w:rPr>
        <w:t>д.);</w:t>
      </w:r>
    </w:p>
    <w:p w14:paraId="28B9C003" w14:textId="7907FE77" w:rsidR="00FB02C1" w:rsidRDefault="00FB02C1" w:rsidP="00FB02C1">
      <w:pPr>
        <w:tabs>
          <w:tab w:val="left" w:pos="834"/>
        </w:tabs>
        <w:spacing w:line="240" w:lineRule="auto"/>
        <w:ind w:firstLine="567"/>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sz w:val="28"/>
          <w:szCs w:val="28"/>
          <w:lang w:val="uk-UA"/>
        </w:rPr>
        <w:t>- створити окремі набори даних, публікація яких може становити суспільний інтерес</w:t>
      </w:r>
      <w:r>
        <w:rPr>
          <w:rFonts w:ascii="Times New Roman" w:eastAsia="Times New Roman" w:hAnsi="Times New Roman" w:cs="Times New Roman"/>
          <w:sz w:val="28"/>
          <w:szCs w:val="28"/>
          <w:lang w:val="uk-UA"/>
        </w:rPr>
        <w:t>;</w:t>
      </w:r>
    </w:p>
    <w:p w14:paraId="5CB16AF5" w14:textId="1468FEB4" w:rsidR="00565BE0" w:rsidRDefault="00565BE0" w:rsidP="00565BE0">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Pr="009669FA">
        <w:rPr>
          <w:rFonts w:ascii="Times New Roman" w:eastAsia="Times New Roman" w:hAnsi="Times New Roman" w:cs="Times New Roman"/>
          <w:sz w:val="28"/>
          <w:szCs w:val="28"/>
          <w:lang w:val="uk-UA"/>
        </w:rPr>
        <w:t xml:space="preserve">розробити та </w:t>
      </w:r>
      <w:r>
        <w:rPr>
          <w:rFonts w:ascii="Times New Roman" w:eastAsia="Times New Roman" w:hAnsi="Times New Roman" w:cs="Times New Roman"/>
          <w:sz w:val="28"/>
          <w:szCs w:val="28"/>
          <w:lang w:val="uk-UA"/>
        </w:rPr>
        <w:t xml:space="preserve">затвердити </w:t>
      </w:r>
      <w:r w:rsidRPr="009A179B">
        <w:rPr>
          <w:rFonts w:ascii="Times New Roman" w:eastAsia="Times New Roman" w:hAnsi="Times New Roman" w:cs="Times New Roman"/>
          <w:sz w:val="28"/>
          <w:szCs w:val="28"/>
        </w:rPr>
        <w:t xml:space="preserve">Загальні вимоги до наборів даних </w:t>
      </w:r>
      <w:r w:rsidRPr="000B3AB8">
        <w:rPr>
          <w:rFonts w:ascii="Times New Roman" w:eastAsia="Times New Roman" w:hAnsi="Times New Roman" w:cs="Times New Roman"/>
          <w:sz w:val="28"/>
          <w:szCs w:val="28"/>
          <w:lang w:val="uk-UA"/>
        </w:rPr>
        <w:t>Волинської ОДА</w:t>
      </w:r>
      <w:r w:rsidRPr="009A179B">
        <w:rPr>
          <w:rFonts w:ascii="Times New Roman" w:eastAsia="Times New Roman" w:hAnsi="Times New Roman" w:cs="Times New Roman"/>
          <w:sz w:val="28"/>
          <w:szCs w:val="28"/>
        </w:rPr>
        <w:t>, які оприлюднюються у формі відкритих даних</w:t>
      </w:r>
      <w:r>
        <w:rPr>
          <w:rFonts w:ascii="Times New Roman" w:eastAsia="Times New Roman" w:hAnsi="Times New Roman" w:cs="Times New Roman"/>
          <w:sz w:val="28"/>
          <w:szCs w:val="28"/>
          <w:lang w:val="uk-UA"/>
        </w:rPr>
        <w:t>;</w:t>
      </w:r>
    </w:p>
    <w:p w14:paraId="1D611BFD" w14:textId="6C450F52" w:rsidR="00565BE0" w:rsidRPr="00BF4DF1" w:rsidRDefault="00565BE0" w:rsidP="00565BE0">
      <w:pPr>
        <w:tabs>
          <w:tab w:val="left" w:pos="834"/>
        </w:tabs>
        <w:spacing w:line="240" w:lineRule="auto"/>
        <w:ind w:firstLine="567"/>
        <w:jc w:val="both"/>
        <w:rPr>
          <w:rFonts w:ascii="Times New Roman" w:eastAsia="Times New Roman" w:hAnsi="Times New Roman" w:cs="Times New Roman"/>
          <w:sz w:val="28"/>
          <w:szCs w:val="28"/>
          <w:lang w:val="uk-UA"/>
        </w:rPr>
      </w:pPr>
      <w:r w:rsidRPr="00BF4DF1">
        <w:rPr>
          <w:rFonts w:ascii="Times New Roman" w:eastAsia="Times New Roman" w:hAnsi="Times New Roman" w:cs="Times New Roman"/>
          <w:sz w:val="28"/>
          <w:szCs w:val="28"/>
          <w:lang w:val="uk-UA"/>
        </w:rPr>
        <w:t>1.4</w:t>
      </w:r>
      <w:r w:rsidR="00E820DE" w:rsidRPr="00BF4DF1">
        <w:rPr>
          <w:rFonts w:ascii="Times New Roman" w:eastAsia="Times New Roman" w:hAnsi="Times New Roman" w:cs="Times New Roman"/>
          <w:sz w:val="28"/>
          <w:szCs w:val="28"/>
          <w:lang w:val="uk-UA"/>
        </w:rPr>
        <w:t xml:space="preserve"> </w:t>
      </w:r>
      <w:r w:rsidRPr="00BF4DF1">
        <w:rPr>
          <w:rFonts w:ascii="Times New Roman" w:eastAsia="Times New Roman" w:hAnsi="Times New Roman" w:cs="Times New Roman"/>
          <w:sz w:val="28"/>
          <w:szCs w:val="28"/>
          <w:lang w:val="uk-UA"/>
        </w:rPr>
        <w:t>в</w:t>
      </w:r>
      <w:r w:rsidRPr="00BF4DF1">
        <w:rPr>
          <w:rFonts w:ascii="Times New Roman" w:eastAsia="Times New Roman" w:hAnsi="Times New Roman" w:cs="Times New Roman"/>
          <w:sz w:val="28"/>
          <w:szCs w:val="28"/>
        </w:rPr>
        <w:t xml:space="preserve">изначити </w:t>
      </w:r>
      <w:r w:rsidRPr="00BF4DF1">
        <w:rPr>
          <w:rFonts w:ascii="Times New Roman" w:eastAsia="Times New Roman" w:hAnsi="Times New Roman" w:cs="Times New Roman"/>
          <w:sz w:val="28"/>
          <w:szCs w:val="28"/>
          <w:lang w:val="uk-UA"/>
        </w:rPr>
        <w:t>відділ цифрового розвитку, цифрових трансформацій і цифровізації Волинської ОДА</w:t>
      </w:r>
      <w:r w:rsidRPr="00BF4DF1">
        <w:rPr>
          <w:rFonts w:ascii="Times New Roman" w:eastAsia="Times New Roman" w:hAnsi="Times New Roman" w:cs="Times New Roman"/>
          <w:sz w:val="28"/>
          <w:szCs w:val="28"/>
        </w:rPr>
        <w:t xml:space="preserve"> відповідальним за оприлюднення публічної інформації у формі відкритих даних</w:t>
      </w:r>
      <w:r w:rsidRPr="00BF4DF1">
        <w:rPr>
          <w:rFonts w:ascii="Times New Roman" w:eastAsia="Times New Roman" w:hAnsi="Times New Roman" w:cs="Times New Roman"/>
          <w:sz w:val="28"/>
          <w:szCs w:val="28"/>
          <w:lang w:val="uk-UA"/>
        </w:rPr>
        <w:t xml:space="preserve"> на Порталі відкритих даних;</w:t>
      </w:r>
    </w:p>
    <w:p w14:paraId="0A515D25" w14:textId="53A1AB4D" w:rsidR="00CF2E31" w:rsidRPr="00BF4DF1" w:rsidRDefault="00CF2E31" w:rsidP="00565BE0">
      <w:pPr>
        <w:tabs>
          <w:tab w:val="left" w:pos="834"/>
        </w:tabs>
        <w:spacing w:line="240" w:lineRule="auto"/>
        <w:ind w:firstLine="567"/>
        <w:jc w:val="both"/>
        <w:rPr>
          <w:rFonts w:ascii="Times New Roman" w:eastAsia="Times New Roman" w:hAnsi="Times New Roman" w:cs="Times New Roman"/>
          <w:sz w:val="28"/>
          <w:szCs w:val="28"/>
          <w:lang w:val="uk-UA"/>
        </w:rPr>
      </w:pPr>
      <w:r w:rsidRPr="00BF4DF1">
        <w:rPr>
          <w:rFonts w:ascii="Times New Roman" w:eastAsia="Times New Roman" w:hAnsi="Times New Roman" w:cs="Times New Roman"/>
          <w:sz w:val="28"/>
          <w:szCs w:val="28"/>
          <w:lang w:val="uk-UA"/>
        </w:rPr>
        <w:t>2. Підготувати до оприлюднення у машиночитаному форматі набори даних:</w:t>
      </w:r>
    </w:p>
    <w:p w14:paraId="563305E8" w14:textId="1C1C738D" w:rsidR="00645B29" w:rsidRPr="00BF4DF1" w:rsidRDefault="00645B29" w:rsidP="0029777A">
      <w:pPr>
        <w:tabs>
          <w:tab w:val="left" w:pos="834"/>
        </w:tabs>
        <w:spacing w:line="240" w:lineRule="auto"/>
        <w:ind w:firstLine="567"/>
        <w:jc w:val="both"/>
        <w:rPr>
          <w:rFonts w:ascii="Times New Roman" w:eastAsia="Times New Roman" w:hAnsi="Times New Roman" w:cs="Times New Roman"/>
          <w:sz w:val="28"/>
          <w:szCs w:val="28"/>
          <w:lang w:val="uk-UA"/>
        </w:rPr>
      </w:pPr>
      <w:r w:rsidRPr="00BF4DF1">
        <w:rPr>
          <w:rFonts w:ascii="Times New Roman" w:eastAsia="Times New Roman" w:hAnsi="Times New Roman" w:cs="Times New Roman"/>
          <w:sz w:val="28"/>
          <w:szCs w:val="28"/>
          <w:lang w:val="uk-UA"/>
        </w:rPr>
        <w:t>- дані про надходження звернень громадян;</w:t>
      </w:r>
    </w:p>
    <w:p w14:paraId="1E799C60" w14:textId="5FCF98B2"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w:t>
      </w:r>
      <w:r w:rsidR="00E820DE" w:rsidRPr="00BF4DF1">
        <w:rPr>
          <w:rFonts w:ascii="Times New Roman" w:eastAsia="Times New Roman" w:hAnsi="Times New Roman" w:cs="Times New Roman"/>
          <w:bCs/>
          <w:sz w:val="28"/>
          <w:szCs w:val="28"/>
          <w:lang w:val="uk-UA"/>
        </w:rPr>
        <w:t> </w:t>
      </w:r>
      <w:r w:rsidRPr="00BF4DF1">
        <w:rPr>
          <w:rFonts w:ascii="Times New Roman" w:eastAsia="Times New Roman" w:hAnsi="Times New Roman" w:cs="Times New Roman"/>
          <w:bCs/>
          <w:sz w:val="28"/>
          <w:szCs w:val="28"/>
          <w:lang w:val="uk-UA"/>
        </w:rPr>
        <w:t>інформаці</w:t>
      </w:r>
      <w:r w:rsidR="00BF4DF1" w:rsidRPr="00BF4DF1">
        <w:rPr>
          <w:rFonts w:ascii="Times New Roman" w:eastAsia="Times New Roman" w:hAnsi="Times New Roman" w:cs="Times New Roman"/>
          <w:bCs/>
          <w:sz w:val="28"/>
          <w:szCs w:val="28"/>
          <w:lang w:val="uk-UA"/>
        </w:rPr>
        <w:t>ю</w:t>
      </w:r>
      <w:r w:rsidRPr="00BF4DF1">
        <w:rPr>
          <w:rFonts w:ascii="Times New Roman" w:eastAsia="Times New Roman" w:hAnsi="Times New Roman" w:cs="Times New Roman"/>
          <w:bCs/>
          <w:sz w:val="28"/>
          <w:szCs w:val="28"/>
          <w:lang w:val="uk-UA"/>
        </w:rPr>
        <w:t xml:space="preserve"> про здійснення заходів щодо запобігання та протидії насильству;</w:t>
      </w:r>
    </w:p>
    <w:p w14:paraId="3A70CF64" w14:textId="1A80ABE3"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w:t>
      </w:r>
      <w:r w:rsidR="00E820DE" w:rsidRPr="00BF4DF1">
        <w:rPr>
          <w:rFonts w:ascii="Times New Roman" w:eastAsia="Times New Roman" w:hAnsi="Times New Roman" w:cs="Times New Roman"/>
          <w:bCs/>
          <w:sz w:val="28"/>
          <w:szCs w:val="28"/>
          <w:lang w:val="uk-UA"/>
        </w:rPr>
        <w:t> </w:t>
      </w:r>
      <w:r w:rsidRPr="00BF4DF1">
        <w:rPr>
          <w:rFonts w:ascii="Times New Roman" w:eastAsia="Times New Roman" w:hAnsi="Times New Roman" w:cs="Times New Roman"/>
          <w:bCs/>
          <w:sz w:val="28"/>
          <w:szCs w:val="28"/>
          <w:lang w:val="uk-UA"/>
        </w:rPr>
        <w:t>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p w14:paraId="14D0F1DE" w14:textId="77777777"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 відомості про державну допомогу сім’ям з дітьми;</w:t>
      </w:r>
    </w:p>
    <w:p w14:paraId="2EDB9084" w14:textId="3F25638A"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 інформаці</w:t>
      </w:r>
      <w:r w:rsidR="00BF4DF1" w:rsidRPr="00BF4DF1">
        <w:rPr>
          <w:rFonts w:ascii="Times New Roman" w:eastAsia="Times New Roman" w:hAnsi="Times New Roman" w:cs="Times New Roman"/>
          <w:bCs/>
          <w:sz w:val="28"/>
          <w:szCs w:val="28"/>
          <w:lang w:val="uk-UA"/>
        </w:rPr>
        <w:t>ю</w:t>
      </w:r>
      <w:r w:rsidRPr="00BF4DF1">
        <w:rPr>
          <w:rFonts w:ascii="Times New Roman" w:eastAsia="Times New Roman" w:hAnsi="Times New Roman" w:cs="Times New Roman"/>
          <w:bCs/>
          <w:sz w:val="28"/>
          <w:szCs w:val="28"/>
          <w:lang w:val="uk-UA"/>
        </w:rPr>
        <w:t xml:space="preserve"> про кількість встановлених статусів особи, яка постраждала від торгівлі людьми;</w:t>
      </w:r>
    </w:p>
    <w:p w14:paraId="3843DAA4" w14:textId="77777777"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 відомості про надання державної соціальної допомоги інвалідам з дитинства та дітям з інвалідністю;</w:t>
      </w:r>
    </w:p>
    <w:p w14:paraId="1E279262" w14:textId="77777777"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 відомості про відшкодування вартості послуги з догляду за дитиною до трьох років «муніципальна няня»;</w:t>
      </w:r>
    </w:p>
    <w:p w14:paraId="6F27740B" w14:textId="7B7D0C65" w:rsidR="00645B29" w:rsidRPr="00BF4DF1"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 інформаці</w:t>
      </w:r>
      <w:r w:rsidR="00BF4DF1">
        <w:rPr>
          <w:rFonts w:ascii="Times New Roman" w:eastAsia="Times New Roman" w:hAnsi="Times New Roman" w:cs="Times New Roman"/>
          <w:bCs/>
          <w:sz w:val="28"/>
          <w:szCs w:val="28"/>
          <w:lang w:val="uk-UA"/>
        </w:rPr>
        <w:t>ю</w:t>
      </w:r>
      <w:r w:rsidRPr="00BF4DF1">
        <w:rPr>
          <w:rFonts w:ascii="Times New Roman" w:eastAsia="Times New Roman" w:hAnsi="Times New Roman" w:cs="Times New Roman"/>
          <w:bCs/>
          <w:sz w:val="28"/>
          <w:szCs w:val="28"/>
          <w:lang w:val="uk-UA"/>
        </w:rPr>
        <w:t xml:space="preserve"> про кількість облікованих внутрішньо переміщених осіб на території Волинської області;</w:t>
      </w:r>
    </w:p>
    <w:p w14:paraId="579BBDE9" w14:textId="59CEE7C5" w:rsidR="00645B29" w:rsidRDefault="00645B29" w:rsidP="00645B29">
      <w:pPr>
        <w:spacing w:line="240" w:lineRule="auto"/>
        <w:ind w:firstLine="567"/>
        <w:jc w:val="both"/>
        <w:rPr>
          <w:rFonts w:ascii="Times New Roman" w:eastAsia="Times New Roman" w:hAnsi="Times New Roman" w:cs="Times New Roman"/>
          <w:bCs/>
          <w:sz w:val="28"/>
          <w:szCs w:val="28"/>
          <w:lang w:val="uk-UA"/>
        </w:rPr>
      </w:pPr>
      <w:r w:rsidRPr="00BF4DF1">
        <w:rPr>
          <w:rFonts w:ascii="Times New Roman" w:eastAsia="Times New Roman" w:hAnsi="Times New Roman" w:cs="Times New Roman"/>
          <w:bCs/>
          <w:sz w:val="28"/>
          <w:szCs w:val="28"/>
          <w:lang w:val="uk-UA"/>
        </w:rPr>
        <w:t>-</w:t>
      </w:r>
      <w:r w:rsidR="00E820DE" w:rsidRPr="00BF4DF1">
        <w:rPr>
          <w:rFonts w:ascii="Times New Roman" w:eastAsia="Times New Roman" w:hAnsi="Times New Roman" w:cs="Times New Roman"/>
          <w:bCs/>
          <w:sz w:val="28"/>
          <w:szCs w:val="28"/>
          <w:lang w:val="uk-UA"/>
        </w:rPr>
        <w:t> </w:t>
      </w:r>
      <w:r w:rsidRPr="00BF4DF1">
        <w:rPr>
          <w:rFonts w:ascii="Times New Roman" w:eastAsia="Times New Roman" w:hAnsi="Times New Roman" w:cs="Times New Roman"/>
          <w:bCs/>
          <w:sz w:val="28"/>
          <w:szCs w:val="28"/>
          <w:lang w:val="uk-UA"/>
        </w:rPr>
        <w:t>інформаці</w:t>
      </w:r>
      <w:r w:rsidR="00BF4DF1">
        <w:rPr>
          <w:rFonts w:ascii="Times New Roman" w:eastAsia="Times New Roman" w:hAnsi="Times New Roman" w:cs="Times New Roman"/>
          <w:bCs/>
          <w:sz w:val="28"/>
          <w:szCs w:val="28"/>
          <w:lang w:val="uk-UA"/>
        </w:rPr>
        <w:t>ю</w:t>
      </w:r>
      <w:r w:rsidRPr="00BF4DF1">
        <w:rPr>
          <w:rFonts w:ascii="Times New Roman" w:eastAsia="Times New Roman" w:hAnsi="Times New Roman" w:cs="Times New Roman"/>
          <w:bCs/>
          <w:sz w:val="28"/>
          <w:szCs w:val="28"/>
          <w:lang w:val="uk-UA"/>
        </w:rPr>
        <w:t xml:space="preserve"> про чисельніс</w:t>
      </w:r>
      <w:r w:rsidRPr="008A45D3">
        <w:rPr>
          <w:rFonts w:ascii="Times New Roman" w:eastAsia="Times New Roman" w:hAnsi="Times New Roman" w:cs="Times New Roman"/>
          <w:bCs/>
          <w:sz w:val="28"/>
          <w:szCs w:val="28"/>
          <w:lang w:val="uk-UA"/>
        </w:rPr>
        <w:t>ть осіб, які постраждали внаслідок Чорнобильської катастрофи, та інших категорій громадян і осіб, що мають право на пільги, передбаченні Законом України «Про статус і соціальний захист громадян, які постраждали внаслідок Чорнобильської катастрофи»</w:t>
      </w:r>
      <w:r w:rsidR="00E820DE">
        <w:rPr>
          <w:rFonts w:ascii="Times New Roman" w:eastAsia="Times New Roman" w:hAnsi="Times New Roman" w:cs="Times New Roman"/>
          <w:bCs/>
          <w:sz w:val="28"/>
          <w:szCs w:val="28"/>
          <w:lang w:val="uk-UA"/>
        </w:rPr>
        <w:t>;</w:t>
      </w:r>
    </w:p>
    <w:p w14:paraId="723C2376" w14:textId="77777777" w:rsidR="000E70FB" w:rsidRPr="008A2090" w:rsidRDefault="000E70FB" w:rsidP="000E70FB">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перелік територій та об’єктів природно-заповідного фонду Волинської області;</w:t>
      </w:r>
    </w:p>
    <w:p w14:paraId="08295810" w14:textId="77777777" w:rsidR="000E70FB" w:rsidRPr="008A2090" w:rsidRDefault="000E70FB" w:rsidP="000E70FB">
      <w:pPr>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lastRenderedPageBreak/>
        <w:t>- перелік дозволів на спеціальне використання природних ресурсів у межах території та об’єктів природно-заповідного фонду загальнодержавного значення Волинської області;</w:t>
      </w:r>
    </w:p>
    <w:p w14:paraId="5B5DBCC0" w14:textId="2BD6B8F8" w:rsidR="00645B29" w:rsidRDefault="000E70FB" w:rsidP="000E70FB">
      <w:pPr>
        <w:tabs>
          <w:tab w:val="left" w:pos="834"/>
        </w:tabs>
        <w:spacing w:line="240" w:lineRule="auto"/>
        <w:ind w:firstLine="567"/>
        <w:jc w:val="both"/>
        <w:rPr>
          <w:rFonts w:ascii="Times New Roman" w:eastAsia="Times New Roman" w:hAnsi="Times New Roman" w:cs="Times New Roman"/>
          <w:sz w:val="28"/>
          <w:szCs w:val="28"/>
          <w:lang w:val="uk-UA"/>
        </w:rPr>
      </w:pPr>
      <w:r w:rsidRPr="008A2090">
        <w:rPr>
          <w:rFonts w:ascii="Times New Roman" w:eastAsia="Times New Roman" w:hAnsi="Times New Roman" w:cs="Times New Roman"/>
          <w:sz w:val="28"/>
          <w:szCs w:val="28"/>
          <w:lang w:val="uk-UA"/>
        </w:rPr>
        <w:t xml:space="preserve">- </w:t>
      </w:r>
      <w:r w:rsidR="00FB02C1">
        <w:rPr>
          <w:rFonts w:ascii="Times New Roman" w:eastAsia="Times New Roman" w:hAnsi="Times New Roman" w:cs="Times New Roman"/>
          <w:sz w:val="28"/>
          <w:szCs w:val="28"/>
          <w:lang w:val="uk-UA"/>
        </w:rPr>
        <w:t>п</w:t>
      </w:r>
      <w:r w:rsidRPr="008A2090">
        <w:rPr>
          <w:rFonts w:ascii="Times New Roman" w:eastAsia="Times New Roman" w:hAnsi="Times New Roman" w:cs="Times New Roman"/>
          <w:sz w:val="28"/>
          <w:szCs w:val="28"/>
          <w:lang w:val="uk-UA"/>
        </w:rPr>
        <w:t>ерелік висновків з оцінки впливу на довкілля у Волинській області</w:t>
      </w:r>
      <w:r w:rsidR="00E820DE">
        <w:rPr>
          <w:rFonts w:ascii="Times New Roman" w:eastAsia="Times New Roman" w:hAnsi="Times New Roman" w:cs="Times New Roman"/>
          <w:sz w:val="28"/>
          <w:szCs w:val="28"/>
          <w:lang w:val="uk-UA"/>
        </w:rPr>
        <w:t>;</w:t>
      </w:r>
    </w:p>
    <w:p w14:paraId="71352A2C" w14:textId="6F3B6F8A" w:rsidR="0029777A" w:rsidRPr="0029777A" w:rsidRDefault="0029777A" w:rsidP="0029777A">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29777A">
        <w:rPr>
          <w:rFonts w:ascii="Times New Roman" w:eastAsia="Times New Roman" w:hAnsi="Times New Roman" w:cs="Times New Roman"/>
          <w:sz w:val="28"/>
          <w:szCs w:val="28"/>
          <w:lang w:val="uk-UA"/>
        </w:rPr>
        <w:t xml:space="preserve"> реєстр автобусних маршрутів у Волинській області</w:t>
      </w:r>
      <w:r w:rsidR="00645B29">
        <w:rPr>
          <w:rFonts w:ascii="Times New Roman" w:eastAsia="Times New Roman" w:hAnsi="Times New Roman" w:cs="Times New Roman"/>
          <w:sz w:val="28"/>
          <w:szCs w:val="28"/>
          <w:lang w:val="uk-UA"/>
        </w:rPr>
        <w:t>;</w:t>
      </w:r>
    </w:p>
    <w:p w14:paraId="1F9FBEEA" w14:textId="54FE0E78" w:rsidR="0029777A" w:rsidRPr="0029777A" w:rsidRDefault="0029777A" w:rsidP="0029777A">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w:t>
      </w:r>
      <w:r w:rsidRPr="0029777A">
        <w:rPr>
          <w:rFonts w:ascii="Times New Roman" w:eastAsia="Times New Roman" w:hAnsi="Times New Roman" w:cs="Times New Roman"/>
          <w:sz w:val="28"/>
          <w:szCs w:val="28"/>
          <w:lang w:val="uk-UA"/>
        </w:rPr>
        <w:t>ерелік угод з іноземними державами</w:t>
      </w:r>
      <w:r w:rsidR="00645B29">
        <w:rPr>
          <w:rFonts w:ascii="Times New Roman" w:eastAsia="Times New Roman" w:hAnsi="Times New Roman" w:cs="Times New Roman"/>
          <w:sz w:val="28"/>
          <w:szCs w:val="28"/>
          <w:lang w:val="uk-UA"/>
        </w:rPr>
        <w:t>;</w:t>
      </w:r>
    </w:p>
    <w:p w14:paraId="4E6BE442" w14:textId="317E074F" w:rsidR="0029777A" w:rsidRPr="0029777A" w:rsidRDefault="0029777A" w:rsidP="0029777A">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л</w:t>
      </w:r>
      <w:r w:rsidRPr="0029777A">
        <w:rPr>
          <w:rFonts w:ascii="Times New Roman" w:eastAsia="Times New Roman" w:hAnsi="Times New Roman" w:cs="Times New Roman"/>
          <w:sz w:val="28"/>
          <w:szCs w:val="28"/>
          <w:lang w:val="uk-UA"/>
        </w:rPr>
        <w:t>іцензійний реєстр суб’єктів господарювання, які здійснюють освітню діяльність на території Волинської області</w:t>
      </w:r>
      <w:r w:rsidR="00645B29">
        <w:rPr>
          <w:rFonts w:ascii="Times New Roman" w:eastAsia="Times New Roman" w:hAnsi="Times New Roman" w:cs="Times New Roman"/>
          <w:sz w:val="28"/>
          <w:szCs w:val="28"/>
          <w:lang w:val="uk-UA"/>
        </w:rPr>
        <w:t>;</w:t>
      </w:r>
    </w:p>
    <w:p w14:paraId="1C209C3C" w14:textId="1FA9EF1D" w:rsidR="0029777A" w:rsidRPr="0029777A" w:rsidRDefault="0029777A" w:rsidP="0029777A">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E820DE">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л</w:t>
      </w:r>
      <w:r w:rsidRPr="0029777A">
        <w:rPr>
          <w:rFonts w:ascii="Times New Roman" w:eastAsia="Times New Roman" w:hAnsi="Times New Roman" w:cs="Times New Roman"/>
          <w:sz w:val="28"/>
          <w:szCs w:val="28"/>
          <w:lang w:val="uk-UA"/>
        </w:rPr>
        <w:t>іцензійний реєстр суб’єктів господарювання, що здійснюють господарську діяльність у сфері централізованого водопостачання та водовідведення на території Волинської області</w:t>
      </w:r>
      <w:r w:rsidR="00645B29">
        <w:rPr>
          <w:rFonts w:ascii="Times New Roman" w:eastAsia="Times New Roman" w:hAnsi="Times New Roman" w:cs="Times New Roman"/>
          <w:sz w:val="28"/>
          <w:szCs w:val="28"/>
          <w:lang w:val="uk-UA"/>
        </w:rPr>
        <w:t>;</w:t>
      </w:r>
    </w:p>
    <w:p w14:paraId="67F3533A" w14:textId="1E4780D6" w:rsidR="0029777A" w:rsidRDefault="00645B29" w:rsidP="0029777A">
      <w:pPr>
        <w:tabs>
          <w:tab w:val="left" w:pos="834"/>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E820DE">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л</w:t>
      </w:r>
      <w:r w:rsidR="0029777A" w:rsidRPr="0029777A">
        <w:rPr>
          <w:rFonts w:ascii="Times New Roman" w:eastAsia="Times New Roman" w:hAnsi="Times New Roman" w:cs="Times New Roman"/>
          <w:sz w:val="28"/>
          <w:szCs w:val="28"/>
          <w:lang w:val="uk-UA"/>
        </w:rPr>
        <w:t>іцензійний реєстр суб’єктів господарювання, що здійснюють господарську діяльність у сфері теплопостачання на території Волинської області</w:t>
      </w:r>
      <w:r w:rsidR="000E70FB">
        <w:rPr>
          <w:rFonts w:ascii="Times New Roman" w:eastAsia="Times New Roman" w:hAnsi="Times New Roman" w:cs="Times New Roman"/>
          <w:sz w:val="28"/>
          <w:szCs w:val="28"/>
          <w:lang w:val="uk-UA"/>
        </w:rPr>
        <w:t>.</w:t>
      </w:r>
    </w:p>
    <w:p w14:paraId="66AC4720" w14:textId="32FD3BB1" w:rsidR="00565BE0" w:rsidRPr="009669FA" w:rsidRDefault="00F15B80" w:rsidP="00565BE0">
      <w:pPr>
        <w:tabs>
          <w:tab w:val="left" w:pos="834"/>
        </w:tabs>
        <w:spacing w:line="240" w:lineRule="auto"/>
        <w:ind w:firstLine="566"/>
        <w:jc w:val="both"/>
        <w:rPr>
          <w:rFonts w:ascii="Times New Roman" w:eastAsia="Times New Roman" w:hAnsi="Times New Roman" w:cs="Times New Roman"/>
          <w:bCs/>
          <w:sz w:val="28"/>
          <w:szCs w:val="28"/>
          <w:highlight w:val="yellow"/>
          <w:lang w:val="uk-UA"/>
        </w:rPr>
      </w:pPr>
      <w:r>
        <w:rPr>
          <w:rFonts w:ascii="Times New Roman" w:eastAsia="Times New Roman" w:hAnsi="Times New Roman" w:cs="Times New Roman"/>
          <w:bCs/>
          <w:sz w:val="28"/>
          <w:szCs w:val="28"/>
          <w:lang w:val="uk-UA"/>
        </w:rPr>
        <w:t>3</w:t>
      </w:r>
      <w:r w:rsidR="00565BE0" w:rsidRPr="009669FA">
        <w:rPr>
          <w:rFonts w:ascii="Times New Roman" w:eastAsia="Times New Roman" w:hAnsi="Times New Roman" w:cs="Times New Roman"/>
          <w:bCs/>
          <w:sz w:val="28"/>
          <w:szCs w:val="28"/>
          <w:lang w:val="uk-UA"/>
        </w:rPr>
        <w:t xml:space="preserve">. </w:t>
      </w:r>
      <w:r w:rsidR="00E820DE">
        <w:rPr>
          <w:rFonts w:ascii="Times New Roman" w:eastAsia="Times New Roman" w:hAnsi="Times New Roman" w:cs="Times New Roman"/>
          <w:bCs/>
          <w:sz w:val="28"/>
          <w:szCs w:val="28"/>
          <w:lang w:val="uk-UA"/>
        </w:rPr>
        <w:t>З</w:t>
      </w:r>
      <w:r>
        <w:rPr>
          <w:rFonts w:ascii="Times New Roman" w:eastAsia="Times New Roman" w:hAnsi="Times New Roman" w:cs="Times New Roman"/>
          <w:bCs/>
          <w:sz w:val="28"/>
          <w:szCs w:val="28"/>
          <w:lang w:val="uk-UA"/>
        </w:rPr>
        <w:t xml:space="preserve"> метою зростання </w:t>
      </w:r>
      <w:r w:rsidR="00C6143E">
        <w:rPr>
          <w:rFonts w:ascii="Times New Roman" w:eastAsia="Times New Roman" w:hAnsi="Times New Roman" w:cs="Times New Roman"/>
          <w:bCs/>
          <w:sz w:val="28"/>
          <w:szCs w:val="28"/>
          <w:lang w:val="uk-UA"/>
        </w:rPr>
        <w:t>кількості машиночитан</w:t>
      </w:r>
      <w:r w:rsidR="00B60EA8">
        <w:rPr>
          <w:rFonts w:ascii="Times New Roman" w:eastAsia="Times New Roman" w:hAnsi="Times New Roman" w:cs="Times New Roman"/>
          <w:bCs/>
          <w:sz w:val="28"/>
          <w:szCs w:val="28"/>
          <w:lang w:val="uk-UA"/>
        </w:rPr>
        <w:t>их</w:t>
      </w:r>
      <w:r w:rsidR="00C6143E">
        <w:rPr>
          <w:rFonts w:ascii="Times New Roman" w:eastAsia="Times New Roman" w:hAnsi="Times New Roman" w:cs="Times New Roman"/>
          <w:bCs/>
          <w:sz w:val="28"/>
          <w:szCs w:val="28"/>
          <w:lang w:val="uk-UA"/>
        </w:rPr>
        <w:t xml:space="preserve"> </w:t>
      </w:r>
      <w:r w:rsidR="00B60EA8">
        <w:rPr>
          <w:rFonts w:ascii="Times New Roman" w:eastAsia="Times New Roman" w:hAnsi="Times New Roman" w:cs="Times New Roman"/>
          <w:bCs/>
          <w:sz w:val="28"/>
          <w:szCs w:val="28"/>
          <w:lang w:val="uk-UA"/>
        </w:rPr>
        <w:t>даних з</w:t>
      </w:r>
      <w:r w:rsidR="00565BE0" w:rsidRPr="009669FA">
        <w:rPr>
          <w:rFonts w:ascii="Times New Roman" w:eastAsia="Times New Roman" w:hAnsi="Times New Roman" w:cs="Times New Roman"/>
          <w:sz w:val="28"/>
          <w:szCs w:val="28"/>
          <w:lang w:val="uk-UA"/>
        </w:rPr>
        <w:t xml:space="preserve">абезпечити ведення посадовими особами Волинської ОДА та її структурних підрозділів журналів, реєстрів, звітів та </w:t>
      </w:r>
      <w:r w:rsidR="00565BE0" w:rsidRPr="00BF4DF1">
        <w:rPr>
          <w:rFonts w:ascii="Times New Roman" w:eastAsia="Times New Roman" w:hAnsi="Times New Roman" w:cs="Times New Roman"/>
          <w:sz w:val="28"/>
          <w:szCs w:val="28"/>
          <w:lang w:val="uk-UA"/>
        </w:rPr>
        <w:t>інших даних</w:t>
      </w:r>
      <w:r w:rsidR="00565BE0" w:rsidRPr="009669FA">
        <w:rPr>
          <w:rFonts w:ascii="Times New Roman" w:eastAsia="Times New Roman" w:hAnsi="Times New Roman" w:cs="Times New Roman"/>
          <w:sz w:val="28"/>
          <w:szCs w:val="28"/>
          <w:lang w:val="uk-UA"/>
        </w:rPr>
        <w:t xml:space="preserve"> у формі електронних таблиць:</w:t>
      </w:r>
    </w:p>
    <w:p w14:paraId="7A31928E" w14:textId="77777777" w:rsidR="00565BE0" w:rsidRPr="009669FA" w:rsidRDefault="00565BE0" w:rsidP="00565BE0">
      <w:pPr>
        <w:spacing w:line="240" w:lineRule="auto"/>
        <w:ind w:firstLine="566"/>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w:t>
      </w:r>
      <w:r w:rsidRPr="009669FA">
        <w:rPr>
          <w:rFonts w:ascii="Times New Roman" w:eastAsia="Times New Roman" w:hAnsi="Times New Roman" w:cs="Times New Roman"/>
          <w:sz w:val="28"/>
          <w:szCs w:val="28"/>
          <w:lang w:val="uk-UA"/>
        </w:rPr>
        <w:t xml:space="preserve"> провести навчання всіх підрозділів Волинської ОДА на предмет створення та ведення електронних таблиць, вивантаження інформації з програмного забезпечення та електронних таблиць у машиночитані формати;</w:t>
      </w:r>
    </w:p>
    <w:p w14:paraId="5AD03C0F" w14:textId="5A5CBE54" w:rsidR="00565BE0" w:rsidRPr="009669FA" w:rsidRDefault="00565BE0" w:rsidP="00565BE0">
      <w:pPr>
        <w:spacing w:line="240" w:lineRule="auto"/>
        <w:ind w:firstLine="566"/>
        <w:jc w:val="both"/>
        <w:rPr>
          <w:rFonts w:ascii="Times New Roman" w:eastAsia="Times New Roman" w:hAnsi="Times New Roman" w:cs="Times New Roman"/>
          <w:sz w:val="28"/>
          <w:szCs w:val="28"/>
          <w:lang w:val="uk-UA"/>
        </w:rPr>
      </w:pPr>
      <w:r w:rsidRPr="009669FA">
        <w:rPr>
          <w:rFonts w:ascii="Times New Roman" w:eastAsia="Times New Roman" w:hAnsi="Times New Roman" w:cs="Times New Roman"/>
          <w:bCs/>
          <w:sz w:val="28"/>
          <w:szCs w:val="28"/>
          <w:lang w:val="uk-UA"/>
        </w:rPr>
        <w:t>-</w:t>
      </w:r>
      <w:r w:rsidR="00E820DE">
        <w:rPr>
          <w:rFonts w:ascii="Times New Roman" w:eastAsia="Times New Roman" w:hAnsi="Times New Roman" w:cs="Times New Roman"/>
          <w:bCs/>
          <w:sz w:val="28"/>
          <w:szCs w:val="28"/>
          <w:lang w:val="uk-UA"/>
        </w:rPr>
        <w:t> </w:t>
      </w:r>
      <w:r w:rsidRPr="009669FA">
        <w:rPr>
          <w:rFonts w:ascii="Times New Roman" w:eastAsia="Times New Roman" w:hAnsi="Times New Roman" w:cs="Times New Roman"/>
          <w:bCs/>
          <w:sz w:val="28"/>
          <w:szCs w:val="28"/>
          <w:lang w:val="uk-UA"/>
        </w:rPr>
        <w:t xml:space="preserve">керівникам структурних підрозділів </w:t>
      </w:r>
      <w:r w:rsidRPr="009669FA">
        <w:rPr>
          <w:rFonts w:ascii="Times New Roman" w:eastAsia="Times New Roman" w:hAnsi="Times New Roman" w:cs="Times New Roman"/>
          <w:sz w:val="28"/>
          <w:szCs w:val="28"/>
          <w:lang w:val="uk-UA"/>
        </w:rPr>
        <w:t>Волинської ОДА</w:t>
      </w:r>
      <w:r w:rsidRPr="009669FA">
        <w:rPr>
          <w:rFonts w:ascii="Times New Roman" w:eastAsia="Times New Roman" w:hAnsi="Times New Roman" w:cs="Times New Roman"/>
          <w:bCs/>
          <w:sz w:val="28"/>
          <w:szCs w:val="28"/>
          <w:lang w:val="uk-UA"/>
        </w:rPr>
        <w:t xml:space="preserve"> </w:t>
      </w:r>
      <w:r w:rsidRPr="009669FA">
        <w:rPr>
          <w:rFonts w:ascii="Times New Roman" w:eastAsia="Times New Roman" w:hAnsi="Times New Roman" w:cs="Times New Roman"/>
          <w:sz w:val="28"/>
          <w:szCs w:val="28"/>
          <w:lang w:val="uk-UA"/>
        </w:rPr>
        <w:t xml:space="preserve">забезпечити використання працівниками електронних таблиць, </w:t>
      </w:r>
      <w:r w:rsidR="00E820DE">
        <w:rPr>
          <w:rFonts w:ascii="Times New Roman" w:eastAsia="Times New Roman" w:hAnsi="Times New Roman" w:cs="Times New Roman"/>
          <w:sz w:val="28"/>
          <w:szCs w:val="28"/>
          <w:lang w:val="uk-UA"/>
        </w:rPr>
        <w:t>зокрема</w:t>
      </w:r>
      <w:r w:rsidRPr="009669FA">
        <w:rPr>
          <w:rFonts w:ascii="Times New Roman" w:eastAsia="Times New Roman" w:hAnsi="Times New Roman" w:cs="Times New Roman"/>
          <w:sz w:val="28"/>
          <w:szCs w:val="28"/>
          <w:lang w:val="uk-UA"/>
        </w:rPr>
        <w:t xml:space="preserve"> переведення </w:t>
      </w:r>
      <w:r w:rsidR="00E820DE">
        <w:rPr>
          <w:rFonts w:ascii="Times New Roman" w:eastAsia="Times New Roman" w:hAnsi="Times New Roman" w:cs="Times New Roman"/>
          <w:sz w:val="28"/>
          <w:szCs w:val="28"/>
          <w:lang w:val="uk-UA"/>
        </w:rPr>
        <w:t>чинних</w:t>
      </w:r>
      <w:r w:rsidRPr="009669FA">
        <w:rPr>
          <w:rFonts w:ascii="Times New Roman" w:eastAsia="Times New Roman" w:hAnsi="Times New Roman" w:cs="Times New Roman"/>
          <w:sz w:val="28"/>
          <w:szCs w:val="28"/>
          <w:lang w:val="uk-UA"/>
        </w:rPr>
        <w:t xml:space="preserve"> паперових журналів та реєстрів в електронні</w:t>
      </w:r>
      <w:r w:rsidR="00CF2E31">
        <w:rPr>
          <w:rFonts w:ascii="Times New Roman" w:eastAsia="Times New Roman" w:hAnsi="Times New Roman" w:cs="Times New Roman"/>
          <w:sz w:val="28"/>
          <w:szCs w:val="28"/>
          <w:lang w:val="uk-UA"/>
        </w:rPr>
        <w:t>.</w:t>
      </w:r>
    </w:p>
    <w:p w14:paraId="796B035B" w14:textId="5F712979" w:rsidR="009F0EF1" w:rsidRPr="001838FF" w:rsidRDefault="00B60EA8" w:rsidP="00565BE0">
      <w:pPr>
        <w:tabs>
          <w:tab w:val="left" w:pos="834"/>
        </w:tabs>
        <w:spacing w:line="240" w:lineRule="auto"/>
        <w:ind w:firstLine="566"/>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4</w:t>
      </w:r>
      <w:r w:rsidR="00565BE0" w:rsidRPr="009669F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E820DE">
        <w:rPr>
          <w:rFonts w:ascii="Times New Roman" w:eastAsia="Times New Roman" w:hAnsi="Times New Roman" w:cs="Times New Roman"/>
          <w:sz w:val="28"/>
          <w:szCs w:val="28"/>
          <w:lang w:val="uk-UA"/>
        </w:rPr>
        <w:t>У</w:t>
      </w:r>
      <w:r w:rsidR="00FB02C1">
        <w:rPr>
          <w:rFonts w:ascii="Times New Roman" w:eastAsia="Times New Roman" w:hAnsi="Times New Roman" w:cs="Times New Roman"/>
          <w:sz w:val="28"/>
          <w:szCs w:val="28"/>
          <w:lang w:val="uk-UA"/>
        </w:rPr>
        <w:t xml:space="preserve"> разі надходження</w:t>
      </w:r>
      <w:r w:rsidR="00565BE0" w:rsidRPr="009669FA">
        <w:rPr>
          <w:rFonts w:ascii="Times New Roman" w:eastAsia="Times New Roman" w:hAnsi="Times New Roman" w:cs="Times New Roman"/>
          <w:sz w:val="28"/>
          <w:szCs w:val="28"/>
          <w:lang w:val="uk-UA"/>
        </w:rPr>
        <w:t xml:space="preserve"> типового рішення від Міністерства цифрової трансформації України</w:t>
      </w:r>
      <w:r w:rsidR="00E820DE">
        <w:rPr>
          <w:rFonts w:ascii="Times New Roman" w:eastAsia="Times New Roman" w:hAnsi="Times New Roman" w:cs="Times New Roman"/>
          <w:sz w:val="28"/>
          <w:szCs w:val="28"/>
          <w:lang w:val="uk-UA"/>
        </w:rPr>
        <w:t xml:space="preserve"> р</w:t>
      </w:r>
      <w:r w:rsidR="00E820DE" w:rsidRPr="009669FA">
        <w:rPr>
          <w:rFonts w:ascii="Times New Roman" w:eastAsia="Times New Roman" w:hAnsi="Times New Roman" w:cs="Times New Roman"/>
          <w:sz w:val="28"/>
          <w:szCs w:val="28"/>
          <w:lang w:val="uk-UA"/>
        </w:rPr>
        <w:t>озглянути можливість створення обласного порталу відкритих даних</w:t>
      </w:r>
      <w:r w:rsidR="00E820DE">
        <w:rPr>
          <w:rFonts w:ascii="Times New Roman" w:eastAsia="Times New Roman" w:hAnsi="Times New Roman" w:cs="Times New Roman"/>
          <w:sz w:val="28"/>
          <w:szCs w:val="28"/>
          <w:lang w:val="uk-UA"/>
        </w:rPr>
        <w:t>.</w:t>
      </w:r>
    </w:p>
    <w:p w14:paraId="5CD5A020" w14:textId="77777777" w:rsidR="00CF2E31" w:rsidRDefault="00CF2E31" w:rsidP="00392C0C">
      <w:pPr>
        <w:tabs>
          <w:tab w:val="left" w:pos="834"/>
        </w:tabs>
        <w:spacing w:line="240" w:lineRule="auto"/>
        <w:ind w:firstLine="566"/>
        <w:jc w:val="both"/>
        <w:rPr>
          <w:rFonts w:ascii="Times New Roman" w:eastAsia="Times New Roman" w:hAnsi="Times New Roman" w:cs="Times New Roman"/>
          <w:b/>
          <w:sz w:val="28"/>
          <w:szCs w:val="28"/>
          <w:lang w:val="uk-UA"/>
        </w:rPr>
      </w:pPr>
    </w:p>
    <w:bookmarkEnd w:id="39"/>
    <w:p w14:paraId="4DDDD87C" w14:textId="1CD0F5A9" w:rsidR="00696147" w:rsidRPr="009669FA"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r w:rsidRPr="00317B19">
        <w:rPr>
          <w:rFonts w:ascii="Times New Roman" w:eastAsia="Times New Roman" w:hAnsi="Times New Roman" w:cs="Times New Roman"/>
          <w:sz w:val="28"/>
          <w:szCs w:val="28"/>
          <w:lang w:val="uk-UA"/>
        </w:rPr>
        <w:t>_________________________________</w:t>
      </w:r>
    </w:p>
    <w:p w14:paraId="25DDA5B1" w14:textId="77777777" w:rsidR="00696147" w:rsidRPr="009669FA"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p>
    <w:p w14:paraId="1DC6E870" w14:textId="3C938CE4" w:rsidR="00696147" w:rsidRPr="009669FA"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p>
    <w:sectPr w:rsidR="00696147" w:rsidRPr="009669FA" w:rsidSect="00077F4F">
      <w:headerReference w:type="default" r:id="rId29"/>
      <w:pgSz w:w="11909" w:h="16834"/>
      <w:pgMar w:top="1134" w:right="567" w:bottom="1134" w:left="1701" w:header="454" w:footer="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81F44" w14:textId="77777777" w:rsidR="005C5450" w:rsidRDefault="005C5450">
      <w:pPr>
        <w:spacing w:line="240" w:lineRule="auto"/>
      </w:pPr>
      <w:r>
        <w:separator/>
      </w:r>
    </w:p>
  </w:endnote>
  <w:endnote w:type="continuationSeparator" w:id="0">
    <w:p w14:paraId="2619A544" w14:textId="77777777" w:rsidR="005C5450" w:rsidRDefault="005C5450">
      <w:pPr>
        <w:spacing w:line="240" w:lineRule="auto"/>
      </w:pPr>
      <w:r>
        <w:continuationSeparator/>
      </w:r>
    </w:p>
  </w:endnote>
  <w:endnote w:type="continuationNotice" w:id="1">
    <w:p w14:paraId="4D66896A" w14:textId="77777777" w:rsidR="005C5450" w:rsidRDefault="005C5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6CDD" w14:textId="77777777" w:rsidR="005C5450" w:rsidRDefault="005C5450">
      <w:pPr>
        <w:spacing w:line="240" w:lineRule="auto"/>
      </w:pPr>
      <w:r>
        <w:separator/>
      </w:r>
    </w:p>
  </w:footnote>
  <w:footnote w:type="continuationSeparator" w:id="0">
    <w:p w14:paraId="0F56FCA5" w14:textId="77777777" w:rsidR="005C5450" w:rsidRDefault="005C5450">
      <w:pPr>
        <w:spacing w:line="240" w:lineRule="auto"/>
      </w:pPr>
      <w:r>
        <w:continuationSeparator/>
      </w:r>
    </w:p>
  </w:footnote>
  <w:footnote w:type="continuationNotice" w:id="1">
    <w:p w14:paraId="4DED8786" w14:textId="77777777" w:rsidR="005C5450" w:rsidRDefault="005C5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368D" w14:textId="17FB0080" w:rsidR="008C053D" w:rsidRPr="008C053D" w:rsidRDefault="00000000" w:rsidP="008C053D">
    <w:pPr>
      <w:pStyle w:val="ab"/>
      <w:jc w:val="center"/>
      <w:rPr>
        <w:rFonts w:ascii="Times New Roman" w:hAnsi="Times New Roman" w:cs="Times New Roman"/>
        <w:sz w:val="24"/>
        <w:szCs w:val="24"/>
        <w:lang w:val="uk-UA"/>
      </w:rPr>
    </w:pPr>
    <w:sdt>
      <w:sdtPr>
        <w:rPr>
          <w:rFonts w:ascii="Times New Roman" w:hAnsi="Times New Roman" w:cs="Times New Roman"/>
          <w:sz w:val="24"/>
          <w:szCs w:val="24"/>
        </w:rPr>
        <w:id w:val="-1076348280"/>
        <w:docPartObj>
          <w:docPartGallery w:val="Page Numbers (Top of Page)"/>
          <w:docPartUnique/>
        </w:docPartObj>
      </w:sdtPr>
      <w:sdtContent>
        <w:r w:rsidR="00686CDF" w:rsidRPr="00471A79">
          <w:rPr>
            <w:rFonts w:ascii="Times New Roman" w:hAnsi="Times New Roman" w:cs="Times New Roman"/>
            <w:sz w:val="24"/>
            <w:szCs w:val="24"/>
          </w:rPr>
          <w:fldChar w:fldCharType="begin"/>
        </w:r>
        <w:r w:rsidR="00686CDF" w:rsidRPr="00471A79">
          <w:rPr>
            <w:rFonts w:ascii="Times New Roman" w:hAnsi="Times New Roman" w:cs="Times New Roman"/>
            <w:sz w:val="24"/>
            <w:szCs w:val="24"/>
          </w:rPr>
          <w:instrText>PAGE   \* MERGEFORMAT</w:instrText>
        </w:r>
        <w:r w:rsidR="00686CDF" w:rsidRPr="00471A79">
          <w:rPr>
            <w:rFonts w:ascii="Times New Roman" w:hAnsi="Times New Roman" w:cs="Times New Roman"/>
            <w:sz w:val="24"/>
            <w:szCs w:val="24"/>
          </w:rPr>
          <w:fldChar w:fldCharType="separate"/>
        </w:r>
        <w:r w:rsidR="00326E9E" w:rsidRPr="00326E9E">
          <w:rPr>
            <w:rFonts w:ascii="Times New Roman" w:hAnsi="Times New Roman" w:cs="Times New Roman"/>
            <w:noProof/>
            <w:sz w:val="24"/>
            <w:szCs w:val="24"/>
            <w:lang w:val="uk-UA"/>
          </w:rPr>
          <w:t>73</w:t>
        </w:r>
        <w:r w:rsidR="00686CDF" w:rsidRPr="00471A79">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935A" w14:textId="1595574F" w:rsidR="00686CDF" w:rsidRPr="00471A79" w:rsidRDefault="00686CDF" w:rsidP="00471A79">
    <w:pPr>
      <w:pStyle w:val="ab"/>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01427102"/>
      <w:docPartObj>
        <w:docPartGallery w:val="Page Numbers (Top of Page)"/>
        <w:docPartUnique/>
      </w:docPartObj>
    </w:sdtPr>
    <w:sdtContent>
      <w:p w14:paraId="4BA3941F" w14:textId="6F26010D" w:rsidR="00686CDF" w:rsidRPr="00FA2B6E" w:rsidRDefault="00686CDF" w:rsidP="00FA2B6E">
        <w:pPr>
          <w:pStyle w:val="ab"/>
          <w:jc w:val="center"/>
          <w:rPr>
            <w:rFonts w:ascii="Times New Roman" w:hAnsi="Times New Roman" w:cs="Times New Roman"/>
            <w:sz w:val="24"/>
            <w:szCs w:val="24"/>
          </w:rPr>
        </w:pPr>
        <w:r w:rsidRPr="00FA2B6E">
          <w:rPr>
            <w:rFonts w:ascii="Times New Roman" w:hAnsi="Times New Roman" w:cs="Times New Roman"/>
            <w:sz w:val="24"/>
            <w:szCs w:val="24"/>
          </w:rPr>
          <w:fldChar w:fldCharType="begin"/>
        </w:r>
        <w:r w:rsidRPr="00FA2B6E">
          <w:rPr>
            <w:rFonts w:ascii="Times New Roman" w:hAnsi="Times New Roman" w:cs="Times New Roman"/>
            <w:sz w:val="24"/>
            <w:szCs w:val="24"/>
          </w:rPr>
          <w:instrText>PAGE   \* MERGEFORMAT</w:instrText>
        </w:r>
        <w:r w:rsidRPr="00FA2B6E">
          <w:rPr>
            <w:rFonts w:ascii="Times New Roman" w:hAnsi="Times New Roman" w:cs="Times New Roman"/>
            <w:sz w:val="24"/>
            <w:szCs w:val="24"/>
          </w:rPr>
          <w:fldChar w:fldCharType="separate"/>
        </w:r>
        <w:r w:rsidR="00326E9E" w:rsidRPr="00326E9E">
          <w:rPr>
            <w:rFonts w:ascii="Times New Roman" w:hAnsi="Times New Roman" w:cs="Times New Roman"/>
            <w:noProof/>
            <w:sz w:val="24"/>
            <w:szCs w:val="24"/>
            <w:lang w:val="uk-UA"/>
          </w:rPr>
          <w:t>86</w:t>
        </w:r>
        <w:r w:rsidRPr="00FA2B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4218A"/>
    <w:multiLevelType w:val="multilevel"/>
    <w:tmpl w:val="B48AA58A"/>
    <w:lvl w:ilvl="0">
      <w:numFmt w:val="bullet"/>
      <w:lvlText w:val="-"/>
      <w:lvlJc w:val="left"/>
      <w:pPr>
        <w:ind w:left="1287" w:hanging="360"/>
      </w:pPr>
      <w:rPr>
        <w:rFonts w:ascii="Times New Roman" w:eastAsia="Times New Roman" w:hAnsi="Times New Roman" w:cs="Times New Roman"/>
        <w:sz w:val="28"/>
        <w:szCs w:val="28"/>
      </w:rPr>
    </w:lvl>
    <w:lvl w:ilvl="1">
      <w:start w:val="1"/>
      <w:numFmt w:val="decimal"/>
      <w:lvlText w:val="%2)"/>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8B778F6"/>
    <w:multiLevelType w:val="hybridMultilevel"/>
    <w:tmpl w:val="62584854"/>
    <w:lvl w:ilvl="0" w:tplc="04190001">
      <w:start w:val="1"/>
      <w:numFmt w:val="bullet"/>
      <w:lvlText w:val=""/>
      <w:lvlJc w:val="left"/>
      <w:pPr>
        <w:tabs>
          <w:tab w:val="num" w:pos="1260"/>
        </w:tabs>
        <w:ind w:left="1260" w:hanging="360"/>
      </w:pPr>
      <w:rPr>
        <w:rFonts w:ascii="Symbol" w:hAnsi="Symbol" w:hint="default"/>
      </w:rPr>
    </w:lvl>
    <w:lvl w:ilvl="1" w:tplc="8CD42796">
      <w:start w:val="1"/>
      <w:numFmt w:val="bullet"/>
      <w:lvlText w:val=""/>
      <w:lvlJc w:val="left"/>
      <w:pPr>
        <w:tabs>
          <w:tab w:val="num" w:pos="1980"/>
        </w:tabs>
        <w:ind w:left="1980" w:hanging="360"/>
      </w:pPr>
      <w:rPr>
        <w:rFonts w:ascii="Wingdings" w:hAnsi="Wingdings" w:hint="default"/>
      </w:rPr>
    </w:lvl>
    <w:lvl w:ilvl="2" w:tplc="4FD6142C">
      <w:numFmt w:val="bullet"/>
      <w:lvlText w:val="-"/>
      <w:lvlJc w:val="left"/>
      <w:pPr>
        <w:tabs>
          <w:tab w:val="num" w:pos="2700"/>
        </w:tabs>
        <w:ind w:left="2700" w:hanging="36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91D43AE"/>
    <w:multiLevelType w:val="multilevel"/>
    <w:tmpl w:val="42E00F9C"/>
    <w:lvl w:ilvl="0">
      <w:start w:val="1"/>
      <w:numFmt w:val="decimal"/>
      <w:lvlText w:val="%1."/>
      <w:lvlJc w:val="left"/>
      <w:rPr>
        <w:rFonts w:ascii="Times New Roman" w:eastAsia="Times New Roman" w:hAnsi="Times New Roman" w:cs="Times New Roman"/>
        <w:b w:val="0"/>
        <w:bCs w:val="0"/>
        <w:i w:val="0"/>
        <w:iCs w:val="0"/>
        <w:smallCaps w:val="0"/>
        <w:strike w:val="0"/>
        <w:color w:val="585858"/>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71763"/>
    <w:multiLevelType w:val="multilevel"/>
    <w:tmpl w:val="C02CF8E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94898"/>
    <w:multiLevelType w:val="multilevel"/>
    <w:tmpl w:val="50B4942E"/>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95C0F57"/>
    <w:multiLevelType w:val="multilevel"/>
    <w:tmpl w:val="4A8C359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9E5527"/>
    <w:multiLevelType w:val="multilevel"/>
    <w:tmpl w:val="02D88A7C"/>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6A80791F"/>
    <w:multiLevelType w:val="multilevel"/>
    <w:tmpl w:val="E866196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0B311D"/>
    <w:multiLevelType w:val="multilevel"/>
    <w:tmpl w:val="C74AEF9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440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813032">
    <w:abstractNumId w:val="8"/>
  </w:num>
  <w:num w:numId="3" w16cid:durableId="142309034">
    <w:abstractNumId w:val="4"/>
  </w:num>
  <w:num w:numId="4" w16cid:durableId="1148398064">
    <w:abstractNumId w:val="6"/>
  </w:num>
  <w:num w:numId="5" w16cid:durableId="1929072513">
    <w:abstractNumId w:val="3"/>
  </w:num>
  <w:num w:numId="6" w16cid:durableId="544684376">
    <w:abstractNumId w:val="9"/>
  </w:num>
  <w:num w:numId="7" w16cid:durableId="1373074487">
    <w:abstractNumId w:val="7"/>
  </w:num>
  <w:num w:numId="8" w16cid:durableId="1415276062">
    <w:abstractNumId w:val="5"/>
  </w:num>
  <w:num w:numId="9" w16cid:durableId="777605870">
    <w:abstractNumId w:val="1"/>
  </w:num>
  <w:num w:numId="10" w16cid:durableId="133302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70"/>
  <w:drawingGridVerticalSpacing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45"/>
    <w:rsid w:val="00001C16"/>
    <w:rsid w:val="000032D6"/>
    <w:rsid w:val="00004612"/>
    <w:rsid w:val="00005133"/>
    <w:rsid w:val="00006BB3"/>
    <w:rsid w:val="00012C87"/>
    <w:rsid w:val="00023D4C"/>
    <w:rsid w:val="00032D52"/>
    <w:rsid w:val="000332F9"/>
    <w:rsid w:val="000437BC"/>
    <w:rsid w:val="00043BC1"/>
    <w:rsid w:val="00046C7C"/>
    <w:rsid w:val="0005586B"/>
    <w:rsid w:val="00062143"/>
    <w:rsid w:val="00064548"/>
    <w:rsid w:val="00064656"/>
    <w:rsid w:val="000647EB"/>
    <w:rsid w:val="00065765"/>
    <w:rsid w:val="000737DF"/>
    <w:rsid w:val="00077730"/>
    <w:rsid w:val="00077F4F"/>
    <w:rsid w:val="00080826"/>
    <w:rsid w:val="00085995"/>
    <w:rsid w:val="000864A4"/>
    <w:rsid w:val="00094CB4"/>
    <w:rsid w:val="000956C5"/>
    <w:rsid w:val="00095CD2"/>
    <w:rsid w:val="000A4AB8"/>
    <w:rsid w:val="000B3AB8"/>
    <w:rsid w:val="000B3AD0"/>
    <w:rsid w:val="000B5670"/>
    <w:rsid w:val="000C20B5"/>
    <w:rsid w:val="000C2ADF"/>
    <w:rsid w:val="000C4550"/>
    <w:rsid w:val="000C47A5"/>
    <w:rsid w:val="000C4D26"/>
    <w:rsid w:val="000C717C"/>
    <w:rsid w:val="000D025B"/>
    <w:rsid w:val="000D275B"/>
    <w:rsid w:val="000D490B"/>
    <w:rsid w:val="000D4A33"/>
    <w:rsid w:val="000D7E12"/>
    <w:rsid w:val="000D7ED3"/>
    <w:rsid w:val="000E70FB"/>
    <w:rsid w:val="000F35AE"/>
    <w:rsid w:val="000F47CF"/>
    <w:rsid w:val="000F7FD2"/>
    <w:rsid w:val="00103C4B"/>
    <w:rsid w:val="00114AE1"/>
    <w:rsid w:val="00116B60"/>
    <w:rsid w:val="00123606"/>
    <w:rsid w:val="00126C9A"/>
    <w:rsid w:val="00134FE1"/>
    <w:rsid w:val="001351D9"/>
    <w:rsid w:val="001362BF"/>
    <w:rsid w:val="00143077"/>
    <w:rsid w:val="00147033"/>
    <w:rsid w:val="00150795"/>
    <w:rsid w:val="00151121"/>
    <w:rsid w:val="00154561"/>
    <w:rsid w:val="00154802"/>
    <w:rsid w:val="00154A97"/>
    <w:rsid w:val="00161D34"/>
    <w:rsid w:val="001624F0"/>
    <w:rsid w:val="0017237C"/>
    <w:rsid w:val="0017290B"/>
    <w:rsid w:val="00172F1A"/>
    <w:rsid w:val="00175330"/>
    <w:rsid w:val="00175956"/>
    <w:rsid w:val="00180696"/>
    <w:rsid w:val="00182714"/>
    <w:rsid w:val="001838FF"/>
    <w:rsid w:val="00186100"/>
    <w:rsid w:val="00196603"/>
    <w:rsid w:val="001A2276"/>
    <w:rsid w:val="001A7A76"/>
    <w:rsid w:val="001B6085"/>
    <w:rsid w:val="001B6583"/>
    <w:rsid w:val="001B7799"/>
    <w:rsid w:val="001C07DF"/>
    <w:rsid w:val="001C5016"/>
    <w:rsid w:val="001C7BAE"/>
    <w:rsid w:val="001D44A0"/>
    <w:rsid w:val="001E5C10"/>
    <w:rsid w:val="001F78B3"/>
    <w:rsid w:val="00200046"/>
    <w:rsid w:val="00201BD8"/>
    <w:rsid w:val="00202DD8"/>
    <w:rsid w:val="00205447"/>
    <w:rsid w:val="00207565"/>
    <w:rsid w:val="00211A67"/>
    <w:rsid w:val="002146FB"/>
    <w:rsid w:val="002152C5"/>
    <w:rsid w:val="00216C46"/>
    <w:rsid w:val="00220859"/>
    <w:rsid w:val="002215BE"/>
    <w:rsid w:val="00222014"/>
    <w:rsid w:val="00222CF3"/>
    <w:rsid w:val="00222CF7"/>
    <w:rsid w:val="00234364"/>
    <w:rsid w:val="002351FC"/>
    <w:rsid w:val="00240E2F"/>
    <w:rsid w:val="002425D3"/>
    <w:rsid w:val="00244D31"/>
    <w:rsid w:val="0024517A"/>
    <w:rsid w:val="00246F13"/>
    <w:rsid w:val="00247236"/>
    <w:rsid w:val="0025271C"/>
    <w:rsid w:val="00255F4F"/>
    <w:rsid w:val="00257CA5"/>
    <w:rsid w:val="00264073"/>
    <w:rsid w:val="0026423D"/>
    <w:rsid w:val="00266C6D"/>
    <w:rsid w:val="002720F9"/>
    <w:rsid w:val="00272B79"/>
    <w:rsid w:val="00273393"/>
    <w:rsid w:val="00274559"/>
    <w:rsid w:val="002812A7"/>
    <w:rsid w:val="00283184"/>
    <w:rsid w:val="0028459F"/>
    <w:rsid w:val="00287D95"/>
    <w:rsid w:val="00296773"/>
    <w:rsid w:val="0029777A"/>
    <w:rsid w:val="00297D1C"/>
    <w:rsid w:val="002A4A2A"/>
    <w:rsid w:val="002A4DE8"/>
    <w:rsid w:val="002B5B6E"/>
    <w:rsid w:val="002B5B8F"/>
    <w:rsid w:val="002B6623"/>
    <w:rsid w:val="002C6A26"/>
    <w:rsid w:val="002C6EC7"/>
    <w:rsid w:val="002D2CD9"/>
    <w:rsid w:val="002D2D01"/>
    <w:rsid w:val="002E1CF5"/>
    <w:rsid w:val="002E6A40"/>
    <w:rsid w:val="002F036A"/>
    <w:rsid w:val="002F0759"/>
    <w:rsid w:val="002F1EDE"/>
    <w:rsid w:val="00317793"/>
    <w:rsid w:val="00317B19"/>
    <w:rsid w:val="00324A95"/>
    <w:rsid w:val="00326C27"/>
    <w:rsid w:val="00326E9E"/>
    <w:rsid w:val="00337A2C"/>
    <w:rsid w:val="0034195E"/>
    <w:rsid w:val="00342F48"/>
    <w:rsid w:val="0034413C"/>
    <w:rsid w:val="00344887"/>
    <w:rsid w:val="0035281F"/>
    <w:rsid w:val="00353C67"/>
    <w:rsid w:val="0035638D"/>
    <w:rsid w:val="003620DD"/>
    <w:rsid w:val="00362134"/>
    <w:rsid w:val="00366034"/>
    <w:rsid w:val="00372D55"/>
    <w:rsid w:val="00375054"/>
    <w:rsid w:val="00376260"/>
    <w:rsid w:val="0038221F"/>
    <w:rsid w:val="00382E31"/>
    <w:rsid w:val="00384D30"/>
    <w:rsid w:val="00385EBF"/>
    <w:rsid w:val="00392C0C"/>
    <w:rsid w:val="003A00AF"/>
    <w:rsid w:val="003A117E"/>
    <w:rsid w:val="003A20C0"/>
    <w:rsid w:val="003A441F"/>
    <w:rsid w:val="003B304B"/>
    <w:rsid w:val="003B65EE"/>
    <w:rsid w:val="003C1868"/>
    <w:rsid w:val="003C3993"/>
    <w:rsid w:val="003C4FA1"/>
    <w:rsid w:val="003C6BBE"/>
    <w:rsid w:val="003D662A"/>
    <w:rsid w:val="003D6F46"/>
    <w:rsid w:val="003D73F6"/>
    <w:rsid w:val="003D784E"/>
    <w:rsid w:val="003E0E11"/>
    <w:rsid w:val="003E0EC8"/>
    <w:rsid w:val="003E128C"/>
    <w:rsid w:val="003E75A2"/>
    <w:rsid w:val="003F48F0"/>
    <w:rsid w:val="003F6424"/>
    <w:rsid w:val="00403BFF"/>
    <w:rsid w:val="0041261D"/>
    <w:rsid w:val="00413717"/>
    <w:rsid w:val="00417295"/>
    <w:rsid w:val="00417B34"/>
    <w:rsid w:val="00422F30"/>
    <w:rsid w:val="00424167"/>
    <w:rsid w:val="00425860"/>
    <w:rsid w:val="00431F24"/>
    <w:rsid w:val="00435123"/>
    <w:rsid w:val="00442096"/>
    <w:rsid w:val="00454492"/>
    <w:rsid w:val="00467B4A"/>
    <w:rsid w:val="00471A79"/>
    <w:rsid w:val="00472825"/>
    <w:rsid w:val="00473EA9"/>
    <w:rsid w:val="00474190"/>
    <w:rsid w:val="0047491C"/>
    <w:rsid w:val="00480800"/>
    <w:rsid w:val="00482210"/>
    <w:rsid w:val="0048774A"/>
    <w:rsid w:val="0049252E"/>
    <w:rsid w:val="00492F62"/>
    <w:rsid w:val="0049317C"/>
    <w:rsid w:val="0049408A"/>
    <w:rsid w:val="004A1F65"/>
    <w:rsid w:val="004A39A1"/>
    <w:rsid w:val="004B0F53"/>
    <w:rsid w:val="004B2579"/>
    <w:rsid w:val="004B270E"/>
    <w:rsid w:val="004B4AC8"/>
    <w:rsid w:val="004C02C8"/>
    <w:rsid w:val="004C0905"/>
    <w:rsid w:val="004C0D4D"/>
    <w:rsid w:val="004C4821"/>
    <w:rsid w:val="004C518F"/>
    <w:rsid w:val="004D1A9B"/>
    <w:rsid w:val="004D5676"/>
    <w:rsid w:val="004E2B7B"/>
    <w:rsid w:val="004E3E32"/>
    <w:rsid w:val="004F18A7"/>
    <w:rsid w:val="004F56ED"/>
    <w:rsid w:val="004F7617"/>
    <w:rsid w:val="0050071C"/>
    <w:rsid w:val="00504489"/>
    <w:rsid w:val="005050C4"/>
    <w:rsid w:val="00506810"/>
    <w:rsid w:val="00512F01"/>
    <w:rsid w:val="005140F3"/>
    <w:rsid w:val="0051417F"/>
    <w:rsid w:val="0051562F"/>
    <w:rsid w:val="00521545"/>
    <w:rsid w:val="0052475A"/>
    <w:rsid w:val="005316F5"/>
    <w:rsid w:val="005321F9"/>
    <w:rsid w:val="00532B07"/>
    <w:rsid w:val="00533771"/>
    <w:rsid w:val="005343F7"/>
    <w:rsid w:val="00541947"/>
    <w:rsid w:val="005540F8"/>
    <w:rsid w:val="00565BE0"/>
    <w:rsid w:val="00570570"/>
    <w:rsid w:val="005713AA"/>
    <w:rsid w:val="0057783B"/>
    <w:rsid w:val="00580145"/>
    <w:rsid w:val="00580655"/>
    <w:rsid w:val="00582198"/>
    <w:rsid w:val="0058227B"/>
    <w:rsid w:val="005907C7"/>
    <w:rsid w:val="005914B7"/>
    <w:rsid w:val="00597B09"/>
    <w:rsid w:val="005A222D"/>
    <w:rsid w:val="005A2777"/>
    <w:rsid w:val="005A3729"/>
    <w:rsid w:val="005B144E"/>
    <w:rsid w:val="005B26EF"/>
    <w:rsid w:val="005B3E6F"/>
    <w:rsid w:val="005B3FDB"/>
    <w:rsid w:val="005B7008"/>
    <w:rsid w:val="005C06A7"/>
    <w:rsid w:val="005C5450"/>
    <w:rsid w:val="005C7D01"/>
    <w:rsid w:val="005D289B"/>
    <w:rsid w:val="005D5007"/>
    <w:rsid w:val="005D6C92"/>
    <w:rsid w:val="005D77D9"/>
    <w:rsid w:val="005E0D13"/>
    <w:rsid w:val="005E322D"/>
    <w:rsid w:val="005E541F"/>
    <w:rsid w:val="005F1FE5"/>
    <w:rsid w:val="005F57D0"/>
    <w:rsid w:val="005F5BB1"/>
    <w:rsid w:val="0060488D"/>
    <w:rsid w:val="0060569D"/>
    <w:rsid w:val="006103FB"/>
    <w:rsid w:val="006125E0"/>
    <w:rsid w:val="00614364"/>
    <w:rsid w:val="00616E2E"/>
    <w:rsid w:val="00620894"/>
    <w:rsid w:val="00624C47"/>
    <w:rsid w:val="00631864"/>
    <w:rsid w:val="0063366F"/>
    <w:rsid w:val="00640E93"/>
    <w:rsid w:val="00642E29"/>
    <w:rsid w:val="006454A7"/>
    <w:rsid w:val="00645B29"/>
    <w:rsid w:val="00647457"/>
    <w:rsid w:val="00647686"/>
    <w:rsid w:val="006547C0"/>
    <w:rsid w:val="006562C5"/>
    <w:rsid w:val="00681218"/>
    <w:rsid w:val="00684CB3"/>
    <w:rsid w:val="00686CDF"/>
    <w:rsid w:val="00690E4D"/>
    <w:rsid w:val="00694407"/>
    <w:rsid w:val="00694EA0"/>
    <w:rsid w:val="00695461"/>
    <w:rsid w:val="00695A3D"/>
    <w:rsid w:val="00696147"/>
    <w:rsid w:val="006A1299"/>
    <w:rsid w:val="006A133C"/>
    <w:rsid w:val="006A1AF7"/>
    <w:rsid w:val="006A5905"/>
    <w:rsid w:val="006A5E77"/>
    <w:rsid w:val="006A7C66"/>
    <w:rsid w:val="006B3864"/>
    <w:rsid w:val="006B7F51"/>
    <w:rsid w:val="006C1122"/>
    <w:rsid w:val="006C7401"/>
    <w:rsid w:val="006D05A0"/>
    <w:rsid w:val="006D5F9A"/>
    <w:rsid w:val="006D78BA"/>
    <w:rsid w:val="006E2EF5"/>
    <w:rsid w:val="006E385C"/>
    <w:rsid w:val="006F302D"/>
    <w:rsid w:val="006F3D61"/>
    <w:rsid w:val="00704455"/>
    <w:rsid w:val="007111E5"/>
    <w:rsid w:val="00711D0B"/>
    <w:rsid w:val="00712FDD"/>
    <w:rsid w:val="007231AC"/>
    <w:rsid w:val="00727389"/>
    <w:rsid w:val="00736EE1"/>
    <w:rsid w:val="00745C3A"/>
    <w:rsid w:val="007523CD"/>
    <w:rsid w:val="00760412"/>
    <w:rsid w:val="00760951"/>
    <w:rsid w:val="00763B05"/>
    <w:rsid w:val="00764F67"/>
    <w:rsid w:val="00765862"/>
    <w:rsid w:val="00766CEE"/>
    <w:rsid w:val="0077590C"/>
    <w:rsid w:val="0078035F"/>
    <w:rsid w:val="00786A27"/>
    <w:rsid w:val="00786EA0"/>
    <w:rsid w:val="007879EA"/>
    <w:rsid w:val="00787FBB"/>
    <w:rsid w:val="0079060B"/>
    <w:rsid w:val="0079342C"/>
    <w:rsid w:val="00797D59"/>
    <w:rsid w:val="007A780D"/>
    <w:rsid w:val="007A7FB3"/>
    <w:rsid w:val="007B3692"/>
    <w:rsid w:val="007B5748"/>
    <w:rsid w:val="007C2481"/>
    <w:rsid w:val="007C6226"/>
    <w:rsid w:val="007C6DB7"/>
    <w:rsid w:val="007C7A1D"/>
    <w:rsid w:val="007D0B41"/>
    <w:rsid w:val="007D10D5"/>
    <w:rsid w:val="007D6481"/>
    <w:rsid w:val="007E1556"/>
    <w:rsid w:val="007E1674"/>
    <w:rsid w:val="007E2549"/>
    <w:rsid w:val="007E269A"/>
    <w:rsid w:val="007E395C"/>
    <w:rsid w:val="007E599E"/>
    <w:rsid w:val="007F00F8"/>
    <w:rsid w:val="007F1CE3"/>
    <w:rsid w:val="007F67DB"/>
    <w:rsid w:val="007F6CC9"/>
    <w:rsid w:val="00800E9C"/>
    <w:rsid w:val="0080531B"/>
    <w:rsid w:val="008066BB"/>
    <w:rsid w:val="00806A5A"/>
    <w:rsid w:val="00813EA0"/>
    <w:rsid w:val="0081469B"/>
    <w:rsid w:val="008226AB"/>
    <w:rsid w:val="00822E19"/>
    <w:rsid w:val="00823B01"/>
    <w:rsid w:val="008250B5"/>
    <w:rsid w:val="00833B91"/>
    <w:rsid w:val="00833BEC"/>
    <w:rsid w:val="0083408A"/>
    <w:rsid w:val="00836024"/>
    <w:rsid w:val="008438FD"/>
    <w:rsid w:val="00843E2E"/>
    <w:rsid w:val="00857759"/>
    <w:rsid w:val="00863D45"/>
    <w:rsid w:val="00864C5B"/>
    <w:rsid w:val="00867548"/>
    <w:rsid w:val="008727E7"/>
    <w:rsid w:val="008728DB"/>
    <w:rsid w:val="00874BC6"/>
    <w:rsid w:val="00876762"/>
    <w:rsid w:val="0087696F"/>
    <w:rsid w:val="00892D42"/>
    <w:rsid w:val="00894584"/>
    <w:rsid w:val="00895FF6"/>
    <w:rsid w:val="00896B89"/>
    <w:rsid w:val="008A2090"/>
    <w:rsid w:val="008A34E0"/>
    <w:rsid w:val="008A45D3"/>
    <w:rsid w:val="008A53A2"/>
    <w:rsid w:val="008A6B83"/>
    <w:rsid w:val="008A7402"/>
    <w:rsid w:val="008B0EEE"/>
    <w:rsid w:val="008B4D03"/>
    <w:rsid w:val="008B561F"/>
    <w:rsid w:val="008C053D"/>
    <w:rsid w:val="008C3481"/>
    <w:rsid w:val="008C49E5"/>
    <w:rsid w:val="008C7C10"/>
    <w:rsid w:val="008D1CE9"/>
    <w:rsid w:val="008D5D20"/>
    <w:rsid w:val="008D69CE"/>
    <w:rsid w:val="008E453C"/>
    <w:rsid w:val="008E7358"/>
    <w:rsid w:val="008E7A76"/>
    <w:rsid w:val="008F6E1B"/>
    <w:rsid w:val="0090423C"/>
    <w:rsid w:val="009110E9"/>
    <w:rsid w:val="00912BC3"/>
    <w:rsid w:val="0091466D"/>
    <w:rsid w:val="009153AB"/>
    <w:rsid w:val="00921B8A"/>
    <w:rsid w:val="009245F2"/>
    <w:rsid w:val="009256C1"/>
    <w:rsid w:val="009259E4"/>
    <w:rsid w:val="00936285"/>
    <w:rsid w:val="0094362D"/>
    <w:rsid w:val="00943AD2"/>
    <w:rsid w:val="00944036"/>
    <w:rsid w:val="00947FEB"/>
    <w:rsid w:val="00951D78"/>
    <w:rsid w:val="00951DB3"/>
    <w:rsid w:val="00955708"/>
    <w:rsid w:val="00963534"/>
    <w:rsid w:val="009669FA"/>
    <w:rsid w:val="00967BEA"/>
    <w:rsid w:val="00992805"/>
    <w:rsid w:val="00994384"/>
    <w:rsid w:val="00994B0F"/>
    <w:rsid w:val="0099592C"/>
    <w:rsid w:val="00996025"/>
    <w:rsid w:val="009A131B"/>
    <w:rsid w:val="009A179B"/>
    <w:rsid w:val="009A6529"/>
    <w:rsid w:val="009B3612"/>
    <w:rsid w:val="009B4168"/>
    <w:rsid w:val="009C02ED"/>
    <w:rsid w:val="009C1836"/>
    <w:rsid w:val="009C3B74"/>
    <w:rsid w:val="009C5661"/>
    <w:rsid w:val="009C73F0"/>
    <w:rsid w:val="009E60B8"/>
    <w:rsid w:val="009E68AA"/>
    <w:rsid w:val="009E734F"/>
    <w:rsid w:val="009F0EF1"/>
    <w:rsid w:val="009F2241"/>
    <w:rsid w:val="009F68B1"/>
    <w:rsid w:val="00A00099"/>
    <w:rsid w:val="00A03DD7"/>
    <w:rsid w:val="00A1261A"/>
    <w:rsid w:val="00A137A7"/>
    <w:rsid w:val="00A16436"/>
    <w:rsid w:val="00A201DE"/>
    <w:rsid w:val="00A244E1"/>
    <w:rsid w:val="00A26CDF"/>
    <w:rsid w:val="00A43351"/>
    <w:rsid w:val="00A45C0A"/>
    <w:rsid w:val="00A556F2"/>
    <w:rsid w:val="00A567D5"/>
    <w:rsid w:val="00A57A36"/>
    <w:rsid w:val="00A61DC1"/>
    <w:rsid w:val="00A620EF"/>
    <w:rsid w:val="00A66F88"/>
    <w:rsid w:val="00A7545E"/>
    <w:rsid w:val="00A809CA"/>
    <w:rsid w:val="00A862A5"/>
    <w:rsid w:val="00A872B6"/>
    <w:rsid w:val="00A920B8"/>
    <w:rsid w:val="00A93305"/>
    <w:rsid w:val="00A966FA"/>
    <w:rsid w:val="00AA0894"/>
    <w:rsid w:val="00AA2988"/>
    <w:rsid w:val="00AA5E65"/>
    <w:rsid w:val="00AA7ADC"/>
    <w:rsid w:val="00AB0500"/>
    <w:rsid w:val="00AB67A2"/>
    <w:rsid w:val="00AD1E52"/>
    <w:rsid w:val="00AD46E5"/>
    <w:rsid w:val="00AD6F67"/>
    <w:rsid w:val="00AE3880"/>
    <w:rsid w:val="00AF3162"/>
    <w:rsid w:val="00AF3A1F"/>
    <w:rsid w:val="00AF3F5A"/>
    <w:rsid w:val="00AF56BC"/>
    <w:rsid w:val="00AF629D"/>
    <w:rsid w:val="00AF7BC0"/>
    <w:rsid w:val="00B01340"/>
    <w:rsid w:val="00B03009"/>
    <w:rsid w:val="00B05A1B"/>
    <w:rsid w:val="00B06035"/>
    <w:rsid w:val="00B1363B"/>
    <w:rsid w:val="00B142E1"/>
    <w:rsid w:val="00B214F1"/>
    <w:rsid w:val="00B241BB"/>
    <w:rsid w:val="00B25908"/>
    <w:rsid w:val="00B25C63"/>
    <w:rsid w:val="00B260EE"/>
    <w:rsid w:val="00B30976"/>
    <w:rsid w:val="00B33119"/>
    <w:rsid w:val="00B335C0"/>
    <w:rsid w:val="00B41DD1"/>
    <w:rsid w:val="00B46246"/>
    <w:rsid w:val="00B51FA2"/>
    <w:rsid w:val="00B522BB"/>
    <w:rsid w:val="00B55C16"/>
    <w:rsid w:val="00B563C9"/>
    <w:rsid w:val="00B56CF5"/>
    <w:rsid w:val="00B60EA8"/>
    <w:rsid w:val="00B63325"/>
    <w:rsid w:val="00B67283"/>
    <w:rsid w:val="00B70D02"/>
    <w:rsid w:val="00B70EBD"/>
    <w:rsid w:val="00B76188"/>
    <w:rsid w:val="00BA4112"/>
    <w:rsid w:val="00BA41EA"/>
    <w:rsid w:val="00BA5113"/>
    <w:rsid w:val="00BA53F4"/>
    <w:rsid w:val="00BA59B2"/>
    <w:rsid w:val="00BA65FE"/>
    <w:rsid w:val="00BA746D"/>
    <w:rsid w:val="00BB1894"/>
    <w:rsid w:val="00BB2833"/>
    <w:rsid w:val="00BB46FF"/>
    <w:rsid w:val="00BB60D4"/>
    <w:rsid w:val="00BC40CA"/>
    <w:rsid w:val="00BC7235"/>
    <w:rsid w:val="00BD5816"/>
    <w:rsid w:val="00BD64EA"/>
    <w:rsid w:val="00BD6D91"/>
    <w:rsid w:val="00BE461B"/>
    <w:rsid w:val="00BE5150"/>
    <w:rsid w:val="00BE5C7E"/>
    <w:rsid w:val="00BF4DF1"/>
    <w:rsid w:val="00BF5A8D"/>
    <w:rsid w:val="00BF5E01"/>
    <w:rsid w:val="00C030F1"/>
    <w:rsid w:val="00C0479E"/>
    <w:rsid w:val="00C0495D"/>
    <w:rsid w:val="00C05002"/>
    <w:rsid w:val="00C05F30"/>
    <w:rsid w:val="00C13695"/>
    <w:rsid w:val="00C138B4"/>
    <w:rsid w:val="00C211F3"/>
    <w:rsid w:val="00C24B54"/>
    <w:rsid w:val="00C30479"/>
    <w:rsid w:val="00C322F2"/>
    <w:rsid w:val="00C37F0F"/>
    <w:rsid w:val="00C44BC2"/>
    <w:rsid w:val="00C509DD"/>
    <w:rsid w:val="00C55A44"/>
    <w:rsid w:val="00C56D41"/>
    <w:rsid w:val="00C6143E"/>
    <w:rsid w:val="00C71CD6"/>
    <w:rsid w:val="00C720AB"/>
    <w:rsid w:val="00C74917"/>
    <w:rsid w:val="00C74C8A"/>
    <w:rsid w:val="00C755EE"/>
    <w:rsid w:val="00C75A51"/>
    <w:rsid w:val="00C774A2"/>
    <w:rsid w:val="00C82D45"/>
    <w:rsid w:val="00C84DF8"/>
    <w:rsid w:val="00C84FB6"/>
    <w:rsid w:val="00C85711"/>
    <w:rsid w:val="00C86DA1"/>
    <w:rsid w:val="00C9361C"/>
    <w:rsid w:val="00CA379E"/>
    <w:rsid w:val="00CA7681"/>
    <w:rsid w:val="00CB5251"/>
    <w:rsid w:val="00CD2DAC"/>
    <w:rsid w:val="00CF1F33"/>
    <w:rsid w:val="00CF236C"/>
    <w:rsid w:val="00CF2E31"/>
    <w:rsid w:val="00D05584"/>
    <w:rsid w:val="00D12223"/>
    <w:rsid w:val="00D1355B"/>
    <w:rsid w:val="00D139C1"/>
    <w:rsid w:val="00D16731"/>
    <w:rsid w:val="00D17246"/>
    <w:rsid w:val="00D20C02"/>
    <w:rsid w:val="00D27E6C"/>
    <w:rsid w:val="00D30FCE"/>
    <w:rsid w:val="00D3105F"/>
    <w:rsid w:val="00D31C0C"/>
    <w:rsid w:val="00D455C9"/>
    <w:rsid w:val="00D45FC7"/>
    <w:rsid w:val="00D57111"/>
    <w:rsid w:val="00D571E8"/>
    <w:rsid w:val="00D738BF"/>
    <w:rsid w:val="00D77757"/>
    <w:rsid w:val="00D77CC1"/>
    <w:rsid w:val="00D902C7"/>
    <w:rsid w:val="00D90DCA"/>
    <w:rsid w:val="00D93136"/>
    <w:rsid w:val="00D94BF4"/>
    <w:rsid w:val="00D96DE9"/>
    <w:rsid w:val="00D97576"/>
    <w:rsid w:val="00DB3E5E"/>
    <w:rsid w:val="00DB76FB"/>
    <w:rsid w:val="00DB77D1"/>
    <w:rsid w:val="00DC31EF"/>
    <w:rsid w:val="00DC3A08"/>
    <w:rsid w:val="00DC4531"/>
    <w:rsid w:val="00DC6F6E"/>
    <w:rsid w:val="00DD1E7F"/>
    <w:rsid w:val="00DD5934"/>
    <w:rsid w:val="00DD60CF"/>
    <w:rsid w:val="00DE6DF0"/>
    <w:rsid w:val="00DE7DC4"/>
    <w:rsid w:val="00DF3232"/>
    <w:rsid w:val="00DF5D18"/>
    <w:rsid w:val="00E07EB7"/>
    <w:rsid w:val="00E12BD3"/>
    <w:rsid w:val="00E16F5B"/>
    <w:rsid w:val="00E23990"/>
    <w:rsid w:val="00E25C35"/>
    <w:rsid w:val="00E2731E"/>
    <w:rsid w:val="00E30D90"/>
    <w:rsid w:val="00E32C0E"/>
    <w:rsid w:val="00E37E8C"/>
    <w:rsid w:val="00E401FA"/>
    <w:rsid w:val="00E526FD"/>
    <w:rsid w:val="00E5575B"/>
    <w:rsid w:val="00E600D3"/>
    <w:rsid w:val="00E63BAC"/>
    <w:rsid w:val="00E64749"/>
    <w:rsid w:val="00E659AE"/>
    <w:rsid w:val="00E67031"/>
    <w:rsid w:val="00E67B41"/>
    <w:rsid w:val="00E72B77"/>
    <w:rsid w:val="00E75C72"/>
    <w:rsid w:val="00E820DE"/>
    <w:rsid w:val="00E8511E"/>
    <w:rsid w:val="00E85B1D"/>
    <w:rsid w:val="00E9244A"/>
    <w:rsid w:val="00E95E50"/>
    <w:rsid w:val="00EA6319"/>
    <w:rsid w:val="00EA694B"/>
    <w:rsid w:val="00EA7553"/>
    <w:rsid w:val="00EB41A0"/>
    <w:rsid w:val="00EB68E3"/>
    <w:rsid w:val="00EB7B08"/>
    <w:rsid w:val="00EC7461"/>
    <w:rsid w:val="00ED09D0"/>
    <w:rsid w:val="00ED0CAA"/>
    <w:rsid w:val="00EE0C26"/>
    <w:rsid w:val="00EE0C9C"/>
    <w:rsid w:val="00EE2BE5"/>
    <w:rsid w:val="00EE43B0"/>
    <w:rsid w:val="00EE5FCA"/>
    <w:rsid w:val="00EF65CA"/>
    <w:rsid w:val="00F02840"/>
    <w:rsid w:val="00F048C3"/>
    <w:rsid w:val="00F05C6C"/>
    <w:rsid w:val="00F076D3"/>
    <w:rsid w:val="00F128D4"/>
    <w:rsid w:val="00F150F4"/>
    <w:rsid w:val="00F15B80"/>
    <w:rsid w:val="00F20EA4"/>
    <w:rsid w:val="00F22BF2"/>
    <w:rsid w:val="00F23E49"/>
    <w:rsid w:val="00F327EE"/>
    <w:rsid w:val="00F51EBC"/>
    <w:rsid w:val="00F51FCB"/>
    <w:rsid w:val="00F5709C"/>
    <w:rsid w:val="00F61E3B"/>
    <w:rsid w:val="00F620CA"/>
    <w:rsid w:val="00F62DD4"/>
    <w:rsid w:val="00F6796E"/>
    <w:rsid w:val="00F7669D"/>
    <w:rsid w:val="00F76DED"/>
    <w:rsid w:val="00F77992"/>
    <w:rsid w:val="00F81FD6"/>
    <w:rsid w:val="00F83FF1"/>
    <w:rsid w:val="00F846A8"/>
    <w:rsid w:val="00F90A85"/>
    <w:rsid w:val="00F91437"/>
    <w:rsid w:val="00FA2B6E"/>
    <w:rsid w:val="00FA3CC5"/>
    <w:rsid w:val="00FA54E1"/>
    <w:rsid w:val="00FA56D3"/>
    <w:rsid w:val="00FB02C1"/>
    <w:rsid w:val="00FC0111"/>
    <w:rsid w:val="00FC5CD2"/>
    <w:rsid w:val="00FC6C09"/>
    <w:rsid w:val="00FC7A47"/>
    <w:rsid w:val="00FD1763"/>
    <w:rsid w:val="00FE2B66"/>
    <w:rsid w:val="00FE3E96"/>
    <w:rsid w:val="00FE6BBD"/>
    <w:rsid w:val="00FF17CA"/>
    <w:rsid w:val="00FF4974"/>
    <w:rsid w:val="00FF6230"/>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17BE"/>
  <w15:docId w15:val="{F06A3D0C-2E0E-4E3E-9154-7D922BDD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ind w:firstLine="566"/>
      <w:jc w:val="both"/>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1637E6"/>
    <w:rPr>
      <w:color w:val="0000FF"/>
      <w:u w:val="single"/>
    </w:rPr>
  </w:style>
  <w:style w:type="character" w:customStyle="1" w:styleId="10">
    <w:name w:val="Незакрита згадка1"/>
    <w:basedOn w:val="a0"/>
    <w:uiPriority w:val="99"/>
    <w:semiHidden/>
    <w:unhideWhenUsed/>
    <w:rsid w:val="001637E6"/>
    <w:rPr>
      <w:color w:val="605E5C"/>
      <w:shd w:val="clear" w:color="auto" w:fill="E1DFDD"/>
    </w:rPr>
  </w:style>
  <w:style w:type="paragraph" w:styleId="aa">
    <w:name w:val="List Paragraph"/>
    <w:basedOn w:val="a"/>
    <w:uiPriority w:val="34"/>
    <w:qFormat/>
    <w:rsid w:val="005E66C7"/>
    <w:pPr>
      <w:ind w:left="720"/>
      <w:contextualSpacing/>
    </w:pPr>
  </w:style>
  <w:style w:type="paragraph" w:customStyle="1" w:styleId="rvps2">
    <w:name w:val="rvps2"/>
    <w:basedOn w:val="a"/>
    <w:rsid w:val="0022291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6">
    <w:name w:val="rvts46"/>
    <w:basedOn w:val="a0"/>
    <w:rsid w:val="0022291E"/>
  </w:style>
  <w:style w:type="paragraph" w:styleId="ab">
    <w:name w:val="header"/>
    <w:basedOn w:val="a"/>
    <w:link w:val="ac"/>
    <w:uiPriority w:val="99"/>
    <w:unhideWhenUsed/>
    <w:rsid w:val="00833897"/>
    <w:pPr>
      <w:tabs>
        <w:tab w:val="center" w:pos="4819"/>
        <w:tab w:val="right" w:pos="9639"/>
      </w:tabs>
      <w:spacing w:line="240" w:lineRule="auto"/>
    </w:pPr>
  </w:style>
  <w:style w:type="character" w:customStyle="1" w:styleId="ac">
    <w:name w:val="Верхній колонтитул Знак"/>
    <w:basedOn w:val="a0"/>
    <w:link w:val="ab"/>
    <w:uiPriority w:val="99"/>
    <w:rsid w:val="00833897"/>
  </w:style>
  <w:style w:type="paragraph" w:styleId="ad">
    <w:name w:val="footer"/>
    <w:basedOn w:val="a"/>
    <w:link w:val="ae"/>
    <w:uiPriority w:val="99"/>
    <w:unhideWhenUsed/>
    <w:rsid w:val="00833897"/>
    <w:pPr>
      <w:tabs>
        <w:tab w:val="center" w:pos="4819"/>
        <w:tab w:val="right" w:pos="9639"/>
      </w:tabs>
      <w:spacing w:line="240" w:lineRule="auto"/>
    </w:pPr>
  </w:style>
  <w:style w:type="character" w:customStyle="1" w:styleId="ae">
    <w:name w:val="Нижній колонтитул Знак"/>
    <w:basedOn w:val="a0"/>
    <w:link w:val="ad"/>
    <w:uiPriority w:val="99"/>
    <w:rsid w:val="00833897"/>
  </w:style>
  <w:style w:type="table" w:customStyle="1" w:styleId="af">
    <w:basedOn w:val="TableNormal"/>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ітки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Normal (Web)"/>
    <w:basedOn w:val="a"/>
    <w:uiPriority w:val="99"/>
    <w:semiHidden/>
    <w:unhideWhenUsed/>
    <w:rsid w:val="00895FF6"/>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4">
    <w:name w:val="Основной текст_"/>
    <w:basedOn w:val="a0"/>
    <w:link w:val="af5"/>
    <w:rsid w:val="00DC4531"/>
    <w:rPr>
      <w:rFonts w:ascii="Times New Roman" w:eastAsia="Times New Roman" w:hAnsi="Times New Roman" w:cs="Times New Roman"/>
      <w:sz w:val="28"/>
      <w:szCs w:val="28"/>
    </w:rPr>
  </w:style>
  <w:style w:type="character" w:customStyle="1" w:styleId="af6">
    <w:name w:val="Другое_"/>
    <w:basedOn w:val="a0"/>
    <w:link w:val="af7"/>
    <w:rsid w:val="00DC4531"/>
    <w:rPr>
      <w:rFonts w:ascii="Times New Roman" w:eastAsia="Times New Roman" w:hAnsi="Times New Roman" w:cs="Times New Roman"/>
      <w:sz w:val="28"/>
      <w:szCs w:val="28"/>
    </w:rPr>
  </w:style>
  <w:style w:type="paragraph" w:customStyle="1" w:styleId="af5">
    <w:name w:val="Основной текст"/>
    <w:basedOn w:val="a"/>
    <w:link w:val="af4"/>
    <w:rsid w:val="00DC4531"/>
    <w:pPr>
      <w:widowControl w:val="0"/>
      <w:spacing w:line="240" w:lineRule="auto"/>
      <w:ind w:firstLine="400"/>
    </w:pPr>
    <w:rPr>
      <w:rFonts w:ascii="Times New Roman" w:eastAsia="Times New Roman" w:hAnsi="Times New Roman" w:cs="Times New Roman"/>
      <w:sz w:val="28"/>
      <w:szCs w:val="28"/>
    </w:rPr>
  </w:style>
  <w:style w:type="paragraph" w:customStyle="1" w:styleId="af7">
    <w:name w:val="Другое"/>
    <w:basedOn w:val="a"/>
    <w:link w:val="af6"/>
    <w:rsid w:val="00DC4531"/>
    <w:pPr>
      <w:widowControl w:val="0"/>
      <w:spacing w:line="240" w:lineRule="auto"/>
      <w:ind w:firstLine="400"/>
    </w:pPr>
    <w:rPr>
      <w:rFonts w:ascii="Times New Roman" w:eastAsia="Times New Roman" w:hAnsi="Times New Roman" w:cs="Times New Roman"/>
      <w:sz w:val="28"/>
      <w:szCs w:val="28"/>
    </w:rPr>
  </w:style>
  <w:style w:type="character" w:customStyle="1" w:styleId="af8">
    <w:name w:val="Оглавление_"/>
    <w:basedOn w:val="a0"/>
    <w:link w:val="af9"/>
    <w:rsid w:val="00AE3880"/>
    <w:rPr>
      <w:rFonts w:ascii="Times New Roman" w:eastAsia="Times New Roman" w:hAnsi="Times New Roman" w:cs="Times New Roman"/>
      <w:sz w:val="28"/>
      <w:szCs w:val="28"/>
    </w:rPr>
  </w:style>
  <w:style w:type="character" w:customStyle="1" w:styleId="20">
    <w:name w:val="Основной текст (2)_"/>
    <w:basedOn w:val="a0"/>
    <w:link w:val="21"/>
    <w:rsid w:val="00AE3880"/>
    <w:rPr>
      <w:rFonts w:ascii="Times New Roman" w:eastAsia="Times New Roman" w:hAnsi="Times New Roman" w:cs="Times New Roman"/>
      <w:color w:val="333333"/>
    </w:rPr>
  </w:style>
  <w:style w:type="character" w:customStyle="1" w:styleId="afa">
    <w:name w:val="Подпись к картинке_"/>
    <w:basedOn w:val="a0"/>
    <w:link w:val="afb"/>
    <w:rsid w:val="00AE3880"/>
    <w:rPr>
      <w:rFonts w:ascii="Times New Roman" w:eastAsia="Times New Roman" w:hAnsi="Times New Roman" w:cs="Times New Roman"/>
      <w:color w:val="333333"/>
      <w:sz w:val="28"/>
      <w:szCs w:val="28"/>
    </w:rPr>
  </w:style>
  <w:style w:type="paragraph" w:customStyle="1" w:styleId="af9">
    <w:name w:val="Оглавление"/>
    <w:basedOn w:val="a"/>
    <w:link w:val="af8"/>
    <w:rsid w:val="00AE3880"/>
    <w:pPr>
      <w:widowControl w:val="0"/>
      <w:spacing w:line="240" w:lineRule="auto"/>
    </w:pPr>
    <w:rPr>
      <w:rFonts w:ascii="Times New Roman" w:eastAsia="Times New Roman" w:hAnsi="Times New Roman" w:cs="Times New Roman"/>
      <w:sz w:val="28"/>
      <w:szCs w:val="28"/>
    </w:rPr>
  </w:style>
  <w:style w:type="paragraph" w:customStyle="1" w:styleId="21">
    <w:name w:val="Основной текст (2)"/>
    <w:basedOn w:val="a"/>
    <w:link w:val="20"/>
    <w:rsid w:val="00AE3880"/>
    <w:pPr>
      <w:widowControl w:val="0"/>
      <w:spacing w:line="257" w:lineRule="auto"/>
      <w:ind w:firstLine="640"/>
    </w:pPr>
    <w:rPr>
      <w:rFonts w:ascii="Times New Roman" w:eastAsia="Times New Roman" w:hAnsi="Times New Roman" w:cs="Times New Roman"/>
      <w:color w:val="333333"/>
    </w:rPr>
  </w:style>
  <w:style w:type="paragraph" w:customStyle="1" w:styleId="afb">
    <w:name w:val="Подпись к картинке"/>
    <w:basedOn w:val="a"/>
    <w:link w:val="afa"/>
    <w:rsid w:val="00AE3880"/>
    <w:pPr>
      <w:widowControl w:val="0"/>
      <w:spacing w:line="240" w:lineRule="auto"/>
      <w:jc w:val="center"/>
    </w:pPr>
    <w:rPr>
      <w:rFonts w:ascii="Times New Roman" w:eastAsia="Times New Roman" w:hAnsi="Times New Roman" w:cs="Times New Roman"/>
      <w:color w:val="333333"/>
      <w:sz w:val="28"/>
      <w:szCs w:val="28"/>
    </w:rPr>
  </w:style>
  <w:style w:type="character" w:customStyle="1" w:styleId="50">
    <w:name w:val="Заголовок №5_"/>
    <w:basedOn w:val="a0"/>
    <w:link w:val="51"/>
    <w:rsid w:val="00D1355B"/>
    <w:rPr>
      <w:rFonts w:ascii="Times New Roman" w:eastAsia="Times New Roman" w:hAnsi="Times New Roman" w:cs="Times New Roman"/>
      <w:sz w:val="32"/>
      <w:szCs w:val="32"/>
    </w:rPr>
  </w:style>
  <w:style w:type="character" w:customStyle="1" w:styleId="30">
    <w:name w:val="Заголовок №3_"/>
    <w:basedOn w:val="a0"/>
    <w:link w:val="31"/>
    <w:rsid w:val="00D1355B"/>
    <w:rPr>
      <w:rFonts w:ascii="Times New Roman" w:eastAsia="Times New Roman" w:hAnsi="Times New Roman" w:cs="Times New Roman"/>
      <w:b/>
      <w:bCs/>
      <w:color w:val="19191A"/>
      <w:sz w:val="32"/>
      <w:szCs w:val="32"/>
    </w:rPr>
  </w:style>
  <w:style w:type="paragraph" w:customStyle="1" w:styleId="51">
    <w:name w:val="Заголовок №5"/>
    <w:basedOn w:val="a"/>
    <w:link w:val="50"/>
    <w:rsid w:val="00D1355B"/>
    <w:pPr>
      <w:widowControl w:val="0"/>
      <w:spacing w:after="120" w:line="240" w:lineRule="auto"/>
      <w:jc w:val="center"/>
      <w:outlineLvl w:val="4"/>
    </w:pPr>
    <w:rPr>
      <w:rFonts w:ascii="Times New Roman" w:eastAsia="Times New Roman" w:hAnsi="Times New Roman" w:cs="Times New Roman"/>
      <w:sz w:val="32"/>
      <w:szCs w:val="32"/>
    </w:rPr>
  </w:style>
  <w:style w:type="paragraph" w:customStyle="1" w:styleId="31">
    <w:name w:val="Заголовок №3"/>
    <w:basedOn w:val="a"/>
    <w:link w:val="30"/>
    <w:rsid w:val="00D1355B"/>
    <w:pPr>
      <w:widowControl w:val="0"/>
      <w:spacing w:line="240" w:lineRule="auto"/>
      <w:jc w:val="center"/>
      <w:outlineLvl w:val="2"/>
    </w:pPr>
    <w:rPr>
      <w:rFonts w:ascii="Times New Roman" w:eastAsia="Times New Roman" w:hAnsi="Times New Roman" w:cs="Times New Roman"/>
      <w:b/>
      <w:bCs/>
      <w:color w:val="19191A"/>
      <w:sz w:val="32"/>
      <w:szCs w:val="32"/>
    </w:rPr>
  </w:style>
  <w:style w:type="character" w:customStyle="1" w:styleId="afc">
    <w:name w:val="Подпись к таблице_"/>
    <w:basedOn w:val="a0"/>
    <w:link w:val="afd"/>
    <w:rsid w:val="00D1355B"/>
    <w:rPr>
      <w:rFonts w:ascii="Times New Roman" w:eastAsia="Times New Roman" w:hAnsi="Times New Roman" w:cs="Times New Roman"/>
      <w:sz w:val="28"/>
      <w:szCs w:val="28"/>
    </w:rPr>
  </w:style>
  <w:style w:type="paragraph" w:customStyle="1" w:styleId="afd">
    <w:name w:val="Подпись к таблице"/>
    <w:basedOn w:val="a"/>
    <w:link w:val="afc"/>
    <w:rsid w:val="00D1355B"/>
    <w:pPr>
      <w:widowControl w:val="0"/>
      <w:spacing w:line="240" w:lineRule="auto"/>
      <w:ind w:firstLine="580"/>
    </w:pPr>
    <w:rPr>
      <w:rFonts w:ascii="Times New Roman" w:eastAsia="Times New Roman" w:hAnsi="Times New Roman" w:cs="Times New Roman"/>
      <w:sz w:val="28"/>
      <w:szCs w:val="28"/>
    </w:rPr>
  </w:style>
  <w:style w:type="character" w:styleId="afe">
    <w:name w:val="Unresolved Mention"/>
    <w:basedOn w:val="a0"/>
    <w:uiPriority w:val="99"/>
    <w:semiHidden/>
    <w:unhideWhenUsed/>
    <w:rsid w:val="007E395C"/>
    <w:rPr>
      <w:color w:val="605E5C"/>
      <w:shd w:val="clear" w:color="auto" w:fill="E1DFDD"/>
    </w:rPr>
  </w:style>
  <w:style w:type="paragraph" w:customStyle="1" w:styleId="ShapkaDocumentu">
    <w:name w:val="Shapka Documentu"/>
    <w:basedOn w:val="a"/>
    <w:rsid w:val="00D3105F"/>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tj">
    <w:name w:val="tj"/>
    <w:basedOn w:val="a"/>
    <w:rsid w:val="00D3105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672">
      <w:bodyDiv w:val="1"/>
      <w:marLeft w:val="0"/>
      <w:marRight w:val="0"/>
      <w:marTop w:val="0"/>
      <w:marBottom w:val="0"/>
      <w:divBdr>
        <w:top w:val="none" w:sz="0" w:space="0" w:color="auto"/>
        <w:left w:val="none" w:sz="0" w:space="0" w:color="auto"/>
        <w:bottom w:val="none" w:sz="0" w:space="0" w:color="auto"/>
        <w:right w:val="none" w:sz="0" w:space="0" w:color="auto"/>
      </w:divBdr>
    </w:div>
    <w:div w:id="12536491">
      <w:bodyDiv w:val="1"/>
      <w:marLeft w:val="0"/>
      <w:marRight w:val="0"/>
      <w:marTop w:val="0"/>
      <w:marBottom w:val="0"/>
      <w:divBdr>
        <w:top w:val="none" w:sz="0" w:space="0" w:color="auto"/>
        <w:left w:val="none" w:sz="0" w:space="0" w:color="auto"/>
        <w:bottom w:val="none" w:sz="0" w:space="0" w:color="auto"/>
        <w:right w:val="none" w:sz="0" w:space="0" w:color="auto"/>
      </w:divBdr>
    </w:div>
    <w:div w:id="13919441">
      <w:bodyDiv w:val="1"/>
      <w:marLeft w:val="0"/>
      <w:marRight w:val="0"/>
      <w:marTop w:val="0"/>
      <w:marBottom w:val="0"/>
      <w:divBdr>
        <w:top w:val="none" w:sz="0" w:space="0" w:color="auto"/>
        <w:left w:val="none" w:sz="0" w:space="0" w:color="auto"/>
        <w:bottom w:val="none" w:sz="0" w:space="0" w:color="auto"/>
        <w:right w:val="none" w:sz="0" w:space="0" w:color="auto"/>
      </w:divBdr>
    </w:div>
    <w:div w:id="31155547">
      <w:bodyDiv w:val="1"/>
      <w:marLeft w:val="0"/>
      <w:marRight w:val="0"/>
      <w:marTop w:val="0"/>
      <w:marBottom w:val="0"/>
      <w:divBdr>
        <w:top w:val="none" w:sz="0" w:space="0" w:color="auto"/>
        <w:left w:val="none" w:sz="0" w:space="0" w:color="auto"/>
        <w:bottom w:val="none" w:sz="0" w:space="0" w:color="auto"/>
        <w:right w:val="none" w:sz="0" w:space="0" w:color="auto"/>
      </w:divBdr>
    </w:div>
    <w:div w:id="70927362">
      <w:bodyDiv w:val="1"/>
      <w:marLeft w:val="0"/>
      <w:marRight w:val="0"/>
      <w:marTop w:val="0"/>
      <w:marBottom w:val="0"/>
      <w:divBdr>
        <w:top w:val="none" w:sz="0" w:space="0" w:color="auto"/>
        <w:left w:val="none" w:sz="0" w:space="0" w:color="auto"/>
        <w:bottom w:val="none" w:sz="0" w:space="0" w:color="auto"/>
        <w:right w:val="none" w:sz="0" w:space="0" w:color="auto"/>
      </w:divBdr>
    </w:div>
    <w:div w:id="103113789">
      <w:marLeft w:val="0"/>
      <w:marRight w:val="0"/>
      <w:marTop w:val="0"/>
      <w:marBottom w:val="0"/>
      <w:divBdr>
        <w:top w:val="none" w:sz="0" w:space="0" w:color="auto"/>
        <w:left w:val="none" w:sz="0" w:space="0" w:color="auto"/>
        <w:bottom w:val="none" w:sz="0" w:space="0" w:color="auto"/>
        <w:right w:val="none" w:sz="0" w:space="0" w:color="auto"/>
      </w:divBdr>
      <w:divsChild>
        <w:div w:id="1655256645">
          <w:marLeft w:val="0"/>
          <w:marRight w:val="819"/>
          <w:marTop w:val="0"/>
          <w:marBottom w:val="0"/>
          <w:divBdr>
            <w:top w:val="none" w:sz="0" w:space="0" w:color="auto"/>
            <w:left w:val="none" w:sz="0" w:space="0" w:color="auto"/>
            <w:bottom w:val="none" w:sz="0" w:space="0" w:color="auto"/>
            <w:right w:val="none" w:sz="0" w:space="0" w:color="auto"/>
          </w:divBdr>
        </w:div>
      </w:divsChild>
    </w:div>
    <w:div w:id="190071682">
      <w:bodyDiv w:val="1"/>
      <w:marLeft w:val="0"/>
      <w:marRight w:val="0"/>
      <w:marTop w:val="0"/>
      <w:marBottom w:val="0"/>
      <w:divBdr>
        <w:top w:val="none" w:sz="0" w:space="0" w:color="auto"/>
        <w:left w:val="none" w:sz="0" w:space="0" w:color="auto"/>
        <w:bottom w:val="none" w:sz="0" w:space="0" w:color="auto"/>
        <w:right w:val="none" w:sz="0" w:space="0" w:color="auto"/>
      </w:divBdr>
    </w:div>
    <w:div w:id="216087193">
      <w:marLeft w:val="0"/>
      <w:marRight w:val="175"/>
      <w:marTop w:val="0"/>
      <w:marBottom w:val="0"/>
      <w:divBdr>
        <w:top w:val="none" w:sz="0" w:space="0" w:color="auto"/>
        <w:left w:val="none" w:sz="0" w:space="0" w:color="auto"/>
        <w:bottom w:val="none" w:sz="0" w:space="0" w:color="auto"/>
        <w:right w:val="none" w:sz="0" w:space="0" w:color="auto"/>
      </w:divBdr>
    </w:div>
    <w:div w:id="252318496">
      <w:bodyDiv w:val="1"/>
      <w:marLeft w:val="0"/>
      <w:marRight w:val="0"/>
      <w:marTop w:val="0"/>
      <w:marBottom w:val="0"/>
      <w:divBdr>
        <w:top w:val="none" w:sz="0" w:space="0" w:color="auto"/>
        <w:left w:val="none" w:sz="0" w:space="0" w:color="auto"/>
        <w:bottom w:val="none" w:sz="0" w:space="0" w:color="auto"/>
        <w:right w:val="none" w:sz="0" w:space="0" w:color="auto"/>
      </w:divBdr>
    </w:div>
    <w:div w:id="274756833">
      <w:marLeft w:val="0"/>
      <w:marRight w:val="221"/>
      <w:marTop w:val="0"/>
      <w:marBottom w:val="0"/>
      <w:divBdr>
        <w:top w:val="none" w:sz="0" w:space="0" w:color="auto"/>
        <w:left w:val="none" w:sz="0" w:space="0" w:color="auto"/>
        <w:bottom w:val="none" w:sz="0" w:space="0" w:color="auto"/>
        <w:right w:val="none" w:sz="0" w:space="0" w:color="auto"/>
      </w:divBdr>
    </w:div>
    <w:div w:id="278878723">
      <w:bodyDiv w:val="1"/>
      <w:marLeft w:val="0"/>
      <w:marRight w:val="0"/>
      <w:marTop w:val="0"/>
      <w:marBottom w:val="0"/>
      <w:divBdr>
        <w:top w:val="none" w:sz="0" w:space="0" w:color="auto"/>
        <w:left w:val="none" w:sz="0" w:space="0" w:color="auto"/>
        <w:bottom w:val="none" w:sz="0" w:space="0" w:color="auto"/>
        <w:right w:val="none" w:sz="0" w:space="0" w:color="auto"/>
      </w:divBdr>
    </w:div>
    <w:div w:id="300767803">
      <w:bodyDiv w:val="1"/>
      <w:marLeft w:val="0"/>
      <w:marRight w:val="0"/>
      <w:marTop w:val="0"/>
      <w:marBottom w:val="0"/>
      <w:divBdr>
        <w:top w:val="none" w:sz="0" w:space="0" w:color="auto"/>
        <w:left w:val="none" w:sz="0" w:space="0" w:color="auto"/>
        <w:bottom w:val="none" w:sz="0" w:space="0" w:color="auto"/>
        <w:right w:val="none" w:sz="0" w:space="0" w:color="auto"/>
      </w:divBdr>
    </w:div>
    <w:div w:id="319388983">
      <w:marLeft w:val="0"/>
      <w:marRight w:val="0"/>
      <w:marTop w:val="0"/>
      <w:marBottom w:val="0"/>
      <w:divBdr>
        <w:top w:val="none" w:sz="0" w:space="0" w:color="auto"/>
        <w:left w:val="none" w:sz="0" w:space="0" w:color="auto"/>
        <w:bottom w:val="none" w:sz="0" w:space="0" w:color="auto"/>
        <w:right w:val="none" w:sz="0" w:space="0" w:color="auto"/>
      </w:divBdr>
    </w:div>
    <w:div w:id="343289060">
      <w:bodyDiv w:val="1"/>
      <w:marLeft w:val="0"/>
      <w:marRight w:val="0"/>
      <w:marTop w:val="0"/>
      <w:marBottom w:val="0"/>
      <w:divBdr>
        <w:top w:val="none" w:sz="0" w:space="0" w:color="auto"/>
        <w:left w:val="none" w:sz="0" w:space="0" w:color="auto"/>
        <w:bottom w:val="none" w:sz="0" w:space="0" w:color="auto"/>
        <w:right w:val="none" w:sz="0" w:space="0" w:color="auto"/>
      </w:divBdr>
    </w:div>
    <w:div w:id="488403262">
      <w:bodyDiv w:val="1"/>
      <w:marLeft w:val="0"/>
      <w:marRight w:val="0"/>
      <w:marTop w:val="0"/>
      <w:marBottom w:val="0"/>
      <w:divBdr>
        <w:top w:val="none" w:sz="0" w:space="0" w:color="auto"/>
        <w:left w:val="none" w:sz="0" w:space="0" w:color="auto"/>
        <w:bottom w:val="none" w:sz="0" w:space="0" w:color="auto"/>
        <w:right w:val="none" w:sz="0" w:space="0" w:color="auto"/>
      </w:divBdr>
    </w:div>
    <w:div w:id="557665868">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640580491">
      <w:bodyDiv w:val="1"/>
      <w:marLeft w:val="0"/>
      <w:marRight w:val="0"/>
      <w:marTop w:val="0"/>
      <w:marBottom w:val="0"/>
      <w:divBdr>
        <w:top w:val="none" w:sz="0" w:space="0" w:color="auto"/>
        <w:left w:val="none" w:sz="0" w:space="0" w:color="auto"/>
        <w:bottom w:val="none" w:sz="0" w:space="0" w:color="auto"/>
        <w:right w:val="none" w:sz="0" w:space="0" w:color="auto"/>
      </w:divBdr>
    </w:div>
    <w:div w:id="690955598">
      <w:bodyDiv w:val="1"/>
      <w:marLeft w:val="0"/>
      <w:marRight w:val="0"/>
      <w:marTop w:val="0"/>
      <w:marBottom w:val="0"/>
      <w:divBdr>
        <w:top w:val="none" w:sz="0" w:space="0" w:color="auto"/>
        <w:left w:val="none" w:sz="0" w:space="0" w:color="auto"/>
        <w:bottom w:val="none" w:sz="0" w:space="0" w:color="auto"/>
        <w:right w:val="none" w:sz="0" w:space="0" w:color="auto"/>
      </w:divBdr>
    </w:div>
    <w:div w:id="745761342">
      <w:bodyDiv w:val="1"/>
      <w:marLeft w:val="0"/>
      <w:marRight w:val="0"/>
      <w:marTop w:val="0"/>
      <w:marBottom w:val="0"/>
      <w:divBdr>
        <w:top w:val="none" w:sz="0" w:space="0" w:color="auto"/>
        <w:left w:val="none" w:sz="0" w:space="0" w:color="auto"/>
        <w:bottom w:val="none" w:sz="0" w:space="0" w:color="auto"/>
        <w:right w:val="none" w:sz="0" w:space="0" w:color="auto"/>
      </w:divBdr>
    </w:div>
    <w:div w:id="752362625">
      <w:bodyDiv w:val="1"/>
      <w:marLeft w:val="0"/>
      <w:marRight w:val="0"/>
      <w:marTop w:val="0"/>
      <w:marBottom w:val="0"/>
      <w:divBdr>
        <w:top w:val="none" w:sz="0" w:space="0" w:color="auto"/>
        <w:left w:val="none" w:sz="0" w:space="0" w:color="auto"/>
        <w:bottom w:val="none" w:sz="0" w:space="0" w:color="auto"/>
        <w:right w:val="none" w:sz="0" w:space="0" w:color="auto"/>
      </w:divBdr>
    </w:div>
    <w:div w:id="752972806">
      <w:bodyDiv w:val="1"/>
      <w:marLeft w:val="0"/>
      <w:marRight w:val="0"/>
      <w:marTop w:val="0"/>
      <w:marBottom w:val="0"/>
      <w:divBdr>
        <w:top w:val="none" w:sz="0" w:space="0" w:color="auto"/>
        <w:left w:val="none" w:sz="0" w:space="0" w:color="auto"/>
        <w:bottom w:val="none" w:sz="0" w:space="0" w:color="auto"/>
        <w:right w:val="none" w:sz="0" w:space="0" w:color="auto"/>
      </w:divBdr>
    </w:div>
    <w:div w:id="773130892">
      <w:bodyDiv w:val="1"/>
      <w:marLeft w:val="0"/>
      <w:marRight w:val="0"/>
      <w:marTop w:val="0"/>
      <w:marBottom w:val="0"/>
      <w:divBdr>
        <w:top w:val="none" w:sz="0" w:space="0" w:color="auto"/>
        <w:left w:val="none" w:sz="0" w:space="0" w:color="auto"/>
        <w:bottom w:val="none" w:sz="0" w:space="0" w:color="auto"/>
        <w:right w:val="none" w:sz="0" w:space="0" w:color="auto"/>
      </w:divBdr>
    </w:div>
    <w:div w:id="793717794">
      <w:bodyDiv w:val="1"/>
      <w:marLeft w:val="0"/>
      <w:marRight w:val="0"/>
      <w:marTop w:val="0"/>
      <w:marBottom w:val="0"/>
      <w:divBdr>
        <w:top w:val="none" w:sz="0" w:space="0" w:color="auto"/>
        <w:left w:val="none" w:sz="0" w:space="0" w:color="auto"/>
        <w:bottom w:val="none" w:sz="0" w:space="0" w:color="auto"/>
        <w:right w:val="none" w:sz="0" w:space="0" w:color="auto"/>
      </w:divBdr>
    </w:div>
    <w:div w:id="816411249">
      <w:bodyDiv w:val="1"/>
      <w:marLeft w:val="0"/>
      <w:marRight w:val="0"/>
      <w:marTop w:val="0"/>
      <w:marBottom w:val="0"/>
      <w:divBdr>
        <w:top w:val="none" w:sz="0" w:space="0" w:color="auto"/>
        <w:left w:val="none" w:sz="0" w:space="0" w:color="auto"/>
        <w:bottom w:val="none" w:sz="0" w:space="0" w:color="auto"/>
        <w:right w:val="none" w:sz="0" w:space="0" w:color="auto"/>
      </w:divBdr>
    </w:div>
    <w:div w:id="820999923">
      <w:bodyDiv w:val="1"/>
      <w:marLeft w:val="0"/>
      <w:marRight w:val="0"/>
      <w:marTop w:val="0"/>
      <w:marBottom w:val="0"/>
      <w:divBdr>
        <w:top w:val="none" w:sz="0" w:space="0" w:color="auto"/>
        <w:left w:val="none" w:sz="0" w:space="0" w:color="auto"/>
        <w:bottom w:val="none" w:sz="0" w:space="0" w:color="auto"/>
        <w:right w:val="none" w:sz="0" w:space="0" w:color="auto"/>
      </w:divBdr>
    </w:div>
    <w:div w:id="826440188">
      <w:bodyDiv w:val="1"/>
      <w:marLeft w:val="0"/>
      <w:marRight w:val="0"/>
      <w:marTop w:val="0"/>
      <w:marBottom w:val="0"/>
      <w:divBdr>
        <w:top w:val="none" w:sz="0" w:space="0" w:color="auto"/>
        <w:left w:val="none" w:sz="0" w:space="0" w:color="auto"/>
        <w:bottom w:val="none" w:sz="0" w:space="0" w:color="auto"/>
        <w:right w:val="none" w:sz="0" w:space="0" w:color="auto"/>
      </w:divBdr>
    </w:div>
    <w:div w:id="851990902">
      <w:bodyDiv w:val="1"/>
      <w:marLeft w:val="0"/>
      <w:marRight w:val="0"/>
      <w:marTop w:val="0"/>
      <w:marBottom w:val="0"/>
      <w:divBdr>
        <w:top w:val="none" w:sz="0" w:space="0" w:color="auto"/>
        <w:left w:val="none" w:sz="0" w:space="0" w:color="auto"/>
        <w:bottom w:val="none" w:sz="0" w:space="0" w:color="auto"/>
        <w:right w:val="none" w:sz="0" w:space="0" w:color="auto"/>
      </w:divBdr>
    </w:div>
    <w:div w:id="894005245">
      <w:bodyDiv w:val="1"/>
      <w:marLeft w:val="0"/>
      <w:marRight w:val="0"/>
      <w:marTop w:val="0"/>
      <w:marBottom w:val="0"/>
      <w:divBdr>
        <w:top w:val="none" w:sz="0" w:space="0" w:color="auto"/>
        <w:left w:val="none" w:sz="0" w:space="0" w:color="auto"/>
        <w:bottom w:val="none" w:sz="0" w:space="0" w:color="auto"/>
        <w:right w:val="none" w:sz="0" w:space="0" w:color="auto"/>
      </w:divBdr>
    </w:div>
    <w:div w:id="909080913">
      <w:marLeft w:val="0"/>
      <w:marRight w:val="0"/>
      <w:marTop w:val="0"/>
      <w:marBottom w:val="0"/>
      <w:divBdr>
        <w:top w:val="none" w:sz="0" w:space="0" w:color="auto"/>
        <w:left w:val="none" w:sz="0" w:space="0" w:color="auto"/>
        <w:bottom w:val="none" w:sz="0" w:space="0" w:color="auto"/>
        <w:right w:val="none" w:sz="0" w:space="0" w:color="auto"/>
      </w:divBdr>
      <w:divsChild>
        <w:div w:id="1198422519">
          <w:marLeft w:val="0"/>
          <w:marRight w:val="819"/>
          <w:marTop w:val="0"/>
          <w:marBottom w:val="0"/>
          <w:divBdr>
            <w:top w:val="none" w:sz="0" w:space="0" w:color="auto"/>
            <w:left w:val="none" w:sz="0" w:space="0" w:color="auto"/>
            <w:bottom w:val="none" w:sz="0" w:space="0" w:color="auto"/>
            <w:right w:val="none" w:sz="0" w:space="0" w:color="auto"/>
          </w:divBdr>
        </w:div>
      </w:divsChild>
    </w:div>
    <w:div w:id="998920123">
      <w:bodyDiv w:val="1"/>
      <w:marLeft w:val="0"/>
      <w:marRight w:val="0"/>
      <w:marTop w:val="0"/>
      <w:marBottom w:val="0"/>
      <w:divBdr>
        <w:top w:val="none" w:sz="0" w:space="0" w:color="auto"/>
        <w:left w:val="none" w:sz="0" w:space="0" w:color="auto"/>
        <w:bottom w:val="none" w:sz="0" w:space="0" w:color="auto"/>
        <w:right w:val="none" w:sz="0" w:space="0" w:color="auto"/>
      </w:divBdr>
    </w:div>
    <w:div w:id="1084912838">
      <w:bodyDiv w:val="1"/>
      <w:marLeft w:val="0"/>
      <w:marRight w:val="0"/>
      <w:marTop w:val="0"/>
      <w:marBottom w:val="0"/>
      <w:divBdr>
        <w:top w:val="none" w:sz="0" w:space="0" w:color="auto"/>
        <w:left w:val="none" w:sz="0" w:space="0" w:color="auto"/>
        <w:bottom w:val="none" w:sz="0" w:space="0" w:color="auto"/>
        <w:right w:val="none" w:sz="0" w:space="0" w:color="auto"/>
      </w:divBdr>
    </w:div>
    <w:div w:id="1088963688">
      <w:bodyDiv w:val="1"/>
      <w:marLeft w:val="0"/>
      <w:marRight w:val="0"/>
      <w:marTop w:val="0"/>
      <w:marBottom w:val="0"/>
      <w:divBdr>
        <w:top w:val="none" w:sz="0" w:space="0" w:color="auto"/>
        <w:left w:val="none" w:sz="0" w:space="0" w:color="auto"/>
        <w:bottom w:val="none" w:sz="0" w:space="0" w:color="auto"/>
        <w:right w:val="none" w:sz="0" w:space="0" w:color="auto"/>
      </w:divBdr>
    </w:div>
    <w:div w:id="1105925346">
      <w:bodyDiv w:val="1"/>
      <w:marLeft w:val="0"/>
      <w:marRight w:val="0"/>
      <w:marTop w:val="0"/>
      <w:marBottom w:val="0"/>
      <w:divBdr>
        <w:top w:val="none" w:sz="0" w:space="0" w:color="auto"/>
        <w:left w:val="none" w:sz="0" w:space="0" w:color="auto"/>
        <w:bottom w:val="none" w:sz="0" w:space="0" w:color="auto"/>
        <w:right w:val="none" w:sz="0" w:space="0" w:color="auto"/>
      </w:divBdr>
    </w:div>
    <w:div w:id="1170872116">
      <w:bodyDiv w:val="1"/>
      <w:marLeft w:val="0"/>
      <w:marRight w:val="0"/>
      <w:marTop w:val="0"/>
      <w:marBottom w:val="0"/>
      <w:divBdr>
        <w:top w:val="none" w:sz="0" w:space="0" w:color="auto"/>
        <w:left w:val="none" w:sz="0" w:space="0" w:color="auto"/>
        <w:bottom w:val="none" w:sz="0" w:space="0" w:color="auto"/>
        <w:right w:val="none" w:sz="0" w:space="0" w:color="auto"/>
      </w:divBdr>
    </w:div>
    <w:div w:id="1181554636">
      <w:bodyDiv w:val="1"/>
      <w:marLeft w:val="0"/>
      <w:marRight w:val="0"/>
      <w:marTop w:val="0"/>
      <w:marBottom w:val="0"/>
      <w:divBdr>
        <w:top w:val="none" w:sz="0" w:space="0" w:color="auto"/>
        <w:left w:val="none" w:sz="0" w:space="0" w:color="auto"/>
        <w:bottom w:val="none" w:sz="0" w:space="0" w:color="auto"/>
        <w:right w:val="none" w:sz="0" w:space="0" w:color="auto"/>
      </w:divBdr>
    </w:div>
    <w:div w:id="1206138022">
      <w:bodyDiv w:val="1"/>
      <w:marLeft w:val="0"/>
      <w:marRight w:val="0"/>
      <w:marTop w:val="0"/>
      <w:marBottom w:val="0"/>
      <w:divBdr>
        <w:top w:val="none" w:sz="0" w:space="0" w:color="auto"/>
        <w:left w:val="none" w:sz="0" w:space="0" w:color="auto"/>
        <w:bottom w:val="none" w:sz="0" w:space="0" w:color="auto"/>
        <w:right w:val="none" w:sz="0" w:space="0" w:color="auto"/>
      </w:divBdr>
    </w:div>
    <w:div w:id="1214387355">
      <w:bodyDiv w:val="1"/>
      <w:marLeft w:val="0"/>
      <w:marRight w:val="0"/>
      <w:marTop w:val="0"/>
      <w:marBottom w:val="0"/>
      <w:divBdr>
        <w:top w:val="none" w:sz="0" w:space="0" w:color="auto"/>
        <w:left w:val="none" w:sz="0" w:space="0" w:color="auto"/>
        <w:bottom w:val="none" w:sz="0" w:space="0" w:color="auto"/>
        <w:right w:val="none" w:sz="0" w:space="0" w:color="auto"/>
      </w:divBdr>
    </w:div>
    <w:div w:id="1224024870">
      <w:bodyDiv w:val="1"/>
      <w:marLeft w:val="0"/>
      <w:marRight w:val="0"/>
      <w:marTop w:val="0"/>
      <w:marBottom w:val="0"/>
      <w:divBdr>
        <w:top w:val="none" w:sz="0" w:space="0" w:color="auto"/>
        <w:left w:val="none" w:sz="0" w:space="0" w:color="auto"/>
        <w:bottom w:val="none" w:sz="0" w:space="0" w:color="auto"/>
        <w:right w:val="none" w:sz="0" w:space="0" w:color="auto"/>
      </w:divBdr>
    </w:div>
    <w:div w:id="1227912153">
      <w:bodyDiv w:val="1"/>
      <w:marLeft w:val="0"/>
      <w:marRight w:val="0"/>
      <w:marTop w:val="0"/>
      <w:marBottom w:val="0"/>
      <w:divBdr>
        <w:top w:val="none" w:sz="0" w:space="0" w:color="auto"/>
        <w:left w:val="none" w:sz="0" w:space="0" w:color="auto"/>
        <w:bottom w:val="none" w:sz="0" w:space="0" w:color="auto"/>
        <w:right w:val="none" w:sz="0" w:space="0" w:color="auto"/>
      </w:divBdr>
      <w:divsChild>
        <w:div w:id="1203640553">
          <w:marLeft w:val="0"/>
          <w:marRight w:val="0"/>
          <w:marTop w:val="0"/>
          <w:marBottom w:val="0"/>
          <w:divBdr>
            <w:top w:val="none" w:sz="0" w:space="0" w:color="auto"/>
            <w:left w:val="none" w:sz="0" w:space="0" w:color="auto"/>
            <w:bottom w:val="none" w:sz="0" w:space="0" w:color="auto"/>
            <w:right w:val="none" w:sz="0" w:space="0" w:color="auto"/>
          </w:divBdr>
          <w:divsChild>
            <w:div w:id="697655928">
              <w:marLeft w:val="0"/>
              <w:marRight w:val="221"/>
              <w:marTop w:val="0"/>
              <w:marBottom w:val="0"/>
              <w:divBdr>
                <w:top w:val="none" w:sz="0" w:space="0" w:color="auto"/>
                <w:left w:val="none" w:sz="0" w:space="0" w:color="auto"/>
                <w:bottom w:val="none" w:sz="0" w:space="0" w:color="auto"/>
                <w:right w:val="none" w:sz="0" w:space="0" w:color="auto"/>
              </w:divBdr>
            </w:div>
          </w:divsChild>
        </w:div>
        <w:div w:id="1003166630">
          <w:marLeft w:val="0"/>
          <w:marRight w:val="221"/>
          <w:marTop w:val="0"/>
          <w:marBottom w:val="0"/>
          <w:divBdr>
            <w:top w:val="none" w:sz="0" w:space="0" w:color="auto"/>
            <w:left w:val="none" w:sz="0" w:space="0" w:color="auto"/>
            <w:bottom w:val="none" w:sz="0" w:space="0" w:color="auto"/>
            <w:right w:val="none" w:sz="0" w:space="0" w:color="auto"/>
          </w:divBdr>
        </w:div>
      </w:divsChild>
    </w:div>
    <w:div w:id="1268465763">
      <w:bodyDiv w:val="1"/>
      <w:marLeft w:val="0"/>
      <w:marRight w:val="0"/>
      <w:marTop w:val="0"/>
      <w:marBottom w:val="0"/>
      <w:divBdr>
        <w:top w:val="none" w:sz="0" w:space="0" w:color="auto"/>
        <w:left w:val="none" w:sz="0" w:space="0" w:color="auto"/>
        <w:bottom w:val="none" w:sz="0" w:space="0" w:color="auto"/>
        <w:right w:val="none" w:sz="0" w:space="0" w:color="auto"/>
      </w:divBdr>
    </w:div>
    <w:div w:id="1268543585">
      <w:marLeft w:val="0"/>
      <w:marRight w:val="0"/>
      <w:marTop w:val="0"/>
      <w:marBottom w:val="0"/>
      <w:divBdr>
        <w:top w:val="none" w:sz="0" w:space="0" w:color="auto"/>
        <w:left w:val="none" w:sz="0" w:space="0" w:color="auto"/>
        <w:bottom w:val="none" w:sz="0" w:space="0" w:color="auto"/>
        <w:right w:val="none" w:sz="0" w:space="0" w:color="auto"/>
      </w:divBdr>
    </w:div>
    <w:div w:id="1332373346">
      <w:bodyDiv w:val="1"/>
      <w:marLeft w:val="0"/>
      <w:marRight w:val="0"/>
      <w:marTop w:val="0"/>
      <w:marBottom w:val="0"/>
      <w:divBdr>
        <w:top w:val="none" w:sz="0" w:space="0" w:color="auto"/>
        <w:left w:val="none" w:sz="0" w:space="0" w:color="auto"/>
        <w:bottom w:val="none" w:sz="0" w:space="0" w:color="auto"/>
        <w:right w:val="none" w:sz="0" w:space="0" w:color="auto"/>
      </w:divBdr>
    </w:div>
    <w:div w:id="1349256110">
      <w:bodyDiv w:val="1"/>
      <w:marLeft w:val="0"/>
      <w:marRight w:val="0"/>
      <w:marTop w:val="0"/>
      <w:marBottom w:val="0"/>
      <w:divBdr>
        <w:top w:val="none" w:sz="0" w:space="0" w:color="auto"/>
        <w:left w:val="none" w:sz="0" w:space="0" w:color="auto"/>
        <w:bottom w:val="none" w:sz="0" w:space="0" w:color="auto"/>
        <w:right w:val="none" w:sz="0" w:space="0" w:color="auto"/>
      </w:divBdr>
    </w:div>
    <w:div w:id="1350253027">
      <w:bodyDiv w:val="1"/>
      <w:marLeft w:val="0"/>
      <w:marRight w:val="0"/>
      <w:marTop w:val="0"/>
      <w:marBottom w:val="0"/>
      <w:divBdr>
        <w:top w:val="none" w:sz="0" w:space="0" w:color="auto"/>
        <w:left w:val="none" w:sz="0" w:space="0" w:color="auto"/>
        <w:bottom w:val="none" w:sz="0" w:space="0" w:color="auto"/>
        <w:right w:val="none" w:sz="0" w:space="0" w:color="auto"/>
      </w:divBdr>
    </w:div>
    <w:div w:id="1383365335">
      <w:bodyDiv w:val="1"/>
      <w:marLeft w:val="0"/>
      <w:marRight w:val="0"/>
      <w:marTop w:val="0"/>
      <w:marBottom w:val="0"/>
      <w:divBdr>
        <w:top w:val="none" w:sz="0" w:space="0" w:color="auto"/>
        <w:left w:val="none" w:sz="0" w:space="0" w:color="auto"/>
        <w:bottom w:val="none" w:sz="0" w:space="0" w:color="auto"/>
        <w:right w:val="none" w:sz="0" w:space="0" w:color="auto"/>
      </w:divBdr>
    </w:div>
    <w:div w:id="1601722381">
      <w:bodyDiv w:val="1"/>
      <w:marLeft w:val="0"/>
      <w:marRight w:val="0"/>
      <w:marTop w:val="0"/>
      <w:marBottom w:val="0"/>
      <w:divBdr>
        <w:top w:val="none" w:sz="0" w:space="0" w:color="auto"/>
        <w:left w:val="none" w:sz="0" w:space="0" w:color="auto"/>
        <w:bottom w:val="none" w:sz="0" w:space="0" w:color="auto"/>
        <w:right w:val="none" w:sz="0" w:space="0" w:color="auto"/>
      </w:divBdr>
    </w:div>
    <w:div w:id="1615598011">
      <w:bodyDiv w:val="1"/>
      <w:marLeft w:val="0"/>
      <w:marRight w:val="0"/>
      <w:marTop w:val="0"/>
      <w:marBottom w:val="0"/>
      <w:divBdr>
        <w:top w:val="none" w:sz="0" w:space="0" w:color="auto"/>
        <w:left w:val="none" w:sz="0" w:space="0" w:color="auto"/>
        <w:bottom w:val="none" w:sz="0" w:space="0" w:color="auto"/>
        <w:right w:val="none" w:sz="0" w:space="0" w:color="auto"/>
      </w:divBdr>
    </w:div>
    <w:div w:id="1646425061">
      <w:bodyDiv w:val="1"/>
      <w:marLeft w:val="0"/>
      <w:marRight w:val="0"/>
      <w:marTop w:val="0"/>
      <w:marBottom w:val="0"/>
      <w:divBdr>
        <w:top w:val="none" w:sz="0" w:space="0" w:color="auto"/>
        <w:left w:val="none" w:sz="0" w:space="0" w:color="auto"/>
        <w:bottom w:val="none" w:sz="0" w:space="0" w:color="auto"/>
        <w:right w:val="none" w:sz="0" w:space="0" w:color="auto"/>
      </w:divBdr>
    </w:div>
    <w:div w:id="1665087894">
      <w:bodyDiv w:val="1"/>
      <w:marLeft w:val="0"/>
      <w:marRight w:val="0"/>
      <w:marTop w:val="0"/>
      <w:marBottom w:val="0"/>
      <w:divBdr>
        <w:top w:val="none" w:sz="0" w:space="0" w:color="auto"/>
        <w:left w:val="none" w:sz="0" w:space="0" w:color="auto"/>
        <w:bottom w:val="none" w:sz="0" w:space="0" w:color="auto"/>
        <w:right w:val="none" w:sz="0" w:space="0" w:color="auto"/>
      </w:divBdr>
    </w:div>
    <w:div w:id="1736001468">
      <w:bodyDiv w:val="1"/>
      <w:marLeft w:val="0"/>
      <w:marRight w:val="0"/>
      <w:marTop w:val="0"/>
      <w:marBottom w:val="0"/>
      <w:divBdr>
        <w:top w:val="none" w:sz="0" w:space="0" w:color="auto"/>
        <w:left w:val="none" w:sz="0" w:space="0" w:color="auto"/>
        <w:bottom w:val="none" w:sz="0" w:space="0" w:color="auto"/>
        <w:right w:val="none" w:sz="0" w:space="0" w:color="auto"/>
      </w:divBdr>
    </w:div>
    <w:div w:id="1749692291">
      <w:bodyDiv w:val="1"/>
      <w:marLeft w:val="0"/>
      <w:marRight w:val="0"/>
      <w:marTop w:val="0"/>
      <w:marBottom w:val="0"/>
      <w:divBdr>
        <w:top w:val="none" w:sz="0" w:space="0" w:color="auto"/>
        <w:left w:val="none" w:sz="0" w:space="0" w:color="auto"/>
        <w:bottom w:val="none" w:sz="0" w:space="0" w:color="auto"/>
        <w:right w:val="none" w:sz="0" w:space="0" w:color="auto"/>
      </w:divBdr>
    </w:div>
    <w:div w:id="1793666622">
      <w:bodyDiv w:val="1"/>
      <w:marLeft w:val="0"/>
      <w:marRight w:val="0"/>
      <w:marTop w:val="0"/>
      <w:marBottom w:val="0"/>
      <w:divBdr>
        <w:top w:val="none" w:sz="0" w:space="0" w:color="auto"/>
        <w:left w:val="none" w:sz="0" w:space="0" w:color="auto"/>
        <w:bottom w:val="none" w:sz="0" w:space="0" w:color="auto"/>
        <w:right w:val="none" w:sz="0" w:space="0" w:color="auto"/>
      </w:divBdr>
    </w:div>
    <w:div w:id="1825125024">
      <w:bodyDiv w:val="1"/>
      <w:marLeft w:val="0"/>
      <w:marRight w:val="0"/>
      <w:marTop w:val="0"/>
      <w:marBottom w:val="0"/>
      <w:divBdr>
        <w:top w:val="none" w:sz="0" w:space="0" w:color="auto"/>
        <w:left w:val="none" w:sz="0" w:space="0" w:color="auto"/>
        <w:bottom w:val="none" w:sz="0" w:space="0" w:color="auto"/>
        <w:right w:val="none" w:sz="0" w:space="0" w:color="auto"/>
      </w:divBdr>
    </w:div>
    <w:div w:id="1862430801">
      <w:bodyDiv w:val="1"/>
      <w:marLeft w:val="0"/>
      <w:marRight w:val="0"/>
      <w:marTop w:val="0"/>
      <w:marBottom w:val="0"/>
      <w:divBdr>
        <w:top w:val="none" w:sz="0" w:space="0" w:color="auto"/>
        <w:left w:val="none" w:sz="0" w:space="0" w:color="auto"/>
        <w:bottom w:val="none" w:sz="0" w:space="0" w:color="auto"/>
        <w:right w:val="none" w:sz="0" w:space="0" w:color="auto"/>
      </w:divBdr>
    </w:div>
    <w:div w:id="1933319726">
      <w:bodyDiv w:val="1"/>
      <w:marLeft w:val="0"/>
      <w:marRight w:val="0"/>
      <w:marTop w:val="0"/>
      <w:marBottom w:val="0"/>
      <w:divBdr>
        <w:top w:val="none" w:sz="0" w:space="0" w:color="auto"/>
        <w:left w:val="none" w:sz="0" w:space="0" w:color="auto"/>
        <w:bottom w:val="none" w:sz="0" w:space="0" w:color="auto"/>
        <w:right w:val="none" w:sz="0" w:space="0" w:color="auto"/>
      </w:divBdr>
    </w:div>
    <w:div w:id="1936863525">
      <w:bodyDiv w:val="1"/>
      <w:marLeft w:val="0"/>
      <w:marRight w:val="0"/>
      <w:marTop w:val="0"/>
      <w:marBottom w:val="0"/>
      <w:divBdr>
        <w:top w:val="none" w:sz="0" w:space="0" w:color="auto"/>
        <w:left w:val="none" w:sz="0" w:space="0" w:color="auto"/>
        <w:bottom w:val="none" w:sz="0" w:space="0" w:color="auto"/>
        <w:right w:val="none" w:sz="0" w:space="0" w:color="auto"/>
      </w:divBdr>
    </w:div>
    <w:div w:id="1940672471">
      <w:bodyDiv w:val="1"/>
      <w:marLeft w:val="0"/>
      <w:marRight w:val="0"/>
      <w:marTop w:val="0"/>
      <w:marBottom w:val="0"/>
      <w:divBdr>
        <w:top w:val="none" w:sz="0" w:space="0" w:color="auto"/>
        <w:left w:val="none" w:sz="0" w:space="0" w:color="auto"/>
        <w:bottom w:val="none" w:sz="0" w:space="0" w:color="auto"/>
        <w:right w:val="none" w:sz="0" w:space="0" w:color="auto"/>
      </w:divBdr>
    </w:div>
    <w:div w:id="1976786831">
      <w:marLeft w:val="0"/>
      <w:marRight w:val="175"/>
      <w:marTop w:val="0"/>
      <w:marBottom w:val="0"/>
      <w:divBdr>
        <w:top w:val="none" w:sz="0" w:space="0" w:color="auto"/>
        <w:left w:val="none" w:sz="0" w:space="0" w:color="auto"/>
        <w:bottom w:val="none" w:sz="0" w:space="0" w:color="auto"/>
        <w:right w:val="none" w:sz="0" w:space="0" w:color="auto"/>
      </w:divBdr>
    </w:div>
    <w:div w:id="1984966194">
      <w:bodyDiv w:val="1"/>
      <w:marLeft w:val="0"/>
      <w:marRight w:val="0"/>
      <w:marTop w:val="0"/>
      <w:marBottom w:val="0"/>
      <w:divBdr>
        <w:top w:val="none" w:sz="0" w:space="0" w:color="auto"/>
        <w:left w:val="none" w:sz="0" w:space="0" w:color="auto"/>
        <w:bottom w:val="none" w:sz="0" w:space="0" w:color="auto"/>
        <w:right w:val="none" w:sz="0" w:space="0" w:color="auto"/>
      </w:divBdr>
    </w:div>
    <w:div w:id="2003006850">
      <w:bodyDiv w:val="1"/>
      <w:marLeft w:val="0"/>
      <w:marRight w:val="0"/>
      <w:marTop w:val="0"/>
      <w:marBottom w:val="0"/>
      <w:divBdr>
        <w:top w:val="none" w:sz="0" w:space="0" w:color="auto"/>
        <w:left w:val="none" w:sz="0" w:space="0" w:color="auto"/>
        <w:bottom w:val="none" w:sz="0" w:space="0" w:color="auto"/>
        <w:right w:val="none" w:sz="0" w:space="0" w:color="auto"/>
      </w:divBdr>
    </w:div>
    <w:div w:id="2040543628">
      <w:marLeft w:val="0"/>
      <w:marRight w:val="0"/>
      <w:marTop w:val="0"/>
      <w:marBottom w:val="0"/>
      <w:divBdr>
        <w:top w:val="none" w:sz="0" w:space="0" w:color="auto"/>
        <w:left w:val="none" w:sz="0" w:space="0" w:color="auto"/>
        <w:bottom w:val="none" w:sz="0" w:space="0" w:color="auto"/>
        <w:right w:val="none" w:sz="0" w:space="0" w:color="auto"/>
      </w:divBdr>
    </w:div>
    <w:div w:id="2086145465">
      <w:bodyDiv w:val="1"/>
      <w:marLeft w:val="0"/>
      <w:marRight w:val="0"/>
      <w:marTop w:val="0"/>
      <w:marBottom w:val="0"/>
      <w:divBdr>
        <w:top w:val="none" w:sz="0" w:space="0" w:color="auto"/>
        <w:left w:val="none" w:sz="0" w:space="0" w:color="auto"/>
        <w:bottom w:val="none" w:sz="0" w:space="0" w:color="auto"/>
        <w:right w:val="none" w:sz="0" w:space="0" w:color="auto"/>
      </w:divBdr>
      <w:divsChild>
        <w:div w:id="802042031">
          <w:marLeft w:val="0"/>
          <w:marRight w:val="0"/>
          <w:marTop w:val="0"/>
          <w:marBottom w:val="0"/>
          <w:divBdr>
            <w:top w:val="none" w:sz="0" w:space="0" w:color="auto"/>
            <w:left w:val="none" w:sz="0" w:space="0" w:color="auto"/>
            <w:bottom w:val="none" w:sz="0" w:space="0" w:color="auto"/>
            <w:right w:val="none" w:sz="0" w:space="0" w:color="auto"/>
          </w:divBdr>
          <w:divsChild>
            <w:div w:id="21133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374">
      <w:bodyDiv w:val="1"/>
      <w:marLeft w:val="0"/>
      <w:marRight w:val="0"/>
      <w:marTop w:val="0"/>
      <w:marBottom w:val="0"/>
      <w:divBdr>
        <w:top w:val="none" w:sz="0" w:space="0" w:color="auto"/>
        <w:left w:val="none" w:sz="0" w:space="0" w:color="auto"/>
        <w:bottom w:val="none" w:sz="0" w:space="0" w:color="auto"/>
        <w:right w:val="none" w:sz="0" w:space="0" w:color="auto"/>
      </w:divBdr>
    </w:div>
    <w:div w:id="2116633016">
      <w:bodyDiv w:val="1"/>
      <w:marLeft w:val="0"/>
      <w:marRight w:val="0"/>
      <w:marTop w:val="0"/>
      <w:marBottom w:val="0"/>
      <w:divBdr>
        <w:top w:val="none" w:sz="0" w:space="0" w:color="auto"/>
        <w:left w:val="none" w:sz="0" w:space="0" w:color="auto"/>
        <w:bottom w:val="none" w:sz="0" w:space="0" w:color="auto"/>
        <w:right w:val="none" w:sz="0" w:space="0" w:color="auto"/>
      </w:divBdr>
    </w:div>
    <w:div w:id="2132698311">
      <w:bodyDiv w:val="1"/>
      <w:marLeft w:val="0"/>
      <w:marRight w:val="0"/>
      <w:marTop w:val="0"/>
      <w:marBottom w:val="0"/>
      <w:divBdr>
        <w:top w:val="none" w:sz="0" w:space="0" w:color="auto"/>
        <w:left w:val="none" w:sz="0" w:space="0" w:color="auto"/>
        <w:bottom w:val="none" w:sz="0" w:space="0" w:color="auto"/>
        <w:right w:val="none" w:sz="0" w:space="0" w:color="auto"/>
      </w:divBdr>
    </w:div>
    <w:div w:id="213347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hare/p/gtxsQr4GA5T98J6p/" TargetMode="External"/><Relationship Id="rId18" Type="http://schemas.openxmlformats.org/officeDocument/2006/relationships/image" Target="media/image2.png"/><Relationship Id="rId26" Type="http://schemas.openxmlformats.org/officeDocument/2006/relationships/hyperlink" Target="http://77.121.70.26:8087/ASKOD/" TargetMode="External"/><Relationship Id="rId3" Type="http://schemas.openxmlformats.org/officeDocument/2006/relationships/numbering" Target="numbering.xml"/><Relationship Id="rId21" Type="http://schemas.openxmlformats.org/officeDocument/2006/relationships/hyperlink" Target="https://npa.voladm.gov.ua/" TargetMode="External"/><Relationship Id="rId7" Type="http://schemas.openxmlformats.org/officeDocument/2006/relationships/footnotes" Target="footnotes.xml"/><Relationship Id="rId12" Type="http://schemas.openxmlformats.org/officeDocument/2006/relationships/hyperlink" Target="https://voladm.gov.ua/new/vizmi-uchast-v-opituvanni-schob-pidvischiti-riven-vidkritosti-organiv-derzhavnoyi-vladi/" TargetMode="External"/><Relationship Id="rId17" Type="http://schemas.openxmlformats.org/officeDocument/2006/relationships/image" Target="media/image1.png"/><Relationship Id="rId25" Type="http://schemas.openxmlformats.org/officeDocument/2006/relationships/hyperlink" Target="https://invest.volyn.ua/" TargetMode="External"/><Relationship Id="rId2" Type="http://schemas.openxmlformats.org/officeDocument/2006/relationships/customXml" Target="../customXml/item2.xml"/><Relationship Id="rId16" Type="http://schemas.openxmlformats.org/officeDocument/2006/relationships/hyperlink" Target="https://www.facebook.com/share/p/gtxsQr4GA5T98J6p/" TargetMode="External"/><Relationship Id="rId20" Type="http://schemas.openxmlformats.org/officeDocument/2006/relationships/hyperlink" Target="https://voladm.gov.u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p5rcTQCbCE5CX4V57" TargetMode="External"/><Relationship Id="rId24" Type="http://schemas.openxmlformats.org/officeDocument/2006/relationships/hyperlink" Target="https://volyn.archives.gov.ua/" TargetMode="External"/><Relationship Id="rId5" Type="http://schemas.openxmlformats.org/officeDocument/2006/relationships/settings" Target="settings.xml"/><Relationship Id="rId15" Type="http://schemas.openxmlformats.org/officeDocument/2006/relationships/hyperlink" Target="https://voladm.gov.ua/new/vizmi-uchast-v-opituvanni-schob-pidvischiti-riven-vidkritosti-organiv-derzhavnoyi-vladi/)" TargetMode="External"/><Relationship Id="rId23" Type="http://schemas.openxmlformats.org/officeDocument/2006/relationships/hyperlink" Target="https://agrovolyn.gov.ua/" TargetMode="External"/><Relationship Id="rId28" Type="http://schemas.openxmlformats.org/officeDocument/2006/relationships/hyperlink" Target="https://prozorro.gov.ua/"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ata.gov.ua/organization/volynska-oblasna-derzhavna-administratsiia" TargetMode="External"/><Relationship Id="rId22" Type="http://schemas.openxmlformats.org/officeDocument/2006/relationships/hyperlink" Target="http://www.finance.voladm.gov.ua/" TargetMode="External"/><Relationship Id="rId27" Type="http://schemas.openxmlformats.org/officeDocument/2006/relationships/hyperlink" Target="https://spending.gov.u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bwpBeRHmh3p40dsqrgEAJqr+Xw==">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iKJBgoKdGV4dC9wbGFpbhL6BdCi0LDQutC+0LYg0LfQsNGA0LDQtyDQnNGW0L3RhtC40YTRgNCwINGA0LXQutC+0LzQtdC90LTRg9GUINCy0LrQsNC30YPQstCw0YLQuCDQutC+0L3QutGA0LXRgtC90ZYg0YTQvtGA0LzQsNGC0Lgg0LIg0Y/QutC40YUg0L7Qv9GA0LjQu9GO0LTQvdGO0Y7RgtGM0YHRjyDQtNCw0L3Rli7CoAoK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8YnI+Mi4g0KHRhdC10LzQuCDQv9C70LDQvdGD0LLQsNC90L3RjyDRgtC10YDQuNGC0L7RgNGW0Lkg0L7QsdC70LDRgdGC0LXQuSAo0LTQu9GPINC+0LHQu9C00LXRgNC20LDQtNC80ZbQvdGW0YHRgtGA0LDRhtGW0LkpPGJyPjMuINCG0L3RhNC+0YDQvNCw0YbRltGPINC/0YDQviDRgNC+0LfQv9C+0LTRltC70LXQvdC90Y8g0YLQsCDQstC40LrQvtGA0LjRgdGC0LDQvdC90Y8g0LzQtdC00LjRh9C90LjRhSDRltC80YPQvdC+0LHRltC+0LvQvtCz0ZbRh9C90LjRhSDQv9GA0LXQv9Cw0YDQsNGC0ZbQsjxicj40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Txicj41LiDQn9C10YDQtdC70ZbQuiDQsNCy0YLQvtC80L7QsdGW0LvRjNC90LjRhSDQtNC+0YDRltCzINC30LDQs9Cw0LvRjNC90L7Qs9C+INC60L7RgNC40YHRgtGD0LLQsNC90L3RjyDQvNGW0YHRhtC10LLQvtCz0L4g0LfQvdCw0YfQtdC90L3RjyAo0LTQu9GPINC+0LHQu9C00LXRgNC20LDQtNC80ZbQvdGW0YHRgtGA0LDRhtGW0LkpIswKCgp0ZXh0L3BsYWluEr0K0KMg0J/QvtGB0YLQsNC90L7QstGWIDgzNSDQstC40LfQvdCw0YfQtdC90L4gNSDQvdCw0LHQvtGA0ZbQsiDQtNCw0L3QuNGFLCDRj9C60ZYg0ZQg0L/RgNC+0YTRltC70YzQvdC40LzQuCDQtNC70Y8g0JTQtdGA0LbQsNCy0L3QuNGFINCw0LTQvNGW0L3RltGB0YLRgNCw0YbRltC5OsKgCgo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KMi4g0KHRhdC10LzQuCDQv9C70LDQvdGD0LLQsNC90L3RjyDRgtC10YDQuNGC0L7RgNGW0Lkg0L7QsdC70LDRgdGC0LXQuSAo0LTQu9GPINC+0LHQu9C00LXRgNC20LDQtNC80ZbQvdGW0YHRgtGA0LDRhtGW0LkpCjMuINCG0L3RhNC+0YDQvNCw0YbRltGPINC/0YDQviDRgNC+0LfQv9C+0LTRltC70LXQvdC90Y8g0YLQsCDQstC40LrQvtGA0LjRgdGC0LDQvdC90Y8g0LzQtdC00LjRh9C90LjRhSDRltC80YPQvdC+0LHRltC+0LvQvtCz0ZbRh9C90LjRhSDQv9GA0LXQv9Cw0YDQsNGC0ZbQsgo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i9wIKCnRleHQvcGxhaW4S6ALQndCw0YHQv9GA0LDQstC00ZYg0JzRltC90YbQuNGE0YDQuCDRgNC10LrQvtC80LXQvdC00YPRlCDQv9GA0LjRgtGA0LjQvNGD0LLQsNGC0LjRgdGMINC/0YDQuNC90YbQuNC/0YMgItC+0LTQvdC+0LPQviDRgNC+0LfQv9C+0YDRj9C00L3QuNC60LAi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IrsCCgp0ZXh0L3BsYWlu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B931E-84E2-4C83-B5DA-81E4B179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76</Pages>
  <Words>99973</Words>
  <Characters>56985</Characters>
  <Application>Microsoft Office Word</Application>
  <DocSecurity>0</DocSecurity>
  <Lines>474</Lines>
  <Paragraphs>313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Digital_3</dc:creator>
  <cp:lastModifiedBy>Anna Malova</cp:lastModifiedBy>
  <cp:revision>5</cp:revision>
  <cp:lastPrinted>2024-11-25T10:14:00Z</cp:lastPrinted>
  <dcterms:created xsi:type="dcterms:W3CDTF">2024-11-25T08:16:00Z</dcterms:created>
  <dcterms:modified xsi:type="dcterms:W3CDTF">2024-12-02T07:18:00Z</dcterms:modified>
</cp:coreProperties>
</file>