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D0" w:rsidRDefault="00EC13D0" w:rsidP="00340B96">
      <w:pPr>
        <w:spacing w:line="360" w:lineRule="auto"/>
        <w:ind w:left="5727"/>
        <w:rPr>
          <w:sz w:val="28"/>
          <w:szCs w:val="28"/>
        </w:rPr>
      </w:pPr>
    </w:p>
    <w:p w:rsidR="001501D6" w:rsidRPr="00EC13D0" w:rsidRDefault="00B72ADB" w:rsidP="00340B96">
      <w:pPr>
        <w:spacing w:line="360" w:lineRule="auto"/>
        <w:ind w:left="5727"/>
        <w:rPr>
          <w:sz w:val="28"/>
        </w:rPr>
      </w:pPr>
      <w:r>
        <w:rPr>
          <w:sz w:val="28"/>
          <w:szCs w:val="28"/>
        </w:rPr>
        <w:t>ЗАТВЕРДЖЕНО</w:t>
      </w:r>
      <w:r w:rsidRPr="00EC13D0">
        <w:rPr>
          <w:sz w:val="28"/>
        </w:rPr>
        <w:t xml:space="preserve"> </w:t>
      </w:r>
    </w:p>
    <w:p w:rsidR="001501D6" w:rsidRDefault="00B72ADB" w:rsidP="00340B96">
      <w:pPr>
        <w:spacing w:line="360" w:lineRule="auto"/>
        <w:ind w:left="5727"/>
      </w:pPr>
      <w:r>
        <w:rPr>
          <w:sz w:val="28"/>
        </w:rPr>
        <w:t>Розпорядження</w:t>
      </w:r>
      <w:r w:rsidRPr="00EC13D0">
        <w:rPr>
          <w:sz w:val="28"/>
        </w:rPr>
        <w:t xml:space="preserve"> </w:t>
      </w:r>
      <w:r>
        <w:rPr>
          <w:sz w:val="28"/>
        </w:rPr>
        <w:t>голови</w:t>
      </w:r>
      <w:r w:rsidRPr="00EC13D0">
        <w:rPr>
          <w:sz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</w:rPr>
        <w:t>обласної державної</w:t>
      </w:r>
      <w:r w:rsidRPr="00EC13D0">
        <w:rPr>
          <w:sz w:val="28"/>
        </w:rPr>
        <w:t xml:space="preserve"> </w:t>
      </w:r>
      <w:r>
        <w:rPr>
          <w:sz w:val="28"/>
        </w:rPr>
        <w:t>адміністрації</w:t>
      </w:r>
    </w:p>
    <w:p w:rsidR="001501D6" w:rsidRDefault="00B72ADB" w:rsidP="00340B96">
      <w:pPr>
        <w:spacing w:line="360" w:lineRule="auto"/>
        <w:ind w:left="5727"/>
      </w:pPr>
      <w:r>
        <w:rPr>
          <w:sz w:val="28"/>
        </w:rPr>
        <w:t>15 серпня 2019 року  № 456</w:t>
      </w:r>
    </w:p>
    <w:p w:rsidR="001501D6" w:rsidRPr="00EC13D0" w:rsidRDefault="001501D6">
      <w:pPr>
        <w:jc w:val="center"/>
        <w:rPr>
          <w:b/>
          <w:sz w:val="16"/>
          <w:szCs w:val="16"/>
        </w:rPr>
      </w:pPr>
    </w:p>
    <w:p w:rsidR="00EC13D0" w:rsidRPr="00552A0C" w:rsidRDefault="00EC13D0" w:rsidP="00EC13D0">
      <w:pPr>
        <w:spacing w:line="360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Зареєстровано</w:t>
      </w:r>
    </w:p>
    <w:p w:rsidR="00EC13D0" w:rsidRDefault="00EC13D0" w:rsidP="00EC13D0">
      <w:pPr>
        <w:spacing w:line="360" w:lineRule="auto"/>
        <w:ind w:firstLine="5245"/>
      </w:pPr>
      <w:r>
        <w:rPr>
          <w:sz w:val="28"/>
          <w:szCs w:val="28"/>
        </w:rPr>
        <w:t xml:space="preserve">в Головному територіальному    </w:t>
      </w:r>
    </w:p>
    <w:p w:rsidR="00EC13D0" w:rsidRDefault="00EC13D0" w:rsidP="00EC13D0">
      <w:pPr>
        <w:tabs>
          <w:tab w:val="left" w:pos="5460"/>
        </w:tabs>
        <w:spacing w:line="360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управлінні юстиції</w:t>
      </w:r>
    </w:p>
    <w:p w:rsidR="00EC13D0" w:rsidRDefault="00EC13D0" w:rsidP="00EC13D0">
      <w:pPr>
        <w:tabs>
          <w:tab w:val="left" w:pos="5460"/>
        </w:tabs>
        <w:spacing w:line="360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у Волинській області</w:t>
      </w:r>
    </w:p>
    <w:p w:rsidR="001501D6" w:rsidRDefault="00EC13D0" w:rsidP="00EC13D0">
      <w:pPr>
        <w:ind w:left="4956"/>
        <w:jc w:val="center"/>
        <w:rPr>
          <w:b/>
          <w:sz w:val="28"/>
          <w:szCs w:val="28"/>
        </w:rPr>
      </w:pPr>
      <w:r>
        <w:rPr>
          <w:sz w:val="28"/>
          <w:szCs w:val="28"/>
        </w:rPr>
        <w:t>02 вересня 2019 року за № 44/1798</w:t>
      </w:r>
    </w:p>
    <w:p w:rsidR="001501D6" w:rsidRPr="00EC13D0" w:rsidRDefault="001501D6" w:rsidP="00EC13D0">
      <w:pPr>
        <w:rPr>
          <w:b/>
          <w:sz w:val="16"/>
          <w:szCs w:val="16"/>
        </w:rPr>
      </w:pPr>
    </w:p>
    <w:p w:rsidR="001501D6" w:rsidRDefault="001501D6" w:rsidP="009009EA">
      <w:pPr>
        <w:jc w:val="center"/>
        <w:rPr>
          <w:b/>
          <w:sz w:val="28"/>
          <w:szCs w:val="28"/>
        </w:rPr>
      </w:pPr>
    </w:p>
    <w:p w:rsidR="001501D6" w:rsidRPr="009B5EF3" w:rsidRDefault="00B72ADB" w:rsidP="009009EA">
      <w:pPr>
        <w:spacing w:line="360" w:lineRule="auto"/>
        <w:jc w:val="center"/>
      </w:pPr>
      <w:r w:rsidRPr="009B5EF3">
        <w:rPr>
          <w:sz w:val="28"/>
          <w:szCs w:val="28"/>
        </w:rPr>
        <w:t>ЗМІНИ</w:t>
      </w:r>
    </w:p>
    <w:p w:rsidR="001501D6" w:rsidRDefault="00B72ADB" w:rsidP="009009EA">
      <w:pPr>
        <w:spacing w:line="360" w:lineRule="auto"/>
        <w:ind w:firstLine="708"/>
        <w:jc w:val="center"/>
        <w:rPr>
          <w:sz w:val="28"/>
          <w:szCs w:val="28"/>
        </w:rPr>
      </w:pPr>
      <w:r w:rsidRPr="009B5EF3">
        <w:rPr>
          <w:sz w:val="28"/>
          <w:szCs w:val="28"/>
        </w:rPr>
        <w:t>до Розподілу лімітів</w:t>
      </w:r>
      <w:r>
        <w:rPr>
          <w:sz w:val="28"/>
          <w:szCs w:val="28"/>
        </w:rPr>
        <w:t xml:space="preserve"> використання лісових ресурсів при здійсненні побічних лісових користувань на 2016 – 2020 роки в розрізі постійних лісокористувачів та адміністративних районів</w:t>
      </w:r>
    </w:p>
    <w:p w:rsidR="001501D6" w:rsidRDefault="00B72ADB" w:rsidP="009009EA">
      <w:pPr>
        <w:spacing w:before="120" w:line="360" w:lineRule="auto"/>
        <w:ind w:firstLine="709"/>
        <w:jc w:val="both"/>
      </w:pPr>
      <w:r w:rsidRPr="002E30B1">
        <w:rPr>
          <w:sz w:val="28"/>
          <w:szCs w:val="28"/>
        </w:rPr>
        <w:t>Цифри у рядках постійних лісокористувачів ДП «</w:t>
      </w:r>
      <w:proofErr w:type="spellStart"/>
      <w:r w:rsidRPr="002E30B1">
        <w:rPr>
          <w:sz w:val="28"/>
          <w:szCs w:val="28"/>
        </w:rPr>
        <w:t>Любешівське</w:t>
      </w:r>
      <w:proofErr w:type="spellEnd"/>
      <w:r w:rsidRPr="002E30B1">
        <w:rPr>
          <w:sz w:val="28"/>
          <w:szCs w:val="28"/>
        </w:rPr>
        <w:t xml:space="preserve"> ЛМГ», </w:t>
      </w:r>
      <w:r w:rsidR="00CF2A58" w:rsidRPr="00CF2A58">
        <w:rPr>
          <w:sz w:val="28"/>
          <w:szCs w:val="28"/>
        </w:rPr>
        <w:t xml:space="preserve">   </w:t>
      </w:r>
      <w:r w:rsidR="00CF2A58">
        <w:rPr>
          <w:sz w:val="28"/>
          <w:szCs w:val="28"/>
        </w:rPr>
        <w:t xml:space="preserve">ДП </w:t>
      </w:r>
      <w:r w:rsidRPr="002E30B1">
        <w:rPr>
          <w:sz w:val="28"/>
          <w:szCs w:val="28"/>
        </w:rPr>
        <w:t>СЛАП «</w:t>
      </w:r>
      <w:proofErr w:type="spellStart"/>
      <w:r w:rsidRPr="002E30B1">
        <w:rPr>
          <w:sz w:val="28"/>
          <w:szCs w:val="28"/>
        </w:rPr>
        <w:t>Любешівагроліс</w:t>
      </w:r>
      <w:proofErr w:type="spellEnd"/>
      <w:r w:rsidRPr="002E30B1">
        <w:rPr>
          <w:sz w:val="28"/>
          <w:szCs w:val="28"/>
        </w:rPr>
        <w:t>»</w:t>
      </w:r>
      <w:r w:rsidR="00CF2A58">
        <w:rPr>
          <w:sz w:val="28"/>
          <w:szCs w:val="28"/>
        </w:rPr>
        <w:t xml:space="preserve">, </w:t>
      </w:r>
      <w:r w:rsidRPr="002E30B1">
        <w:rPr>
          <w:sz w:val="28"/>
          <w:szCs w:val="28"/>
        </w:rPr>
        <w:t>ДП «</w:t>
      </w:r>
      <w:proofErr w:type="spellStart"/>
      <w:r w:rsidRPr="002E30B1">
        <w:rPr>
          <w:sz w:val="28"/>
          <w:szCs w:val="28"/>
        </w:rPr>
        <w:t>Старовижівське</w:t>
      </w:r>
      <w:proofErr w:type="spellEnd"/>
      <w:r w:rsidRPr="002E30B1">
        <w:rPr>
          <w:sz w:val="28"/>
          <w:szCs w:val="28"/>
        </w:rPr>
        <w:t xml:space="preserve"> ЛГ» у графі «Дуб (кора)» викласти у такій редакції:</w:t>
      </w:r>
    </w:p>
    <w:p w:rsidR="001501D6" w:rsidRDefault="00B72ADB" w:rsidP="009009EA">
      <w:pPr>
        <w:ind w:firstLine="708"/>
        <w:jc w:val="right"/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                                                                    </w:t>
      </w:r>
      <w:r w:rsidRPr="00B72ADB">
        <w:rPr>
          <w:sz w:val="20"/>
          <w:szCs w:val="28"/>
        </w:rPr>
        <w:t xml:space="preserve"> </w:t>
      </w:r>
      <w:r w:rsidRPr="00B72ADB">
        <w:rPr>
          <w:sz w:val="22"/>
          <w:szCs w:val="28"/>
        </w:rPr>
        <w:t>кг</w:t>
      </w:r>
    </w:p>
    <w:tbl>
      <w:tblPr>
        <w:tblW w:w="9906" w:type="dxa"/>
        <w:tblInd w:w="-97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774"/>
        <w:gridCol w:w="3205"/>
        <w:gridCol w:w="1418"/>
        <w:gridCol w:w="1509"/>
      </w:tblGrid>
      <w:tr w:rsidR="001501D6" w:rsidTr="00F0408E">
        <w:trPr>
          <w:trHeight w:val="303"/>
        </w:trPr>
        <w:tc>
          <w:tcPr>
            <w:tcW w:w="3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Постійні лісокористувачі</w:t>
            </w:r>
          </w:p>
        </w:tc>
        <w:tc>
          <w:tcPr>
            <w:tcW w:w="3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Райони</w:t>
            </w:r>
          </w:p>
        </w:tc>
        <w:tc>
          <w:tcPr>
            <w:tcW w:w="2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Дуб (кора)</w:t>
            </w:r>
          </w:p>
        </w:tc>
      </w:tr>
      <w:tr w:rsidR="001501D6" w:rsidTr="00EC6824">
        <w:trPr>
          <w:cantSplit/>
          <w:trHeight w:hRule="exact" w:val="582"/>
        </w:trPr>
        <w:tc>
          <w:tcPr>
            <w:tcW w:w="3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1501D6" w:rsidP="009009EA">
            <w:pPr>
              <w:rPr>
                <w:b/>
                <w:sz w:val="26"/>
                <w:szCs w:val="26"/>
              </w:rPr>
            </w:pPr>
          </w:p>
        </w:tc>
        <w:tc>
          <w:tcPr>
            <w:tcW w:w="3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1501D6" w:rsidP="009009EA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ind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ind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  т.ч. по районах</w:t>
            </w:r>
          </w:p>
        </w:tc>
      </w:tr>
      <w:tr w:rsidR="001501D6" w:rsidTr="00F0408E">
        <w:trPr>
          <w:trHeight w:val="203"/>
        </w:trPr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501D6" w:rsidRDefault="00B72ADB" w:rsidP="00900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501D6" w:rsidRDefault="00B72ADB" w:rsidP="00900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501D6" w:rsidTr="00F0408E">
        <w:trPr>
          <w:trHeight w:val="236"/>
        </w:trPr>
        <w:tc>
          <w:tcPr>
            <w:tcW w:w="3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ДП «Любешівське ЛМГ» 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01D6" w:rsidRDefault="00B72ADB" w:rsidP="009009E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Любешівський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</w:tr>
      <w:tr w:rsidR="001501D6" w:rsidTr="00F0408E">
        <w:trPr>
          <w:trHeight w:val="236"/>
        </w:trPr>
        <w:tc>
          <w:tcPr>
            <w:tcW w:w="3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1501D6" w:rsidP="009009E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01D6" w:rsidRDefault="00B72ADB" w:rsidP="009009E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Маневицький</w:t>
            </w: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1501D6" w:rsidP="009009E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1501D6" w:rsidP="009009E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1501D6" w:rsidTr="00F0408E">
        <w:trPr>
          <w:trHeight w:val="236"/>
        </w:trPr>
        <w:tc>
          <w:tcPr>
            <w:tcW w:w="3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1501D6" w:rsidP="009009E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01D6" w:rsidRDefault="00B72ADB" w:rsidP="009009E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Ратнівський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1501D6" w:rsidP="009009E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1501D6" w:rsidP="009009E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1501D6" w:rsidTr="00F0408E">
        <w:trPr>
          <w:trHeight w:val="520"/>
        </w:trPr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A81A37" w:rsidP="009009E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ДП </w:t>
            </w:r>
            <w:r w:rsidR="00B72ADB">
              <w:rPr>
                <w:sz w:val="26"/>
                <w:szCs w:val="26"/>
              </w:rPr>
              <w:t>СЛАП «</w:t>
            </w:r>
            <w:proofErr w:type="spellStart"/>
            <w:r w:rsidR="00B72ADB">
              <w:rPr>
                <w:sz w:val="26"/>
                <w:szCs w:val="26"/>
              </w:rPr>
              <w:t>Любешівагроліс</w:t>
            </w:r>
            <w:proofErr w:type="spellEnd"/>
            <w:r w:rsidR="00B72ADB">
              <w:rPr>
                <w:sz w:val="26"/>
                <w:szCs w:val="26"/>
              </w:rPr>
              <w:t>»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01D6" w:rsidRDefault="00B72ADB" w:rsidP="009009E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Любешівський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 w:rsidR="001501D6" w:rsidTr="00F0408E">
        <w:trPr>
          <w:trHeight w:val="438"/>
        </w:trPr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bottom"/>
          </w:tcPr>
          <w:p w:rsidR="001501D6" w:rsidRDefault="00B72ADB" w:rsidP="009009E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ДП «Старовижівське ЛГ» 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501D6" w:rsidRDefault="00B72ADB" w:rsidP="009009E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Старовижівський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1501D6" w:rsidRDefault="00B72ADB" w:rsidP="009009E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</w:tbl>
    <w:p w:rsidR="001501D6" w:rsidRDefault="00B72ADB" w:rsidP="00900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____________________________________</w:t>
      </w:r>
    </w:p>
    <w:p w:rsidR="001501D6" w:rsidRDefault="001501D6" w:rsidP="009009EA">
      <w:pPr>
        <w:rPr>
          <w:sz w:val="28"/>
          <w:szCs w:val="28"/>
        </w:rPr>
      </w:pPr>
    </w:p>
    <w:p w:rsidR="009009EA" w:rsidRPr="009B5EF3" w:rsidRDefault="009009EA" w:rsidP="009009EA">
      <w:pPr>
        <w:spacing w:line="360" w:lineRule="auto"/>
        <w:rPr>
          <w:sz w:val="28"/>
          <w:szCs w:val="28"/>
        </w:rPr>
      </w:pPr>
      <w:r w:rsidRPr="009B5EF3">
        <w:rPr>
          <w:sz w:val="28"/>
          <w:szCs w:val="28"/>
        </w:rPr>
        <w:t>Перший заступник</w:t>
      </w:r>
    </w:p>
    <w:p w:rsidR="009009EA" w:rsidRPr="009B5EF3" w:rsidRDefault="009009EA" w:rsidP="009009EA">
      <w:pPr>
        <w:spacing w:line="360" w:lineRule="auto"/>
        <w:rPr>
          <w:sz w:val="28"/>
          <w:szCs w:val="28"/>
        </w:rPr>
      </w:pPr>
      <w:r w:rsidRPr="009B5EF3">
        <w:rPr>
          <w:sz w:val="28"/>
          <w:szCs w:val="28"/>
        </w:rPr>
        <w:t>начальника – головний лісничий</w:t>
      </w:r>
    </w:p>
    <w:p w:rsidR="009009EA" w:rsidRPr="009B5EF3" w:rsidRDefault="009009EA" w:rsidP="009009EA">
      <w:pPr>
        <w:spacing w:line="360" w:lineRule="auto"/>
        <w:rPr>
          <w:sz w:val="28"/>
          <w:szCs w:val="28"/>
          <w:lang w:val="ru-RU"/>
        </w:rPr>
      </w:pPr>
      <w:r w:rsidRPr="009B5EF3">
        <w:rPr>
          <w:sz w:val="28"/>
          <w:szCs w:val="28"/>
        </w:rPr>
        <w:t xml:space="preserve">Волинського обласного управління </w:t>
      </w:r>
    </w:p>
    <w:p w:rsidR="001501D6" w:rsidRDefault="009009EA" w:rsidP="009009EA">
      <w:pPr>
        <w:spacing w:line="360" w:lineRule="auto"/>
      </w:pPr>
      <w:r w:rsidRPr="009B5EF3">
        <w:rPr>
          <w:sz w:val="28"/>
          <w:szCs w:val="28"/>
        </w:rPr>
        <w:t>лісового та мисливського господарства                     Руслан ВОЙЦЕХОВСЬКИЙ</w:t>
      </w:r>
      <w:bookmarkStart w:id="0" w:name="_GoBack"/>
      <w:bookmarkEnd w:id="0"/>
    </w:p>
    <w:sectPr w:rsidR="001501D6" w:rsidSect="009009EA">
      <w:pgSz w:w="11906" w:h="16838"/>
      <w:pgMar w:top="851" w:right="567" w:bottom="458" w:left="159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80E8C"/>
    <w:multiLevelType w:val="hybridMultilevel"/>
    <w:tmpl w:val="CE6CA11A"/>
    <w:lvl w:ilvl="0" w:tplc="8F4243B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D6"/>
    <w:rsid w:val="001501D6"/>
    <w:rsid w:val="002E30B1"/>
    <w:rsid w:val="00340B96"/>
    <w:rsid w:val="004B382B"/>
    <w:rsid w:val="00603A9E"/>
    <w:rsid w:val="009009EA"/>
    <w:rsid w:val="00956C62"/>
    <w:rsid w:val="009B5EF3"/>
    <w:rsid w:val="00A81A37"/>
    <w:rsid w:val="00B72ADB"/>
    <w:rsid w:val="00CF2A58"/>
    <w:rsid w:val="00EC13D0"/>
    <w:rsid w:val="00EC6824"/>
    <w:rsid w:val="00EE757F"/>
    <w:rsid w:val="00F0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DBF4"/>
  <w15:docId w15:val="{72D177CC-E9D3-40D1-99A9-6DCE20AA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90045"/>
  </w:style>
  <w:style w:type="character" w:customStyle="1" w:styleId="a4">
    <w:name w:val="Текст выноски Знак"/>
    <w:qFormat/>
    <w:rsid w:val="00C93C60"/>
    <w:rPr>
      <w:rFonts w:ascii="Tahoma" w:hAnsi="Tahoma" w:cs="Tahoma"/>
      <w:sz w:val="16"/>
      <w:szCs w:val="16"/>
      <w:lang w:val="uk-UA"/>
    </w:rPr>
  </w:style>
  <w:style w:type="character" w:customStyle="1" w:styleId="a5">
    <w:name w:val="Верхний колонтитул Знак"/>
    <w:uiPriority w:val="99"/>
    <w:qFormat/>
    <w:rsid w:val="005E6C35"/>
    <w:rPr>
      <w:sz w:val="24"/>
      <w:szCs w:val="24"/>
      <w:lang w:val="uk-UA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rsid w:val="00D90045"/>
    <w:pPr>
      <w:tabs>
        <w:tab w:val="center" w:pos="4677"/>
        <w:tab w:val="right" w:pos="9355"/>
      </w:tabs>
    </w:pPr>
    <w:rPr>
      <w:lang w:eastAsia="x-none"/>
    </w:rPr>
  </w:style>
  <w:style w:type="paragraph" w:styleId="ab">
    <w:name w:val="footer"/>
    <w:basedOn w:val="a"/>
    <w:rsid w:val="00A50CF0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C93C60"/>
    <w:rPr>
      <w:rFonts w:ascii="Tahoma" w:hAnsi="Tahoma"/>
      <w:sz w:val="16"/>
      <w:szCs w:val="16"/>
      <w:lang w:eastAsia="x-none"/>
    </w:r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rsid w:val="00E5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rsid w:val="000A0B4B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0A0B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1"/>
    <w:rsid w:val="000A0B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1"/>
    <w:rsid w:val="000A0B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0A0B4B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2E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347C-5EC8-4DDE-A9E2-2250FE1B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851</Words>
  <Characters>486</Characters>
  <Application>Microsoft Office Word</Application>
  <DocSecurity>0</DocSecurity>
  <Lines>4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Admin</dc:creator>
  <dc:description/>
  <cp:lastModifiedBy>Admin</cp:lastModifiedBy>
  <cp:revision>18</cp:revision>
  <cp:lastPrinted>2018-12-21T13:53:00Z</cp:lastPrinted>
  <dcterms:created xsi:type="dcterms:W3CDTF">2019-08-27T08:36:00Z</dcterms:created>
  <dcterms:modified xsi:type="dcterms:W3CDTF">2019-09-04T09:44:00Z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