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07BF5" w14:textId="05F33301" w:rsidR="00D40B7B" w:rsidRPr="00D40B7B" w:rsidRDefault="00D40B7B" w:rsidP="00D40B7B">
      <w:pPr>
        <w:pStyle w:val="a9"/>
        <w:ind w:left="9639"/>
        <w:rPr>
          <w:rFonts w:ascii="Times New Roman" w:hAnsi="Times New Roman" w:cs="Times New Roman"/>
          <w:sz w:val="24"/>
          <w:szCs w:val="24"/>
        </w:rPr>
      </w:pPr>
      <w:r w:rsidRPr="00D40B7B">
        <w:rPr>
          <w:rFonts w:ascii="Times New Roman" w:hAnsi="Times New Roman" w:cs="Times New Roman"/>
          <w:sz w:val="24"/>
          <w:szCs w:val="24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34C048C3" w14:textId="77777777" w:rsidR="00D40B7B" w:rsidRPr="00D40B7B" w:rsidRDefault="00D40B7B" w:rsidP="00D40B7B">
      <w:pPr>
        <w:pStyle w:val="a9"/>
        <w:ind w:left="9639"/>
        <w:rPr>
          <w:rFonts w:ascii="Times New Roman" w:hAnsi="Times New Roman" w:cs="Times New Roman"/>
          <w:sz w:val="24"/>
          <w:szCs w:val="24"/>
        </w:rPr>
      </w:pPr>
      <w:r w:rsidRPr="00D40B7B">
        <w:rPr>
          <w:rFonts w:ascii="Times New Roman" w:hAnsi="Times New Roman" w:cs="Times New Roman"/>
          <w:sz w:val="24"/>
          <w:szCs w:val="24"/>
        </w:rPr>
        <w:t xml:space="preserve">до Комплексної програми розвитку агропромислового комплексу Волинської області на 2023–2026 роки </w:t>
      </w:r>
    </w:p>
    <w:p w14:paraId="4E7E1F45" w14:textId="77777777" w:rsidR="00D40B7B" w:rsidRPr="00D40B7B" w:rsidRDefault="00D40B7B" w:rsidP="00A962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B84721" w14:textId="58BA5991" w:rsidR="007E4342" w:rsidRPr="003C028E" w:rsidRDefault="00A962E2" w:rsidP="00A962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028E">
        <w:rPr>
          <w:rFonts w:ascii="Times New Roman" w:hAnsi="Times New Roman" w:cs="Times New Roman"/>
          <w:sz w:val="28"/>
          <w:szCs w:val="28"/>
        </w:rPr>
        <w:t>Показники результативності Комплексної програми</w:t>
      </w:r>
      <w:r w:rsidR="00FA37C3" w:rsidRPr="003C028E">
        <w:rPr>
          <w:rFonts w:ascii="Times New Roman" w:hAnsi="Times New Roman" w:cs="Times New Roman"/>
          <w:sz w:val="28"/>
          <w:szCs w:val="28"/>
        </w:rPr>
        <w:t xml:space="preserve"> </w:t>
      </w:r>
      <w:r w:rsidRPr="003C028E">
        <w:rPr>
          <w:rFonts w:ascii="Times New Roman" w:hAnsi="Times New Roman" w:cs="Times New Roman"/>
          <w:sz w:val="28"/>
          <w:szCs w:val="28"/>
        </w:rPr>
        <w:t>розвитку агропромислового комплексу Волинської області на 2023-2026 роки</w:t>
      </w:r>
    </w:p>
    <w:p w14:paraId="37AE5D7D" w14:textId="77777777" w:rsidR="00C70E8A" w:rsidRPr="00CE4813" w:rsidRDefault="00C70E8A" w:rsidP="007E4342">
      <w:pPr>
        <w:spacing w:after="0" w:line="240" w:lineRule="auto"/>
        <w:rPr>
          <w:sz w:val="24"/>
          <w:szCs w:val="24"/>
        </w:rPr>
      </w:pPr>
    </w:p>
    <w:tbl>
      <w:tblPr>
        <w:tblW w:w="15567" w:type="dxa"/>
        <w:tblLook w:val="04A0" w:firstRow="1" w:lastRow="0" w:firstColumn="1" w:lastColumn="0" w:noHBand="0" w:noVBand="1"/>
      </w:tblPr>
      <w:tblGrid>
        <w:gridCol w:w="563"/>
        <w:gridCol w:w="1879"/>
        <w:gridCol w:w="5066"/>
        <w:gridCol w:w="1318"/>
        <w:gridCol w:w="1427"/>
        <w:gridCol w:w="1092"/>
        <w:gridCol w:w="1022"/>
        <w:gridCol w:w="1078"/>
        <w:gridCol w:w="1022"/>
        <w:gridCol w:w="1100"/>
      </w:tblGrid>
      <w:tr w:rsidR="00A962E2" w:rsidRPr="00D0068E" w14:paraId="457B0F1A" w14:textId="77777777" w:rsidTr="00A962E2">
        <w:trPr>
          <w:trHeight w:val="31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F8DC" w14:textId="6F70CE5B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№ з/п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F886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Найменування завдання</w:t>
            </w:r>
          </w:p>
        </w:tc>
        <w:tc>
          <w:tcPr>
            <w:tcW w:w="5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F609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Найменування показників виконання завдань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8A71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Одинця виміру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DC5B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Вихідні дані на початок дії Програми</w:t>
            </w:r>
          </w:p>
        </w:tc>
        <w:tc>
          <w:tcPr>
            <w:tcW w:w="53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5796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Значення показника, у тому числі за роками</w:t>
            </w:r>
          </w:p>
        </w:tc>
      </w:tr>
      <w:tr w:rsidR="00A962E2" w:rsidRPr="00D0068E" w14:paraId="0C34D851" w14:textId="77777777" w:rsidTr="00A962E2">
        <w:trPr>
          <w:trHeight w:val="66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F2AB8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69942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2263B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9A8C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2C31B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98E8" w14:textId="77777777" w:rsidR="00A962E2" w:rsidRPr="00D0068E" w:rsidRDefault="00A962E2" w:rsidP="004B14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2023 рік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DBAB" w14:textId="77777777" w:rsidR="00A962E2" w:rsidRPr="00D0068E" w:rsidRDefault="00A962E2" w:rsidP="004B14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2024 рік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EB5D" w14:textId="77777777" w:rsidR="00A962E2" w:rsidRPr="00D0068E" w:rsidRDefault="00A962E2" w:rsidP="004B14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2025 рік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2A20" w14:textId="77777777" w:rsidR="00A962E2" w:rsidRPr="00D0068E" w:rsidRDefault="00A962E2" w:rsidP="004B14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2026 рік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D136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Всього</w:t>
            </w:r>
          </w:p>
        </w:tc>
      </w:tr>
    </w:tbl>
    <w:p w14:paraId="3966363F" w14:textId="77777777" w:rsidR="00DD2E27" w:rsidRPr="00582E10" w:rsidRDefault="00DD2E27" w:rsidP="00A962E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:lang w:eastAsia="uk-UA"/>
          <w14:ligatures w14:val="none"/>
        </w:rPr>
      </w:pPr>
    </w:p>
    <w:tbl>
      <w:tblPr>
        <w:tblW w:w="15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1879"/>
        <w:gridCol w:w="5066"/>
        <w:gridCol w:w="1318"/>
        <w:gridCol w:w="1427"/>
        <w:gridCol w:w="1092"/>
        <w:gridCol w:w="1022"/>
        <w:gridCol w:w="1078"/>
        <w:gridCol w:w="1022"/>
        <w:gridCol w:w="1100"/>
      </w:tblGrid>
      <w:tr w:rsidR="00A962E2" w:rsidRPr="00D0068E" w14:paraId="6E1BCD51" w14:textId="77777777" w:rsidTr="00DD2E27">
        <w:trPr>
          <w:trHeight w:val="312"/>
          <w:tblHeader/>
        </w:trPr>
        <w:tc>
          <w:tcPr>
            <w:tcW w:w="563" w:type="dxa"/>
            <w:shd w:val="clear" w:color="auto" w:fill="auto"/>
            <w:vAlign w:val="center"/>
            <w:hideMark/>
          </w:tcPr>
          <w:p w14:paraId="625B4AC7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6350ACB3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5066" w:type="dxa"/>
            <w:shd w:val="clear" w:color="auto" w:fill="auto"/>
            <w:vAlign w:val="center"/>
            <w:hideMark/>
          </w:tcPr>
          <w:p w14:paraId="28FE4B43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3E9A02F6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357064FE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14:paraId="33DF4502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17672450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7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6AE8C895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8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7F63ECD1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7811552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</w:t>
            </w:r>
          </w:p>
        </w:tc>
      </w:tr>
      <w:tr w:rsidR="00A962E2" w:rsidRPr="00D0068E" w14:paraId="76DB935F" w14:textId="77777777" w:rsidTr="005A3CB1">
        <w:trPr>
          <w:trHeight w:val="624"/>
        </w:trPr>
        <w:tc>
          <w:tcPr>
            <w:tcW w:w="563" w:type="dxa"/>
            <w:vMerge w:val="restart"/>
            <w:shd w:val="clear" w:color="auto" w:fill="auto"/>
            <w:vAlign w:val="center"/>
            <w:hideMark/>
          </w:tcPr>
          <w:p w14:paraId="3BA09729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879" w:type="dxa"/>
            <w:vMerge w:val="restart"/>
            <w:shd w:val="clear" w:color="auto" w:fill="auto"/>
            <w:vAlign w:val="center"/>
            <w:hideMark/>
          </w:tcPr>
          <w:p w14:paraId="1AD3C7C1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Завдання 1 </w:t>
            </w: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Підвищення ефективності ведення сільського господарства</w:t>
            </w:r>
          </w:p>
        </w:tc>
        <w:tc>
          <w:tcPr>
            <w:tcW w:w="5066" w:type="dxa"/>
            <w:shd w:val="clear" w:color="auto" w:fill="auto"/>
            <w:vAlign w:val="center"/>
            <w:hideMark/>
          </w:tcPr>
          <w:p w14:paraId="49A2F202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затрат</w:t>
            </w: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  <w:t>обсяг погашеної кредиторської заборгованості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0B2B07BA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тис. грн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0CD42B9D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14:paraId="4299CCA0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800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214BDE82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1 000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76A3E688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1 000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08CFF049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C41E42E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2 800</w:t>
            </w:r>
          </w:p>
        </w:tc>
      </w:tr>
      <w:tr w:rsidR="00A962E2" w:rsidRPr="00D0068E" w14:paraId="755F736F" w14:textId="77777777" w:rsidTr="005A3CB1">
        <w:trPr>
          <w:trHeight w:val="312"/>
        </w:trPr>
        <w:tc>
          <w:tcPr>
            <w:tcW w:w="563" w:type="dxa"/>
            <w:vMerge/>
            <w:vAlign w:val="center"/>
            <w:hideMark/>
          </w:tcPr>
          <w:p w14:paraId="60B19B78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14:paraId="18A64375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auto" w:fill="auto"/>
            <w:vAlign w:val="center"/>
            <w:hideMark/>
          </w:tcPr>
          <w:p w14:paraId="3D769275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обсяг фінансової підтримки на здешевлення насіння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08DD59C4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тис. грн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2EC95DB7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14:paraId="7E1D0114" w14:textId="49F9C208" w:rsidR="00A962E2" w:rsidRPr="00D0068E" w:rsidRDefault="00164595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39BF6709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1 200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7EE08707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1 400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06A911AE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1 600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F17F6B0" w14:textId="72429E32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4 </w:t>
            </w:r>
            <w:r w:rsidR="001645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</w:t>
            </w: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</w:tr>
      <w:tr w:rsidR="00A962E2" w:rsidRPr="00D0068E" w14:paraId="169D55DF" w14:textId="77777777" w:rsidTr="005A3CB1">
        <w:trPr>
          <w:trHeight w:val="384"/>
        </w:trPr>
        <w:tc>
          <w:tcPr>
            <w:tcW w:w="563" w:type="dxa"/>
            <w:vMerge/>
            <w:vAlign w:val="center"/>
            <w:hideMark/>
          </w:tcPr>
          <w:p w14:paraId="69DC5DB0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14:paraId="46030639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auto" w:fill="auto"/>
            <w:vAlign w:val="center"/>
            <w:hideMark/>
          </w:tcPr>
          <w:p w14:paraId="7D129803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обсяг фінансової підтримки для запобігання підтопленню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4D5EAD17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тис. грн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44232AE4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14:paraId="14313703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3F181AD3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26 000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1AC9D4FD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26 000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4BFCBA90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28 000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98DF92F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80 000</w:t>
            </w:r>
          </w:p>
        </w:tc>
      </w:tr>
      <w:tr w:rsidR="00A962E2" w:rsidRPr="00D0068E" w14:paraId="4CD68985" w14:textId="77777777" w:rsidTr="005A3CB1">
        <w:trPr>
          <w:trHeight w:val="624"/>
        </w:trPr>
        <w:tc>
          <w:tcPr>
            <w:tcW w:w="563" w:type="dxa"/>
            <w:vMerge/>
            <w:vAlign w:val="center"/>
            <w:hideMark/>
          </w:tcPr>
          <w:p w14:paraId="2CF3FEAA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14:paraId="277D9182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auto" w:fill="auto"/>
            <w:vAlign w:val="center"/>
            <w:hideMark/>
          </w:tcPr>
          <w:p w14:paraId="1743E239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обсяг фінансової підтримки для проведення інформаційно-роз’яснювальної роботи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224A6ED0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тис. грн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1C89EDB1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14:paraId="727067C1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5D4949C1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1 000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5F9F47A7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1 000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7C8CCA00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1 000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02E5743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3 000</w:t>
            </w:r>
          </w:p>
        </w:tc>
      </w:tr>
      <w:tr w:rsidR="00D17A95" w:rsidRPr="00D0068E" w14:paraId="4C824FB7" w14:textId="77777777" w:rsidTr="005A3CB1">
        <w:trPr>
          <w:trHeight w:val="624"/>
        </w:trPr>
        <w:tc>
          <w:tcPr>
            <w:tcW w:w="563" w:type="dxa"/>
            <w:vMerge/>
            <w:vAlign w:val="center"/>
          </w:tcPr>
          <w:p w14:paraId="4F75BD73" w14:textId="77777777" w:rsidR="00D17A95" w:rsidRPr="00D0068E" w:rsidRDefault="00D17A95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vAlign w:val="center"/>
          </w:tcPr>
          <w:p w14:paraId="72F1D312" w14:textId="77777777" w:rsidR="00D17A95" w:rsidRPr="00D0068E" w:rsidRDefault="00D17A95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auto" w:fill="auto"/>
            <w:vAlign w:val="center"/>
          </w:tcPr>
          <w:p w14:paraId="423B41C4" w14:textId="069B317B" w:rsidR="00D17A95" w:rsidRPr="00D17A95" w:rsidRDefault="00D17A95" w:rsidP="00D17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</w:t>
            </w:r>
            <w:r w:rsidRPr="00D17A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бсяг фінансової підтримки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для</w:t>
            </w:r>
            <w:r w:rsidRPr="00D17A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виплат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и</w:t>
            </w:r>
            <w:r w:rsidRPr="00D17A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дотації за утримання корів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7656C927" w14:textId="350325F4" w:rsidR="00D17A95" w:rsidRPr="00D0068E" w:rsidRDefault="00D17A95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тис. грн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A6FCBE9" w14:textId="0AC5ED11" w:rsidR="00D17A95" w:rsidRPr="00D0068E" w:rsidRDefault="00D17A95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2DEE9578" w14:textId="272E7FD7" w:rsidR="00D17A95" w:rsidRPr="00D0068E" w:rsidRDefault="00D17A95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1000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4E8DEC2" w14:textId="5114B5C5" w:rsidR="00D17A95" w:rsidRPr="00D0068E" w:rsidRDefault="0033138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1000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4B67ADC" w14:textId="342708F8" w:rsidR="00D17A95" w:rsidRPr="00D0068E" w:rsidRDefault="0033138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1000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47944794" w14:textId="3C9590DB" w:rsidR="00D17A95" w:rsidRPr="00D0068E" w:rsidRDefault="0033138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1000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E8AC3B2" w14:textId="32F642BE" w:rsidR="00D17A95" w:rsidRPr="00D0068E" w:rsidRDefault="000D3DB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4 000</w:t>
            </w:r>
          </w:p>
        </w:tc>
      </w:tr>
      <w:tr w:rsidR="00A962E2" w:rsidRPr="00D0068E" w14:paraId="6F6514DB" w14:textId="77777777" w:rsidTr="005A3CB1">
        <w:trPr>
          <w:trHeight w:val="624"/>
        </w:trPr>
        <w:tc>
          <w:tcPr>
            <w:tcW w:w="563" w:type="dxa"/>
            <w:vMerge/>
            <w:vAlign w:val="center"/>
            <w:hideMark/>
          </w:tcPr>
          <w:p w14:paraId="5D668789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14:paraId="416A72E7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auto" w:fill="auto"/>
            <w:vAlign w:val="center"/>
            <w:hideMark/>
          </w:tcPr>
          <w:p w14:paraId="2BC6E37B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продукту</w:t>
            </w: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  <w:t>кількість господарств, які отримають кошти за насіння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0811BE2D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од.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2BB98BAE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14:paraId="0830690E" w14:textId="3F778709" w:rsidR="00A962E2" w:rsidRPr="00D0068E" w:rsidRDefault="00164595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443B0591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800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27517075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933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7A53F7BD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1 070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254198E" w14:textId="373F32CA" w:rsidR="00A962E2" w:rsidRPr="00D0068E" w:rsidRDefault="000D3DB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2 803</w:t>
            </w:r>
          </w:p>
        </w:tc>
      </w:tr>
      <w:tr w:rsidR="00A962E2" w:rsidRPr="00D0068E" w14:paraId="4E769A8C" w14:textId="77777777" w:rsidTr="005A3CB1">
        <w:trPr>
          <w:trHeight w:val="312"/>
        </w:trPr>
        <w:tc>
          <w:tcPr>
            <w:tcW w:w="563" w:type="dxa"/>
            <w:vMerge/>
            <w:vAlign w:val="center"/>
            <w:hideMark/>
          </w:tcPr>
          <w:p w14:paraId="13DDFF36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14:paraId="46948984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auto" w:fill="auto"/>
            <w:vAlign w:val="center"/>
            <w:hideMark/>
          </w:tcPr>
          <w:p w14:paraId="4B6C710F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кількість громад, де будуть проведені інформаційні заходи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1A3A19B4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од.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41F8CC48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14:paraId="00C1C159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242328FC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54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73E8011E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54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267FE2BC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54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32A07B6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54</w:t>
            </w:r>
          </w:p>
        </w:tc>
      </w:tr>
      <w:tr w:rsidR="00D17A95" w:rsidRPr="00D0068E" w14:paraId="4BF8B571" w14:textId="77777777" w:rsidTr="005A3CB1">
        <w:trPr>
          <w:trHeight w:val="312"/>
        </w:trPr>
        <w:tc>
          <w:tcPr>
            <w:tcW w:w="563" w:type="dxa"/>
            <w:vMerge/>
            <w:vAlign w:val="center"/>
          </w:tcPr>
          <w:p w14:paraId="232A44E8" w14:textId="77777777" w:rsidR="00D17A95" w:rsidRPr="00D0068E" w:rsidRDefault="00D17A95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vAlign w:val="center"/>
          </w:tcPr>
          <w:p w14:paraId="27A24AC7" w14:textId="77777777" w:rsidR="00D17A95" w:rsidRPr="00D0068E" w:rsidRDefault="00D17A95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000000" w:fill="FFFFFF"/>
            <w:vAlign w:val="center"/>
          </w:tcPr>
          <w:p w14:paraId="181B8D9C" w14:textId="223115B2" w:rsidR="00D17A95" w:rsidRPr="00D0068E" w:rsidRDefault="00D17A95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кількість с/г тварин, за які буде отримано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дотацію</w:t>
            </w:r>
          </w:p>
        </w:tc>
        <w:tc>
          <w:tcPr>
            <w:tcW w:w="1318" w:type="dxa"/>
            <w:shd w:val="clear" w:color="000000" w:fill="FFFFFF"/>
            <w:vAlign w:val="center"/>
          </w:tcPr>
          <w:p w14:paraId="741460ED" w14:textId="6D1820B8" w:rsidR="00D17A95" w:rsidRPr="00D0068E" w:rsidRDefault="00D17A95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гол.</w:t>
            </w:r>
          </w:p>
        </w:tc>
        <w:tc>
          <w:tcPr>
            <w:tcW w:w="1427" w:type="dxa"/>
            <w:shd w:val="clear" w:color="000000" w:fill="FFFFFF"/>
            <w:vAlign w:val="center"/>
          </w:tcPr>
          <w:p w14:paraId="4CD75A56" w14:textId="6C49F9A5" w:rsidR="00D17A95" w:rsidRPr="00D0068E" w:rsidRDefault="00D17A95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000000" w:fill="FFFFFF"/>
            <w:vAlign w:val="center"/>
          </w:tcPr>
          <w:p w14:paraId="7CB160FE" w14:textId="22DF601F" w:rsidR="00D17A95" w:rsidRPr="00D0068E" w:rsidRDefault="00D17A95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500</w:t>
            </w:r>
          </w:p>
        </w:tc>
        <w:tc>
          <w:tcPr>
            <w:tcW w:w="1022" w:type="dxa"/>
            <w:shd w:val="clear" w:color="000000" w:fill="FFFFFF"/>
            <w:vAlign w:val="center"/>
          </w:tcPr>
          <w:p w14:paraId="3BE2E29D" w14:textId="03AF7210" w:rsidR="00D17A95" w:rsidRPr="00D0068E" w:rsidRDefault="001169F9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500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0A1C8212" w14:textId="51613BE9" w:rsidR="00D17A95" w:rsidRPr="00D0068E" w:rsidRDefault="001169F9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500</w:t>
            </w:r>
          </w:p>
        </w:tc>
        <w:tc>
          <w:tcPr>
            <w:tcW w:w="1022" w:type="dxa"/>
            <w:shd w:val="clear" w:color="000000" w:fill="FFFFFF"/>
            <w:vAlign w:val="center"/>
          </w:tcPr>
          <w:p w14:paraId="02B6A8A3" w14:textId="5278B74E" w:rsidR="00D17A95" w:rsidRPr="00D0068E" w:rsidRDefault="001169F9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500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4701C41" w14:textId="08D278A8" w:rsidR="00D17A95" w:rsidRPr="00D0068E" w:rsidRDefault="001169F9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2 0</w:t>
            </w:r>
            <w:r w:rsidR="00D17A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00</w:t>
            </w:r>
          </w:p>
        </w:tc>
      </w:tr>
      <w:tr w:rsidR="00A962E2" w:rsidRPr="00D0068E" w14:paraId="03E213B7" w14:textId="77777777" w:rsidTr="005A3CB1">
        <w:trPr>
          <w:trHeight w:val="312"/>
        </w:trPr>
        <w:tc>
          <w:tcPr>
            <w:tcW w:w="563" w:type="dxa"/>
            <w:vMerge/>
            <w:vAlign w:val="center"/>
            <w:hideMark/>
          </w:tcPr>
          <w:p w14:paraId="3713C700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14:paraId="0CC6122F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000000" w:fill="FFFFFF"/>
            <w:vAlign w:val="center"/>
            <w:hideMark/>
          </w:tcPr>
          <w:p w14:paraId="25B45DFB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кількість громад, де проведуть розчищення канав</w:t>
            </w:r>
          </w:p>
        </w:tc>
        <w:tc>
          <w:tcPr>
            <w:tcW w:w="1318" w:type="dxa"/>
            <w:shd w:val="clear" w:color="000000" w:fill="FFFFFF"/>
            <w:vAlign w:val="center"/>
            <w:hideMark/>
          </w:tcPr>
          <w:p w14:paraId="138635E9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од.</w:t>
            </w: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14:paraId="1ECEE950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02D96859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6984E057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299F6AC9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63D07131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E934C47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</w:t>
            </w:r>
          </w:p>
        </w:tc>
      </w:tr>
      <w:tr w:rsidR="00A962E2" w:rsidRPr="00D0068E" w14:paraId="341FD89C" w14:textId="77777777" w:rsidTr="005A3CB1">
        <w:trPr>
          <w:trHeight w:val="624"/>
        </w:trPr>
        <w:tc>
          <w:tcPr>
            <w:tcW w:w="563" w:type="dxa"/>
            <w:vMerge/>
            <w:vAlign w:val="center"/>
            <w:hideMark/>
          </w:tcPr>
          <w:p w14:paraId="131B17BE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14:paraId="116A99B6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auto" w:fill="auto"/>
            <w:vAlign w:val="center"/>
            <w:hideMark/>
          </w:tcPr>
          <w:p w14:paraId="41978BBF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ефективності</w:t>
            </w: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  <w:t>середній розмір виплат за закуплене насіння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6DD8F3CD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тис. грн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370E0260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14:paraId="2F7DDCF1" w14:textId="1D61F15E" w:rsidR="00A962E2" w:rsidRPr="00D0068E" w:rsidRDefault="00164595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0A91C8A5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1,5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15CB132C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1,5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2AAB3F6D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1,5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6ACF42B" w14:textId="28DF07F3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1,</w:t>
            </w:r>
            <w:r w:rsidR="004D29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</w:tr>
      <w:tr w:rsidR="00A962E2" w:rsidRPr="00D0068E" w14:paraId="13085C91" w14:textId="77777777" w:rsidTr="005A3CB1">
        <w:trPr>
          <w:trHeight w:val="312"/>
        </w:trPr>
        <w:tc>
          <w:tcPr>
            <w:tcW w:w="563" w:type="dxa"/>
            <w:vMerge/>
            <w:vAlign w:val="center"/>
            <w:hideMark/>
          </w:tcPr>
          <w:p w14:paraId="44C59AFC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14:paraId="6BD785DE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auto" w:fill="auto"/>
            <w:vAlign w:val="center"/>
            <w:hideMark/>
          </w:tcPr>
          <w:p w14:paraId="46378B10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середній розмір витрат на проведення інформаційних заходів  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5BDEB090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тис. грн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092876A8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14:paraId="705CC58C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321386BE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18,5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3224FCAB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18,5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4FFDF733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18,5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D013984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55,6</w:t>
            </w:r>
          </w:p>
        </w:tc>
      </w:tr>
      <w:tr w:rsidR="00A962E2" w:rsidRPr="00D0068E" w14:paraId="6C4CF7A3" w14:textId="77777777" w:rsidTr="005A3CB1">
        <w:trPr>
          <w:trHeight w:val="312"/>
        </w:trPr>
        <w:tc>
          <w:tcPr>
            <w:tcW w:w="563" w:type="dxa"/>
            <w:vMerge/>
            <w:vAlign w:val="center"/>
            <w:hideMark/>
          </w:tcPr>
          <w:p w14:paraId="42D3D176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14:paraId="53176AD7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000000" w:fill="FFFFFF"/>
            <w:vAlign w:val="center"/>
            <w:hideMark/>
          </w:tcPr>
          <w:p w14:paraId="446AA52E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середній розмір витрат на 1 км в/г каналу</w:t>
            </w:r>
          </w:p>
        </w:tc>
        <w:tc>
          <w:tcPr>
            <w:tcW w:w="1318" w:type="dxa"/>
            <w:shd w:val="clear" w:color="000000" w:fill="FFFFFF"/>
            <w:vAlign w:val="center"/>
            <w:hideMark/>
          </w:tcPr>
          <w:p w14:paraId="4A4F9ED7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тис. грн</w:t>
            </w: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14:paraId="6B8D82BB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2EDD3DF7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789EF449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107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050E8045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107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185B9256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107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C09BAB9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107</w:t>
            </w:r>
          </w:p>
        </w:tc>
      </w:tr>
      <w:tr w:rsidR="00C6268D" w:rsidRPr="00D0068E" w14:paraId="165D3AFB" w14:textId="77777777" w:rsidTr="005A3CB1">
        <w:trPr>
          <w:trHeight w:val="284"/>
        </w:trPr>
        <w:tc>
          <w:tcPr>
            <w:tcW w:w="563" w:type="dxa"/>
            <w:vMerge/>
            <w:vAlign w:val="center"/>
          </w:tcPr>
          <w:p w14:paraId="00404806" w14:textId="77777777" w:rsidR="00C6268D" w:rsidRPr="00D0068E" w:rsidRDefault="00C6268D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vAlign w:val="center"/>
          </w:tcPr>
          <w:p w14:paraId="3D17C7A6" w14:textId="77777777" w:rsidR="00C6268D" w:rsidRPr="00D0068E" w:rsidRDefault="00C6268D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auto" w:fill="auto"/>
            <w:vAlign w:val="center"/>
          </w:tcPr>
          <w:p w14:paraId="5453115C" w14:textId="0B60A7C5" w:rsidR="00C6268D" w:rsidRPr="00C6268D" w:rsidRDefault="00C6268D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с</w:t>
            </w:r>
            <w:r w:rsidRPr="00C626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ередній розмір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дотації за 1 голову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11CDC76C" w14:textId="7A183F89" w:rsidR="00C6268D" w:rsidRPr="00D0068E" w:rsidRDefault="00C6268D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тис. грн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E683B46" w14:textId="0F4A552C" w:rsidR="00C6268D" w:rsidRPr="00D0068E" w:rsidRDefault="00C6268D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1FB6B962" w14:textId="31B229C4" w:rsidR="00C6268D" w:rsidRPr="00D0068E" w:rsidRDefault="00C6268D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FF2ACFC" w14:textId="1AF90133" w:rsidR="00C6268D" w:rsidRPr="00D0068E" w:rsidRDefault="00C6268D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BE304DB" w14:textId="5DAFAF75" w:rsidR="00C6268D" w:rsidRPr="00D0068E" w:rsidRDefault="00C6268D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2F3E2013" w14:textId="37EB029B" w:rsidR="00C6268D" w:rsidRPr="00D0068E" w:rsidRDefault="00C6268D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D613C8F" w14:textId="4DCFCBC0" w:rsidR="00C6268D" w:rsidRPr="00D0068E" w:rsidRDefault="00C6268D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</w:tr>
      <w:tr w:rsidR="00A962E2" w:rsidRPr="00D0068E" w14:paraId="168C9040" w14:textId="77777777" w:rsidTr="005A3CB1">
        <w:trPr>
          <w:trHeight w:val="624"/>
        </w:trPr>
        <w:tc>
          <w:tcPr>
            <w:tcW w:w="563" w:type="dxa"/>
            <w:vMerge/>
            <w:vAlign w:val="center"/>
            <w:hideMark/>
          </w:tcPr>
          <w:p w14:paraId="5FC51D67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14:paraId="2805D58E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auto" w:fill="auto"/>
            <w:vAlign w:val="center"/>
            <w:hideMark/>
          </w:tcPr>
          <w:p w14:paraId="02DE79F6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якості</w:t>
            </w: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  <w:t>відсоток збільшення урожайності с/г культур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2BF98FE3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%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2011AFD1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14:paraId="61929FD1" w14:textId="39364F7E" w:rsidR="00A962E2" w:rsidRPr="00D0068E" w:rsidRDefault="00164595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510A0C49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7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098633ED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8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7C82B1AF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CE77552" w14:textId="4182063F" w:rsidR="00A962E2" w:rsidRPr="00D0068E" w:rsidRDefault="004D2959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8</w:t>
            </w:r>
          </w:p>
        </w:tc>
      </w:tr>
      <w:tr w:rsidR="00A962E2" w:rsidRPr="00D0068E" w14:paraId="488A855D" w14:textId="77777777" w:rsidTr="005A3CB1">
        <w:trPr>
          <w:trHeight w:val="312"/>
        </w:trPr>
        <w:tc>
          <w:tcPr>
            <w:tcW w:w="563" w:type="dxa"/>
            <w:vMerge/>
            <w:vAlign w:val="center"/>
            <w:hideMark/>
          </w:tcPr>
          <w:p w14:paraId="2986A957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14:paraId="2E1B2A06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000000" w:fill="FFFFFF"/>
            <w:vAlign w:val="center"/>
            <w:hideMark/>
          </w:tcPr>
          <w:p w14:paraId="63280397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площа території, що покращиться</w:t>
            </w:r>
          </w:p>
        </w:tc>
        <w:tc>
          <w:tcPr>
            <w:tcW w:w="1318" w:type="dxa"/>
            <w:shd w:val="clear" w:color="000000" w:fill="FFFFFF"/>
            <w:vAlign w:val="center"/>
            <w:hideMark/>
          </w:tcPr>
          <w:p w14:paraId="111EA8C7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га</w:t>
            </w: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14:paraId="603D8380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32EAC1F5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731FA287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4 860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1FAAFCAC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4 860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7DAC0E0D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5 234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CA3F212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14 954</w:t>
            </w:r>
          </w:p>
        </w:tc>
      </w:tr>
      <w:tr w:rsidR="00A962E2" w:rsidRPr="00D0068E" w14:paraId="1D6C99D4" w14:textId="77777777" w:rsidTr="005A3CB1">
        <w:trPr>
          <w:trHeight w:val="312"/>
        </w:trPr>
        <w:tc>
          <w:tcPr>
            <w:tcW w:w="563" w:type="dxa"/>
            <w:vMerge/>
            <w:vAlign w:val="center"/>
            <w:hideMark/>
          </w:tcPr>
          <w:p w14:paraId="052B1F0D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14:paraId="6252D62A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000000" w:fill="FFFFFF"/>
            <w:vAlign w:val="center"/>
            <w:hideMark/>
          </w:tcPr>
          <w:p w14:paraId="1EEEFC0D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протяжність розчищених канав</w:t>
            </w:r>
          </w:p>
        </w:tc>
        <w:tc>
          <w:tcPr>
            <w:tcW w:w="1318" w:type="dxa"/>
            <w:shd w:val="clear" w:color="000000" w:fill="FFFFFF"/>
            <w:vAlign w:val="center"/>
            <w:hideMark/>
          </w:tcPr>
          <w:p w14:paraId="51483CB0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км</w:t>
            </w: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14:paraId="5B4D0E18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3622869C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6592EAFB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243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504D96FE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243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4BA6791F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262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C8174D9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748</w:t>
            </w:r>
          </w:p>
        </w:tc>
      </w:tr>
      <w:tr w:rsidR="00A962E2" w:rsidRPr="00D0068E" w14:paraId="15B150D2" w14:textId="77777777" w:rsidTr="005A3CB1">
        <w:trPr>
          <w:trHeight w:val="624"/>
        </w:trPr>
        <w:tc>
          <w:tcPr>
            <w:tcW w:w="563" w:type="dxa"/>
            <w:vMerge w:val="restart"/>
            <w:shd w:val="clear" w:color="auto" w:fill="auto"/>
            <w:vAlign w:val="center"/>
            <w:hideMark/>
          </w:tcPr>
          <w:p w14:paraId="6A560A31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879" w:type="dxa"/>
            <w:vMerge w:val="restart"/>
            <w:shd w:val="clear" w:color="auto" w:fill="auto"/>
            <w:hideMark/>
          </w:tcPr>
          <w:p w14:paraId="01D1F224" w14:textId="693102B5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Завдання 2</w:t>
            </w: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</w: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Збільшення поголів’я ВРХ та покращення соціально-економічного стану малих агровиробників, у т.</w:t>
            </w:r>
            <w:r w:rsid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ч. ОСГ</w:t>
            </w:r>
          </w:p>
        </w:tc>
        <w:tc>
          <w:tcPr>
            <w:tcW w:w="5066" w:type="dxa"/>
            <w:shd w:val="clear" w:color="auto" w:fill="auto"/>
            <w:vAlign w:val="center"/>
            <w:hideMark/>
          </w:tcPr>
          <w:p w14:paraId="6E42F79D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затрат</w:t>
            </w: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  <w:t>обсяг фінансової підтримки на виплату дотації за ВРХ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1A222625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тис. грн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2B1E1769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14:paraId="3C74D2F0" w14:textId="2206D612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4 </w:t>
            </w:r>
            <w:r w:rsidR="001645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68CD1914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4 000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1F47F094" w14:textId="26423DD5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  <w:r w:rsidR="001645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000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25E52F37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4 000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4511577" w14:textId="132331B6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16 </w:t>
            </w:r>
            <w:r w:rsidR="001645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00</w:t>
            </w:r>
          </w:p>
        </w:tc>
      </w:tr>
      <w:tr w:rsidR="00A962E2" w:rsidRPr="00D0068E" w14:paraId="35D8207F" w14:textId="77777777" w:rsidTr="005A3CB1">
        <w:trPr>
          <w:trHeight w:val="312"/>
        </w:trPr>
        <w:tc>
          <w:tcPr>
            <w:tcW w:w="563" w:type="dxa"/>
            <w:vMerge/>
            <w:vAlign w:val="center"/>
            <w:hideMark/>
          </w:tcPr>
          <w:p w14:paraId="4E7652EB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14:paraId="2C57D7EA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auto" w:fill="auto"/>
            <w:vAlign w:val="center"/>
            <w:hideMark/>
          </w:tcPr>
          <w:p w14:paraId="4102FDFB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обсяг фінансової підтримки на покращення пасовищ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2AD65516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тис. грн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7B8AEABB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14:paraId="1B5BFB8D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32CE0E31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1 000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26032998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1 000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625F841C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1 000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55C027D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3 200</w:t>
            </w:r>
          </w:p>
        </w:tc>
      </w:tr>
      <w:tr w:rsidR="00A962E2" w:rsidRPr="00D0068E" w14:paraId="0E2CC155" w14:textId="77777777" w:rsidTr="005A3CB1">
        <w:trPr>
          <w:trHeight w:val="624"/>
        </w:trPr>
        <w:tc>
          <w:tcPr>
            <w:tcW w:w="563" w:type="dxa"/>
            <w:vMerge/>
            <w:vAlign w:val="center"/>
            <w:hideMark/>
          </w:tcPr>
          <w:p w14:paraId="3F636C9F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14:paraId="644AEA59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auto" w:fill="auto"/>
            <w:vAlign w:val="center"/>
            <w:hideMark/>
          </w:tcPr>
          <w:p w14:paraId="290D4953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продукту</w:t>
            </w: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  <w:t>кількість с/г тварин, за які буде отримано відшкодування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7DC2CBB1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гол.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350D3DA3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14:paraId="58026543" w14:textId="76C9D9C5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2 0</w:t>
            </w:r>
            <w:r w:rsidR="001645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6EF3AD61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2 000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154F4D9D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2 000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1E613EC1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2 000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3B126DE" w14:textId="78281F09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8 0</w:t>
            </w:r>
            <w:r w:rsidR="001645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</w:tr>
      <w:tr w:rsidR="00A962E2" w:rsidRPr="00D0068E" w14:paraId="5D2181BE" w14:textId="77777777" w:rsidTr="005A3CB1">
        <w:trPr>
          <w:trHeight w:val="312"/>
        </w:trPr>
        <w:tc>
          <w:tcPr>
            <w:tcW w:w="563" w:type="dxa"/>
            <w:vMerge/>
            <w:vAlign w:val="center"/>
            <w:hideMark/>
          </w:tcPr>
          <w:p w14:paraId="66019392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14:paraId="658742FF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auto" w:fill="auto"/>
            <w:vAlign w:val="center"/>
            <w:hideMark/>
          </w:tcPr>
          <w:p w14:paraId="11220D40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кількість покращених пасовищ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62631735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од./га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0E7E269F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14:paraId="189C577D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1/20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40D512F4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5/100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4944EB7D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5/100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740AF3DF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5/100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33AAD91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16/320</w:t>
            </w:r>
          </w:p>
        </w:tc>
      </w:tr>
      <w:tr w:rsidR="00A962E2" w:rsidRPr="00D0068E" w14:paraId="0FB32E69" w14:textId="77777777" w:rsidTr="005A3CB1">
        <w:trPr>
          <w:trHeight w:val="624"/>
        </w:trPr>
        <w:tc>
          <w:tcPr>
            <w:tcW w:w="563" w:type="dxa"/>
            <w:vMerge/>
            <w:vAlign w:val="center"/>
            <w:hideMark/>
          </w:tcPr>
          <w:p w14:paraId="697B4FB4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14:paraId="3AADABFF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auto" w:fill="auto"/>
            <w:vAlign w:val="center"/>
            <w:hideMark/>
          </w:tcPr>
          <w:p w14:paraId="33AC15ED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ефективності</w:t>
            </w: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  <w:t>середній розмір відшкодування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6BD1F917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тис. грн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714DD8F2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14:paraId="5288A3D7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5F02468C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755941B9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7C3B4061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821B1EB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</w:tr>
      <w:tr w:rsidR="00A962E2" w:rsidRPr="00D0068E" w14:paraId="7A7EC21B" w14:textId="77777777" w:rsidTr="005A3CB1">
        <w:trPr>
          <w:trHeight w:val="312"/>
        </w:trPr>
        <w:tc>
          <w:tcPr>
            <w:tcW w:w="563" w:type="dxa"/>
            <w:vMerge/>
            <w:vAlign w:val="center"/>
            <w:hideMark/>
          </w:tcPr>
          <w:p w14:paraId="680821CC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14:paraId="1B057D08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auto" w:fill="auto"/>
            <w:vAlign w:val="center"/>
            <w:hideMark/>
          </w:tcPr>
          <w:p w14:paraId="3C9A614A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середній розмір вартості 1 га пасовища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0993355E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тис. грн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6F7316AF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14:paraId="2D3A38FA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2DA89CF9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389AC13E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23F437A0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B06AF44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</w:t>
            </w:r>
          </w:p>
        </w:tc>
      </w:tr>
      <w:tr w:rsidR="00A962E2" w:rsidRPr="00D0068E" w14:paraId="5124B436" w14:textId="77777777" w:rsidTr="003C028E">
        <w:trPr>
          <w:trHeight w:val="779"/>
        </w:trPr>
        <w:tc>
          <w:tcPr>
            <w:tcW w:w="563" w:type="dxa"/>
            <w:vMerge/>
            <w:vAlign w:val="center"/>
            <w:hideMark/>
          </w:tcPr>
          <w:p w14:paraId="6BE97021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14:paraId="757F9899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auto" w:fill="auto"/>
            <w:vAlign w:val="center"/>
            <w:hideMark/>
          </w:tcPr>
          <w:p w14:paraId="364B0B1A" w14:textId="5EFF622D" w:rsidR="00733A16" w:rsidRDefault="00733A16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я</w:t>
            </w:r>
            <w:r w:rsidR="00A962E2"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кості</w:t>
            </w:r>
          </w:p>
          <w:p w14:paraId="3B0E141A" w14:textId="58BF19BB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 w:type="page"/>
              <w:t>покращення генетичного потенціалу та продуктивності маточного поголів‘я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2626004A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%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1AE5DE5E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14:paraId="7F907A8F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64BACBEA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6D2DB589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0D9A2755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DE3A458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100</w:t>
            </w:r>
          </w:p>
        </w:tc>
      </w:tr>
      <w:tr w:rsidR="00A962E2" w:rsidRPr="00D0068E" w14:paraId="20BC7B25" w14:textId="77777777" w:rsidTr="005A3CB1">
        <w:trPr>
          <w:trHeight w:val="312"/>
        </w:trPr>
        <w:tc>
          <w:tcPr>
            <w:tcW w:w="563" w:type="dxa"/>
            <w:vMerge/>
            <w:vAlign w:val="center"/>
            <w:hideMark/>
          </w:tcPr>
          <w:p w14:paraId="0822595B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14:paraId="28CAB474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auto" w:fill="auto"/>
            <w:vAlign w:val="center"/>
            <w:hideMark/>
          </w:tcPr>
          <w:p w14:paraId="0379890E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підвищення продуктивності пасовищ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688B996D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%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4E89E568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14:paraId="1B329575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7E9C78B3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53CF6B01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5748E87E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30C0F87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100</w:t>
            </w:r>
          </w:p>
        </w:tc>
      </w:tr>
      <w:tr w:rsidR="00A962E2" w:rsidRPr="00D0068E" w14:paraId="2D16C5C9" w14:textId="77777777" w:rsidTr="005A3CB1">
        <w:trPr>
          <w:trHeight w:val="513"/>
        </w:trPr>
        <w:tc>
          <w:tcPr>
            <w:tcW w:w="563" w:type="dxa"/>
            <w:vMerge w:val="restart"/>
            <w:shd w:val="clear" w:color="auto" w:fill="auto"/>
            <w:noWrap/>
            <w:vAlign w:val="center"/>
            <w:hideMark/>
          </w:tcPr>
          <w:p w14:paraId="79CD10C1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879" w:type="dxa"/>
            <w:vMerge w:val="restart"/>
            <w:shd w:val="clear" w:color="auto" w:fill="auto"/>
            <w:vAlign w:val="center"/>
            <w:hideMark/>
          </w:tcPr>
          <w:p w14:paraId="4B08C5E8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Завдання 3</w:t>
            </w: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</w: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Розвиток підприємництва</w:t>
            </w:r>
          </w:p>
        </w:tc>
        <w:tc>
          <w:tcPr>
            <w:tcW w:w="5066" w:type="dxa"/>
            <w:shd w:val="clear" w:color="auto" w:fill="auto"/>
            <w:hideMark/>
          </w:tcPr>
          <w:p w14:paraId="2A9D309F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затрат</w:t>
            </w: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  <w:t>обсяг фінансової підтримки</w:t>
            </w:r>
          </w:p>
        </w:tc>
        <w:tc>
          <w:tcPr>
            <w:tcW w:w="1318" w:type="dxa"/>
            <w:shd w:val="clear" w:color="000000" w:fill="FFFFFF"/>
            <w:vAlign w:val="center"/>
            <w:hideMark/>
          </w:tcPr>
          <w:p w14:paraId="6B5F0758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тис. грн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37A9B507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0492A357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0890F343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2 000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3BD0FCB9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2 000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5B7C2590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2 000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4B9F5C8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6 000</w:t>
            </w:r>
          </w:p>
        </w:tc>
      </w:tr>
      <w:tr w:rsidR="00A962E2" w:rsidRPr="00D0068E" w14:paraId="5693438D" w14:textId="77777777" w:rsidTr="005A3CB1">
        <w:trPr>
          <w:trHeight w:val="624"/>
        </w:trPr>
        <w:tc>
          <w:tcPr>
            <w:tcW w:w="563" w:type="dxa"/>
            <w:vMerge/>
            <w:vAlign w:val="center"/>
            <w:hideMark/>
          </w:tcPr>
          <w:p w14:paraId="5DAE7879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14:paraId="0950AC9A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auto" w:fill="auto"/>
            <w:vAlign w:val="center"/>
            <w:hideMark/>
          </w:tcPr>
          <w:p w14:paraId="76FA3FF9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продукту</w:t>
            </w: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  <w:t>кількість наданих позик</w:t>
            </w:r>
          </w:p>
        </w:tc>
        <w:tc>
          <w:tcPr>
            <w:tcW w:w="1318" w:type="dxa"/>
            <w:shd w:val="clear" w:color="000000" w:fill="FFFFFF"/>
            <w:vAlign w:val="center"/>
            <w:hideMark/>
          </w:tcPr>
          <w:p w14:paraId="79751DDA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од.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1D0731B4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14:paraId="380A8375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0661FAC5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77DE142E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1DB926E5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315CE2B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60</w:t>
            </w:r>
          </w:p>
        </w:tc>
      </w:tr>
      <w:tr w:rsidR="00A962E2" w:rsidRPr="00D0068E" w14:paraId="156781D0" w14:textId="77777777" w:rsidTr="005A3CB1">
        <w:trPr>
          <w:trHeight w:val="432"/>
        </w:trPr>
        <w:tc>
          <w:tcPr>
            <w:tcW w:w="563" w:type="dxa"/>
            <w:vMerge/>
            <w:vAlign w:val="center"/>
            <w:hideMark/>
          </w:tcPr>
          <w:p w14:paraId="6A9362B2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14:paraId="333E24C6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auto" w:fill="auto"/>
            <w:vAlign w:val="center"/>
            <w:hideMark/>
          </w:tcPr>
          <w:p w14:paraId="72159F29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кількість позик, по яких буде повернення коштів</w:t>
            </w:r>
          </w:p>
        </w:tc>
        <w:tc>
          <w:tcPr>
            <w:tcW w:w="1318" w:type="dxa"/>
            <w:shd w:val="clear" w:color="000000" w:fill="FFFFFF"/>
            <w:vAlign w:val="center"/>
            <w:hideMark/>
          </w:tcPr>
          <w:p w14:paraId="4287E2ED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од.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721981D3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14:paraId="579672CA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41BE8207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448F2DCB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43DCAA20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3775E40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40</w:t>
            </w:r>
          </w:p>
        </w:tc>
      </w:tr>
      <w:tr w:rsidR="00A962E2" w:rsidRPr="00D0068E" w14:paraId="070A8FF2" w14:textId="77777777" w:rsidTr="003C028E">
        <w:trPr>
          <w:trHeight w:val="368"/>
        </w:trPr>
        <w:tc>
          <w:tcPr>
            <w:tcW w:w="563" w:type="dxa"/>
            <w:vMerge/>
            <w:vAlign w:val="center"/>
            <w:hideMark/>
          </w:tcPr>
          <w:p w14:paraId="3EEBC3C2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14:paraId="75C1AFFB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auto" w:fill="auto"/>
            <w:vAlign w:val="center"/>
            <w:hideMark/>
          </w:tcPr>
          <w:p w14:paraId="22892D77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сума повернених позик</w:t>
            </w:r>
          </w:p>
        </w:tc>
        <w:tc>
          <w:tcPr>
            <w:tcW w:w="1318" w:type="dxa"/>
            <w:shd w:val="clear" w:color="000000" w:fill="FFFFFF"/>
            <w:vAlign w:val="center"/>
            <w:hideMark/>
          </w:tcPr>
          <w:p w14:paraId="03A1FCAF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тис. грн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78677FDE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14:paraId="35A14DA0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082BD536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149F232E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381555C8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1 000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588AABB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1 200</w:t>
            </w:r>
          </w:p>
        </w:tc>
      </w:tr>
      <w:tr w:rsidR="00A962E2" w:rsidRPr="00D0068E" w14:paraId="2D986D89" w14:textId="77777777" w:rsidTr="005A3CB1">
        <w:trPr>
          <w:trHeight w:val="624"/>
        </w:trPr>
        <w:tc>
          <w:tcPr>
            <w:tcW w:w="563" w:type="dxa"/>
            <w:vMerge/>
            <w:vAlign w:val="center"/>
            <w:hideMark/>
          </w:tcPr>
          <w:p w14:paraId="3B40D962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14:paraId="41E04D5B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auto" w:fill="auto"/>
            <w:vAlign w:val="center"/>
            <w:hideMark/>
          </w:tcPr>
          <w:p w14:paraId="55048435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ефективності</w:t>
            </w: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</w: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середній розмір позики, тис. грн</w:t>
            </w:r>
          </w:p>
        </w:tc>
        <w:tc>
          <w:tcPr>
            <w:tcW w:w="1318" w:type="dxa"/>
            <w:shd w:val="clear" w:color="000000" w:fill="FFFFFF"/>
            <w:vAlign w:val="center"/>
            <w:hideMark/>
          </w:tcPr>
          <w:p w14:paraId="2950D187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тис. грн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1C82ED94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14:paraId="65E10FD2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0628C8F4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65B1EE10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7606C934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D61D795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100</w:t>
            </w:r>
          </w:p>
        </w:tc>
      </w:tr>
      <w:tr w:rsidR="00A962E2" w:rsidRPr="00D0068E" w14:paraId="0DDCD148" w14:textId="77777777" w:rsidTr="005A3CB1">
        <w:trPr>
          <w:trHeight w:val="312"/>
        </w:trPr>
        <w:tc>
          <w:tcPr>
            <w:tcW w:w="563" w:type="dxa"/>
            <w:vMerge/>
            <w:vAlign w:val="center"/>
            <w:hideMark/>
          </w:tcPr>
          <w:p w14:paraId="4BAEE4BB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14:paraId="0F89AA1C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auto" w:fill="auto"/>
            <w:vAlign w:val="center"/>
            <w:hideMark/>
          </w:tcPr>
          <w:p w14:paraId="2F4FB549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середній розмір поверненої позики, тис. грн</w:t>
            </w:r>
          </w:p>
        </w:tc>
        <w:tc>
          <w:tcPr>
            <w:tcW w:w="1318" w:type="dxa"/>
            <w:shd w:val="clear" w:color="000000" w:fill="FFFFFF"/>
            <w:vAlign w:val="center"/>
            <w:hideMark/>
          </w:tcPr>
          <w:p w14:paraId="1FEA8571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тис. грн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030E0451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14:paraId="4BC836BF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5AE91461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3ABFB9A9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68425BDD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4CB1476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30</w:t>
            </w:r>
          </w:p>
        </w:tc>
      </w:tr>
      <w:tr w:rsidR="00A962E2" w:rsidRPr="00D0068E" w14:paraId="5C29F475" w14:textId="77777777" w:rsidTr="005A3CB1">
        <w:trPr>
          <w:trHeight w:val="624"/>
        </w:trPr>
        <w:tc>
          <w:tcPr>
            <w:tcW w:w="563" w:type="dxa"/>
            <w:vMerge/>
            <w:vAlign w:val="center"/>
            <w:hideMark/>
          </w:tcPr>
          <w:p w14:paraId="6B556589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14:paraId="46252351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auto" w:fill="auto"/>
            <w:vAlign w:val="center"/>
            <w:hideMark/>
          </w:tcPr>
          <w:p w14:paraId="19C8BFA8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якості</w:t>
            </w: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  <w:t>відсоток забезпеченості пільговими позиками</w:t>
            </w:r>
          </w:p>
        </w:tc>
        <w:tc>
          <w:tcPr>
            <w:tcW w:w="1318" w:type="dxa"/>
            <w:shd w:val="clear" w:color="000000" w:fill="FFFFFF"/>
            <w:vAlign w:val="center"/>
            <w:hideMark/>
          </w:tcPr>
          <w:p w14:paraId="456D52B8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%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0E0B29A6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14:paraId="5D497FBF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67B6B64C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677C81BC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2E89FA5D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E569F4B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100</w:t>
            </w:r>
          </w:p>
        </w:tc>
      </w:tr>
      <w:tr w:rsidR="00A962E2" w:rsidRPr="00D0068E" w14:paraId="0E3FA317" w14:textId="77777777" w:rsidTr="005A3CB1">
        <w:trPr>
          <w:trHeight w:val="312"/>
        </w:trPr>
        <w:tc>
          <w:tcPr>
            <w:tcW w:w="563" w:type="dxa"/>
            <w:vMerge/>
            <w:vAlign w:val="center"/>
            <w:hideMark/>
          </w:tcPr>
          <w:p w14:paraId="50942237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14:paraId="5DF17F88" w14:textId="77777777" w:rsidR="00A962E2" w:rsidRPr="00D0068E" w:rsidRDefault="00A962E2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auto" w:fill="auto"/>
            <w:vAlign w:val="center"/>
            <w:hideMark/>
          </w:tcPr>
          <w:p w14:paraId="14B65F4C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відсоток повернення позик</w:t>
            </w:r>
          </w:p>
        </w:tc>
        <w:tc>
          <w:tcPr>
            <w:tcW w:w="1318" w:type="dxa"/>
            <w:shd w:val="clear" w:color="000000" w:fill="FFFFFF"/>
            <w:vAlign w:val="center"/>
            <w:hideMark/>
          </w:tcPr>
          <w:p w14:paraId="3372A6C0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%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5073D9CF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14:paraId="0777ADAC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154E604D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7AD12204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4412EE8F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25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556CE93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30</w:t>
            </w:r>
          </w:p>
        </w:tc>
      </w:tr>
      <w:tr w:rsidR="00C1412C" w:rsidRPr="00D0068E" w14:paraId="562056F7" w14:textId="77777777" w:rsidTr="005A3CB1">
        <w:trPr>
          <w:trHeight w:val="624"/>
        </w:trPr>
        <w:tc>
          <w:tcPr>
            <w:tcW w:w="563" w:type="dxa"/>
            <w:vMerge w:val="restart"/>
            <w:shd w:val="clear" w:color="auto" w:fill="auto"/>
            <w:noWrap/>
            <w:vAlign w:val="center"/>
            <w:hideMark/>
          </w:tcPr>
          <w:p w14:paraId="3A6059FC" w14:textId="77777777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879" w:type="dxa"/>
            <w:vMerge w:val="restart"/>
            <w:shd w:val="clear" w:color="auto" w:fill="auto"/>
            <w:vAlign w:val="center"/>
            <w:hideMark/>
          </w:tcPr>
          <w:p w14:paraId="1D68EDF8" w14:textId="77777777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Завдання 4</w:t>
            </w: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</w: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Сприяння реалізації державної політики в АПК</w:t>
            </w:r>
          </w:p>
        </w:tc>
        <w:tc>
          <w:tcPr>
            <w:tcW w:w="5066" w:type="dxa"/>
            <w:shd w:val="clear" w:color="auto" w:fill="auto"/>
            <w:hideMark/>
          </w:tcPr>
          <w:p w14:paraId="5D7DF944" w14:textId="3D7B6CD8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затрат</w:t>
            </w: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</w: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обсяг фінансової підтримки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на відшкодування вартості генераторів</w:t>
            </w:r>
          </w:p>
        </w:tc>
        <w:tc>
          <w:tcPr>
            <w:tcW w:w="1318" w:type="dxa"/>
            <w:shd w:val="clear" w:color="000000" w:fill="FFFFFF"/>
            <w:vAlign w:val="center"/>
            <w:hideMark/>
          </w:tcPr>
          <w:p w14:paraId="44D08C0E" w14:textId="77777777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тис. грн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0F99D393" w14:textId="77777777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1B5663C1" w14:textId="292DB16D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00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5C3DA32D" w14:textId="77777777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43A9DACD" w14:textId="77777777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663BC210" w14:textId="77777777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D90C69E" w14:textId="65F46C40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00</w:t>
            </w:r>
          </w:p>
        </w:tc>
      </w:tr>
      <w:tr w:rsidR="00C1412C" w:rsidRPr="00D0068E" w14:paraId="417007F6" w14:textId="77777777" w:rsidTr="005A3CB1">
        <w:trPr>
          <w:trHeight w:val="624"/>
        </w:trPr>
        <w:tc>
          <w:tcPr>
            <w:tcW w:w="563" w:type="dxa"/>
            <w:vMerge/>
            <w:shd w:val="clear" w:color="auto" w:fill="auto"/>
            <w:noWrap/>
            <w:vAlign w:val="center"/>
          </w:tcPr>
          <w:p w14:paraId="066D506F" w14:textId="77777777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shd w:val="clear" w:color="auto" w:fill="auto"/>
            <w:vAlign w:val="center"/>
          </w:tcPr>
          <w:p w14:paraId="2AB36E0B" w14:textId="77777777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auto" w:fill="auto"/>
          </w:tcPr>
          <w:p w14:paraId="40916CEB" w14:textId="0D3787DD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обсяг фінансової підтримки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на відшкодування вартості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об’єктів альтернативної енергетики</w:t>
            </w:r>
          </w:p>
        </w:tc>
        <w:tc>
          <w:tcPr>
            <w:tcW w:w="1318" w:type="dxa"/>
            <w:shd w:val="clear" w:color="000000" w:fill="FFFFFF"/>
            <w:vAlign w:val="center"/>
          </w:tcPr>
          <w:p w14:paraId="260C53CE" w14:textId="6308829D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тис. грн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F7D6E9" w14:textId="2663EA54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000000" w:fill="FFFFFF"/>
            <w:vAlign w:val="center"/>
          </w:tcPr>
          <w:p w14:paraId="5BFC70A6" w14:textId="62215618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22" w:type="dxa"/>
            <w:shd w:val="clear" w:color="000000" w:fill="FFFFFF"/>
            <w:vAlign w:val="center"/>
          </w:tcPr>
          <w:p w14:paraId="7E7A7F7F" w14:textId="20EA0000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5 000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3C7A1A42" w14:textId="61980AFA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5 000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34E17D7" w14:textId="2169596A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5 000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5F55FFB" w14:textId="05C99517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15 000</w:t>
            </w:r>
          </w:p>
        </w:tc>
      </w:tr>
      <w:tr w:rsidR="00C1412C" w:rsidRPr="00D0068E" w14:paraId="184C2811" w14:textId="77777777" w:rsidTr="005A3CB1">
        <w:trPr>
          <w:trHeight w:val="791"/>
        </w:trPr>
        <w:tc>
          <w:tcPr>
            <w:tcW w:w="563" w:type="dxa"/>
            <w:vMerge/>
            <w:vAlign w:val="center"/>
            <w:hideMark/>
          </w:tcPr>
          <w:p w14:paraId="31B52B15" w14:textId="77777777" w:rsidR="00C1412C" w:rsidRPr="00D0068E" w:rsidRDefault="00C1412C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14:paraId="0E4286F2" w14:textId="77777777" w:rsidR="00C1412C" w:rsidRPr="00D0068E" w:rsidRDefault="00C1412C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auto" w:fill="auto"/>
            <w:vAlign w:val="center"/>
            <w:hideMark/>
          </w:tcPr>
          <w:p w14:paraId="293F9BE0" w14:textId="77777777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продукту</w:t>
            </w: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</w: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кількість господарств, яким частково відшкодують вартість генераторів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084BAF6E" w14:textId="77777777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од.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5A95B446" w14:textId="77777777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3C31CCCD" w14:textId="5195B4FA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68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5D8AB979" w14:textId="77777777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2DFA5177" w14:textId="77777777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77141B64" w14:textId="77777777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96BD160" w14:textId="65115B77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68</w:t>
            </w:r>
          </w:p>
        </w:tc>
      </w:tr>
      <w:tr w:rsidR="00C1412C" w:rsidRPr="00D0068E" w14:paraId="6D89DB8E" w14:textId="77777777" w:rsidTr="005A3CB1">
        <w:trPr>
          <w:trHeight w:val="802"/>
        </w:trPr>
        <w:tc>
          <w:tcPr>
            <w:tcW w:w="563" w:type="dxa"/>
            <w:vMerge/>
            <w:vAlign w:val="center"/>
          </w:tcPr>
          <w:p w14:paraId="7D8BFC9E" w14:textId="77777777" w:rsidR="00C1412C" w:rsidRPr="00D0068E" w:rsidRDefault="00C1412C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vAlign w:val="center"/>
          </w:tcPr>
          <w:p w14:paraId="7E674776" w14:textId="77777777" w:rsidR="00C1412C" w:rsidRPr="00D0068E" w:rsidRDefault="00C1412C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auto" w:fill="auto"/>
            <w:vAlign w:val="center"/>
          </w:tcPr>
          <w:p w14:paraId="5B2D62B1" w14:textId="443C8E3D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кількість господарств, яким частково відшкодують вартість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об’єктів альтернативної енергетики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772FFEA2" w14:textId="4E208DBD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од.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74880FF" w14:textId="28B57B53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000000" w:fill="FFFFFF"/>
            <w:vAlign w:val="center"/>
          </w:tcPr>
          <w:p w14:paraId="038958BC" w14:textId="5548E223" w:rsidR="00C1412C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22" w:type="dxa"/>
            <w:shd w:val="clear" w:color="000000" w:fill="FFFFFF"/>
            <w:vAlign w:val="center"/>
          </w:tcPr>
          <w:p w14:paraId="471DCA36" w14:textId="059169A8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5CE35002" w14:textId="26353086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17814721" w14:textId="6A7EC9F0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5926DC4" w14:textId="6EA5E3D4" w:rsidR="00C1412C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30</w:t>
            </w:r>
          </w:p>
        </w:tc>
      </w:tr>
      <w:tr w:rsidR="00C1412C" w:rsidRPr="00D0068E" w14:paraId="2ECF16C2" w14:textId="77777777" w:rsidTr="005A3CB1">
        <w:trPr>
          <w:trHeight w:val="624"/>
        </w:trPr>
        <w:tc>
          <w:tcPr>
            <w:tcW w:w="563" w:type="dxa"/>
            <w:vMerge/>
            <w:vAlign w:val="center"/>
            <w:hideMark/>
          </w:tcPr>
          <w:p w14:paraId="3CA9E5FF" w14:textId="77777777" w:rsidR="00C1412C" w:rsidRPr="00D0068E" w:rsidRDefault="00C1412C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14:paraId="5CE94EF6" w14:textId="77777777" w:rsidR="00C1412C" w:rsidRPr="00D0068E" w:rsidRDefault="00C1412C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auto" w:fill="auto"/>
            <w:vAlign w:val="center"/>
            <w:hideMark/>
          </w:tcPr>
          <w:p w14:paraId="7D871FB6" w14:textId="70F2CBAA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ефективності</w:t>
            </w: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</w: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середній розмір часткового відшкодування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вартості </w:t>
            </w: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генераторів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43D87BFB" w14:textId="77777777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тис. грн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6319378E" w14:textId="77777777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59752797" w14:textId="77777777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50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7E7C9FFF" w14:textId="77777777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0E12F92B" w14:textId="77777777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08EDA018" w14:textId="77777777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F237869" w14:textId="77777777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50</w:t>
            </w:r>
          </w:p>
        </w:tc>
      </w:tr>
      <w:tr w:rsidR="00C1412C" w:rsidRPr="00D0068E" w14:paraId="1E51D7A4" w14:textId="77777777" w:rsidTr="005A3CB1">
        <w:trPr>
          <w:trHeight w:val="624"/>
        </w:trPr>
        <w:tc>
          <w:tcPr>
            <w:tcW w:w="563" w:type="dxa"/>
            <w:vMerge/>
            <w:vAlign w:val="center"/>
          </w:tcPr>
          <w:p w14:paraId="1D9FA29B" w14:textId="77777777" w:rsidR="00C1412C" w:rsidRPr="00D0068E" w:rsidRDefault="00C1412C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vAlign w:val="center"/>
          </w:tcPr>
          <w:p w14:paraId="102DC6D0" w14:textId="77777777" w:rsidR="00C1412C" w:rsidRPr="00D0068E" w:rsidRDefault="00C1412C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auto" w:fill="auto"/>
            <w:vAlign w:val="center"/>
          </w:tcPr>
          <w:p w14:paraId="4730DD5F" w14:textId="4C0EB80C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середній розмір часткового відшкодування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вартості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об’єктів альтернативної енергетики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38A96E1D" w14:textId="1A5D9649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тис. грн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6F217E4" w14:textId="135B4105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000000" w:fill="FFFFFF"/>
            <w:vAlign w:val="center"/>
          </w:tcPr>
          <w:p w14:paraId="208B5900" w14:textId="2EDA0FC5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22" w:type="dxa"/>
            <w:shd w:val="clear" w:color="000000" w:fill="FFFFFF"/>
            <w:vAlign w:val="center"/>
          </w:tcPr>
          <w:p w14:paraId="1CE2204E" w14:textId="77E4F3CB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500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29FE18DE" w14:textId="505FAEA3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500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140CCFE6" w14:textId="2F266905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500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A905676" w14:textId="016A9CEF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500</w:t>
            </w:r>
          </w:p>
        </w:tc>
      </w:tr>
      <w:tr w:rsidR="00C1412C" w:rsidRPr="00D0068E" w14:paraId="1DE0746C" w14:textId="77777777" w:rsidTr="005A3CB1">
        <w:trPr>
          <w:trHeight w:val="624"/>
        </w:trPr>
        <w:tc>
          <w:tcPr>
            <w:tcW w:w="563" w:type="dxa"/>
            <w:vMerge/>
            <w:vAlign w:val="center"/>
            <w:hideMark/>
          </w:tcPr>
          <w:p w14:paraId="59A8D64F" w14:textId="77777777" w:rsidR="00C1412C" w:rsidRPr="00D0068E" w:rsidRDefault="00C1412C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14:paraId="3D3279A1" w14:textId="77777777" w:rsidR="00C1412C" w:rsidRPr="00D0068E" w:rsidRDefault="00C1412C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auto" w:fill="auto"/>
            <w:vAlign w:val="center"/>
            <w:hideMark/>
          </w:tcPr>
          <w:p w14:paraId="5470E2AA" w14:textId="29B0A502" w:rsidR="00C1412C" w:rsidRPr="00D0068E" w:rsidRDefault="00C1412C" w:rsidP="00D0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якості</w:t>
            </w: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відсоток</w:t>
            </w: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підприємств, які отрима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ють</w:t>
            </w: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часткове відшкодування за генератори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09B4710C" w14:textId="77777777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%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6A61924D" w14:textId="77777777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3C3695F9" w14:textId="77777777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100</w:t>
            </w:r>
          </w:p>
        </w:tc>
        <w:tc>
          <w:tcPr>
            <w:tcW w:w="1022" w:type="dxa"/>
            <w:shd w:val="clear" w:color="000000" w:fill="FFFFFF"/>
            <w:vAlign w:val="center"/>
            <w:hideMark/>
          </w:tcPr>
          <w:p w14:paraId="152450EB" w14:textId="77777777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2D410A95" w14:textId="77777777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333FCD59" w14:textId="77777777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1B5934B" w14:textId="77777777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100</w:t>
            </w:r>
          </w:p>
        </w:tc>
      </w:tr>
      <w:tr w:rsidR="00C1412C" w:rsidRPr="00D0068E" w14:paraId="58694F33" w14:textId="77777777" w:rsidTr="005A3CB1">
        <w:trPr>
          <w:trHeight w:val="624"/>
        </w:trPr>
        <w:tc>
          <w:tcPr>
            <w:tcW w:w="563" w:type="dxa"/>
            <w:vMerge/>
            <w:vAlign w:val="center"/>
          </w:tcPr>
          <w:p w14:paraId="1529B45F" w14:textId="77777777" w:rsidR="00C1412C" w:rsidRPr="00D0068E" w:rsidRDefault="00C1412C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vAlign w:val="center"/>
          </w:tcPr>
          <w:p w14:paraId="7BF95B67" w14:textId="77777777" w:rsidR="00C1412C" w:rsidRPr="00D0068E" w:rsidRDefault="00C1412C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auto" w:fill="auto"/>
            <w:vAlign w:val="center"/>
          </w:tcPr>
          <w:p w14:paraId="283475C8" w14:textId="6FE7A575" w:rsidR="00C1412C" w:rsidRPr="00D0068E" w:rsidRDefault="00C1412C" w:rsidP="00D0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відсоток</w:t>
            </w: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підприємств, які отрима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ють</w:t>
            </w: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часткове відшкодування за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об’єкт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альтернативної енергетики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7F973AC4" w14:textId="24C36FD1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%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B66B7C" w14:textId="78A57792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92" w:type="dxa"/>
            <w:shd w:val="clear" w:color="000000" w:fill="FFFFFF"/>
            <w:vAlign w:val="center"/>
          </w:tcPr>
          <w:p w14:paraId="5C465EAB" w14:textId="7EE90349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1022" w:type="dxa"/>
            <w:shd w:val="clear" w:color="000000" w:fill="FFFFFF"/>
            <w:vAlign w:val="center"/>
          </w:tcPr>
          <w:p w14:paraId="12AAB22C" w14:textId="303098F1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100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3981F29D" w14:textId="65BB67D4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100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49454674" w14:textId="298CF2F9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100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1ACACAE" w14:textId="1616CE30" w:rsidR="00C1412C" w:rsidRPr="00D0068E" w:rsidRDefault="00C1412C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100</w:t>
            </w:r>
          </w:p>
        </w:tc>
      </w:tr>
    </w:tbl>
    <w:p w14:paraId="2F81D2A4" w14:textId="77777777" w:rsidR="007E4342" w:rsidRPr="00CE4813" w:rsidRDefault="007E4342" w:rsidP="007E4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5D8C16" w14:textId="11A57CA4" w:rsidR="00DE0786" w:rsidRPr="00DE0786" w:rsidRDefault="007E4342" w:rsidP="005A3C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4813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DE0786">
        <w:rPr>
          <w:rFonts w:ascii="Times New Roman" w:hAnsi="Times New Roman" w:cs="Times New Roman"/>
          <w:sz w:val="24"/>
          <w:szCs w:val="24"/>
        </w:rPr>
        <w:tab/>
      </w:r>
    </w:p>
    <w:sectPr w:rsidR="00DE0786" w:rsidRPr="00DE0786" w:rsidSect="004E4399">
      <w:headerReference w:type="default" r:id="rId7"/>
      <w:pgSz w:w="16838" w:h="11906" w:orient="landscape"/>
      <w:pgMar w:top="1701" w:right="567" w:bottom="567" w:left="567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FEA26" w14:textId="77777777" w:rsidR="00641884" w:rsidRDefault="00641884" w:rsidP="007E4342">
      <w:pPr>
        <w:spacing w:after="0" w:line="240" w:lineRule="auto"/>
      </w:pPr>
      <w:r>
        <w:separator/>
      </w:r>
    </w:p>
  </w:endnote>
  <w:endnote w:type="continuationSeparator" w:id="0">
    <w:p w14:paraId="17E36449" w14:textId="77777777" w:rsidR="00641884" w:rsidRDefault="00641884" w:rsidP="007E4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D757E" w14:textId="77777777" w:rsidR="00641884" w:rsidRDefault="00641884" w:rsidP="007E4342">
      <w:pPr>
        <w:spacing w:after="0" w:line="240" w:lineRule="auto"/>
      </w:pPr>
      <w:r>
        <w:separator/>
      </w:r>
    </w:p>
  </w:footnote>
  <w:footnote w:type="continuationSeparator" w:id="0">
    <w:p w14:paraId="38F66A24" w14:textId="77777777" w:rsidR="00641884" w:rsidRDefault="00641884" w:rsidP="007E4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2CE25" w14:textId="7D464A09" w:rsidR="004E4399" w:rsidRDefault="004E439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A4341"/>
    <w:multiLevelType w:val="hybridMultilevel"/>
    <w:tmpl w:val="0046DAE2"/>
    <w:lvl w:ilvl="0" w:tplc="695E91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50766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342"/>
    <w:rsid w:val="00067AD6"/>
    <w:rsid w:val="0007116C"/>
    <w:rsid w:val="000B0B7F"/>
    <w:rsid w:val="000D3DBC"/>
    <w:rsid w:val="001169F9"/>
    <w:rsid w:val="00164595"/>
    <w:rsid w:val="001C628C"/>
    <w:rsid w:val="00265125"/>
    <w:rsid w:val="002C0267"/>
    <w:rsid w:val="0033138C"/>
    <w:rsid w:val="003314BD"/>
    <w:rsid w:val="003C028E"/>
    <w:rsid w:val="003F743D"/>
    <w:rsid w:val="00473387"/>
    <w:rsid w:val="00481D0E"/>
    <w:rsid w:val="00485B35"/>
    <w:rsid w:val="004B1463"/>
    <w:rsid w:val="004D2959"/>
    <w:rsid w:val="004E4399"/>
    <w:rsid w:val="00582E10"/>
    <w:rsid w:val="005A3CB1"/>
    <w:rsid w:val="00641884"/>
    <w:rsid w:val="006B5688"/>
    <w:rsid w:val="0071491E"/>
    <w:rsid w:val="00733A16"/>
    <w:rsid w:val="007605CD"/>
    <w:rsid w:val="007E4342"/>
    <w:rsid w:val="007E759C"/>
    <w:rsid w:val="00971871"/>
    <w:rsid w:val="00A379DC"/>
    <w:rsid w:val="00A962E2"/>
    <w:rsid w:val="00AC0746"/>
    <w:rsid w:val="00B11CDB"/>
    <w:rsid w:val="00BB759D"/>
    <w:rsid w:val="00BF24E0"/>
    <w:rsid w:val="00C1412C"/>
    <w:rsid w:val="00C6268D"/>
    <w:rsid w:val="00C70E8A"/>
    <w:rsid w:val="00CA739D"/>
    <w:rsid w:val="00CE4813"/>
    <w:rsid w:val="00D0068E"/>
    <w:rsid w:val="00D17A95"/>
    <w:rsid w:val="00D40B7B"/>
    <w:rsid w:val="00DD2E27"/>
    <w:rsid w:val="00DE0786"/>
    <w:rsid w:val="00E06CBE"/>
    <w:rsid w:val="00EB2AE5"/>
    <w:rsid w:val="00F103C7"/>
    <w:rsid w:val="00F237A2"/>
    <w:rsid w:val="00F80B56"/>
    <w:rsid w:val="00FA37C3"/>
    <w:rsid w:val="00FF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B11C9"/>
  <w15:chartTrackingRefBased/>
  <w15:docId w15:val="{5F5CEF80-66F6-4D17-8A38-3F13ED55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3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E4342"/>
  </w:style>
  <w:style w:type="paragraph" w:styleId="a5">
    <w:name w:val="footer"/>
    <w:basedOn w:val="a"/>
    <w:link w:val="a6"/>
    <w:uiPriority w:val="99"/>
    <w:unhideWhenUsed/>
    <w:rsid w:val="007E43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E4342"/>
  </w:style>
  <w:style w:type="paragraph" w:styleId="a7">
    <w:name w:val="List Paragraph"/>
    <w:basedOn w:val="a"/>
    <w:link w:val="a8"/>
    <w:uiPriority w:val="99"/>
    <w:qFormat/>
    <w:rsid w:val="000711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a8">
    <w:name w:val="Абзац списку Знак"/>
    <w:link w:val="a7"/>
    <w:uiPriority w:val="99"/>
    <w:rsid w:val="0007116C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9">
    <w:name w:val="No Spacing"/>
    <w:uiPriority w:val="1"/>
    <w:qFormat/>
    <w:rsid w:val="00D40B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2701</Words>
  <Characters>1540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Fomenko</dc:creator>
  <cp:keywords/>
  <dc:description/>
  <cp:lastModifiedBy>Olena Fomenko</cp:lastModifiedBy>
  <cp:revision>18</cp:revision>
  <dcterms:created xsi:type="dcterms:W3CDTF">2023-11-06T08:48:00Z</dcterms:created>
  <dcterms:modified xsi:type="dcterms:W3CDTF">2024-06-19T13:50:00Z</dcterms:modified>
</cp:coreProperties>
</file>