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4925" w14:textId="0F78589F" w:rsidR="002B64D3" w:rsidRPr="007A78FB" w:rsidRDefault="002B64D3" w:rsidP="002B64D3">
      <w:pPr>
        <w:spacing w:after="0" w:line="240" w:lineRule="auto"/>
        <w:ind w:left="10773"/>
        <w:rPr>
          <w:rFonts w:ascii="Times New Roman" w:hAnsi="Times New Roman" w:cs="Times New Roman"/>
          <w:spacing w:val="-4"/>
          <w:sz w:val="28"/>
          <w:szCs w:val="28"/>
        </w:rPr>
      </w:pPr>
      <w:r w:rsidRPr="007A78FB">
        <w:rPr>
          <w:rFonts w:ascii="Times New Roman" w:hAnsi="Times New Roman" w:cs="Times New Roman"/>
          <w:spacing w:val="-4"/>
          <w:sz w:val="28"/>
          <w:szCs w:val="28"/>
        </w:rPr>
        <w:t xml:space="preserve">Додаток </w:t>
      </w:r>
      <w:r w:rsidR="007E67CF">
        <w:rPr>
          <w:rFonts w:ascii="Times New Roman" w:hAnsi="Times New Roman" w:cs="Times New Roman"/>
          <w:spacing w:val="-4"/>
          <w:sz w:val="28"/>
          <w:szCs w:val="28"/>
        </w:rPr>
        <w:t>4</w:t>
      </w:r>
    </w:p>
    <w:p w14:paraId="2210FC31" w14:textId="77777777" w:rsidR="002B64D3" w:rsidRDefault="002B64D3" w:rsidP="002B64D3">
      <w:pPr>
        <w:spacing w:after="0" w:line="240" w:lineRule="auto"/>
        <w:ind w:left="10773"/>
        <w:rPr>
          <w:rFonts w:ascii="Times New Roman" w:hAnsi="Times New Roman"/>
          <w:spacing w:val="-4"/>
          <w:sz w:val="28"/>
          <w:szCs w:val="28"/>
        </w:rPr>
      </w:pPr>
      <w:r w:rsidRPr="007A78FB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Pr="007A78FB">
        <w:rPr>
          <w:rFonts w:ascii="Times New Roman" w:hAnsi="Times New Roman"/>
          <w:spacing w:val="-4"/>
          <w:sz w:val="28"/>
          <w:szCs w:val="28"/>
        </w:rPr>
        <w:t xml:space="preserve">Комплексної програми розвитку </w:t>
      </w:r>
    </w:p>
    <w:p w14:paraId="00A79EEC" w14:textId="77777777" w:rsidR="002B64D3" w:rsidRPr="007A78FB" w:rsidRDefault="002B64D3" w:rsidP="002B64D3">
      <w:pPr>
        <w:spacing w:after="0" w:line="240" w:lineRule="auto"/>
        <w:ind w:left="10773"/>
        <w:rPr>
          <w:rFonts w:ascii="Times New Roman" w:hAnsi="Times New Roman"/>
          <w:spacing w:val="-4"/>
          <w:sz w:val="28"/>
          <w:szCs w:val="28"/>
        </w:rPr>
      </w:pPr>
      <w:r w:rsidRPr="007A78FB">
        <w:rPr>
          <w:rFonts w:ascii="Times New Roman" w:hAnsi="Times New Roman"/>
          <w:spacing w:val="-4"/>
          <w:sz w:val="28"/>
          <w:szCs w:val="28"/>
        </w:rPr>
        <w:t>агроп</w:t>
      </w:r>
      <w:r>
        <w:rPr>
          <w:rFonts w:ascii="Times New Roman" w:hAnsi="Times New Roman"/>
          <w:spacing w:val="-4"/>
          <w:sz w:val="28"/>
          <w:szCs w:val="28"/>
        </w:rPr>
        <w:t>ро</w:t>
      </w:r>
      <w:r w:rsidRPr="007A78FB">
        <w:rPr>
          <w:rFonts w:ascii="Times New Roman" w:hAnsi="Times New Roman"/>
          <w:spacing w:val="-4"/>
          <w:sz w:val="28"/>
          <w:szCs w:val="28"/>
        </w:rPr>
        <w:t>мислового комплексу Волинської області на 2023–2026 роки</w:t>
      </w:r>
    </w:p>
    <w:p w14:paraId="39888346" w14:textId="77777777" w:rsidR="002B64D3" w:rsidRPr="007A78FB" w:rsidRDefault="002B64D3" w:rsidP="002B64D3">
      <w:pPr>
        <w:spacing w:after="0" w:line="240" w:lineRule="auto"/>
        <w:ind w:left="10773"/>
        <w:rPr>
          <w:rFonts w:ascii="Times New Roman" w:hAnsi="Times New Roman"/>
          <w:spacing w:val="-4"/>
          <w:sz w:val="12"/>
          <w:szCs w:val="12"/>
        </w:rPr>
      </w:pPr>
    </w:p>
    <w:p w14:paraId="4520EF78" w14:textId="77777777" w:rsidR="002B64D3" w:rsidRPr="007A78FB" w:rsidRDefault="002B64D3" w:rsidP="002B64D3">
      <w:pPr>
        <w:spacing w:after="0" w:line="240" w:lineRule="auto"/>
        <w:ind w:left="10773"/>
        <w:rPr>
          <w:rFonts w:ascii="Times New Roman" w:hAnsi="Times New Roman"/>
          <w:spacing w:val="-4"/>
          <w:sz w:val="28"/>
          <w:szCs w:val="28"/>
        </w:rPr>
      </w:pPr>
      <w:r w:rsidRPr="00BC35D5">
        <w:rPr>
          <w:rFonts w:ascii="Times New Roman" w:hAnsi="Times New Roman"/>
          <w:spacing w:val="-4"/>
          <w:sz w:val="28"/>
          <w:szCs w:val="28"/>
          <w:lang w:val="ru-RU"/>
        </w:rPr>
        <w:t>(</w:t>
      </w:r>
      <w:r w:rsidRPr="007A78FB">
        <w:rPr>
          <w:rFonts w:ascii="Times New Roman" w:hAnsi="Times New Roman"/>
          <w:spacing w:val="-4"/>
          <w:sz w:val="28"/>
          <w:szCs w:val="28"/>
        </w:rPr>
        <w:t>у редакції наказу начальника обласної військової адміністрації</w:t>
      </w:r>
    </w:p>
    <w:p w14:paraId="1B8FA823" w14:textId="4995EDE6" w:rsidR="002B64D3" w:rsidRPr="007A78FB" w:rsidRDefault="004129C8" w:rsidP="002B64D3">
      <w:pPr>
        <w:spacing w:after="0" w:line="240" w:lineRule="auto"/>
        <w:ind w:left="10773"/>
        <w:rPr>
          <w:rFonts w:ascii="Times New Roman" w:hAnsi="Times New Roman" w:cs="Times New Roman"/>
          <w:spacing w:val="-4"/>
          <w:sz w:val="28"/>
          <w:szCs w:val="28"/>
        </w:rPr>
      </w:pPr>
      <w:r>
        <w:t xml:space="preserve">                    </w:t>
      </w:r>
      <w:r w:rsidR="002B64D3" w:rsidRPr="007A78FB">
        <w:rPr>
          <w:rFonts w:ascii="Times New Roman" w:hAnsi="Times New Roman"/>
          <w:spacing w:val="-4"/>
          <w:sz w:val="28"/>
          <w:szCs w:val="28"/>
        </w:rPr>
        <w:t>202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="002B64D3" w:rsidRPr="007A78FB">
        <w:rPr>
          <w:rFonts w:ascii="Times New Roman" w:hAnsi="Times New Roman"/>
          <w:spacing w:val="-4"/>
          <w:sz w:val="28"/>
          <w:szCs w:val="28"/>
        </w:rPr>
        <w:t xml:space="preserve"> року №</w:t>
      </w:r>
      <w:r>
        <w:t xml:space="preserve">        </w:t>
      </w:r>
      <w:r w:rsidR="002B64D3" w:rsidRPr="007A78FB">
        <w:rPr>
          <w:rFonts w:ascii="Times New Roman" w:hAnsi="Times New Roman"/>
          <w:spacing w:val="-4"/>
          <w:sz w:val="28"/>
          <w:szCs w:val="28"/>
        </w:rPr>
        <w:t>)</w:t>
      </w:r>
    </w:p>
    <w:p w14:paraId="4E7E1F45" w14:textId="77777777" w:rsidR="00D40B7B" w:rsidRDefault="00D40B7B" w:rsidP="00A96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25FEC" w14:textId="77777777" w:rsidR="002B64D3" w:rsidRDefault="002B64D3" w:rsidP="00A9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45001" w14:textId="77777777" w:rsidR="002B64D3" w:rsidRDefault="002B64D3" w:rsidP="00A9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FC8ED" w14:textId="4C4692A3" w:rsidR="002B64D3" w:rsidRPr="002B64D3" w:rsidRDefault="002B64D3" w:rsidP="00A9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4D3">
        <w:rPr>
          <w:rFonts w:ascii="Times New Roman" w:hAnsi="Times New Roman" w:cs="Times New Roman"/>
          <w:b/>
          <w:bCs/>
          <w:sz w:val="28"/>
          <w:szCs w:val="28"/>
        </w:rPr>
        <w:t>ПОКАЗНИКИ РЕЗУЛЬТАТИВНОСТІ</w:t>
      </w:r>
    </w:p>
    <w:p w14:paraId="0BB84721" w14:textId="661C0197" w:rsidR="007E4342" w:rsidRPr="002B64D3" w:rsidRDefault="00A962E2" w:rsidP="00A9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4D3">
        <w:rPr>
          <w:rFonts w:ascii="Times New Roman" w:hAnsi="Times New Roman" w:cs="Times New Roman"/>
          <w:b/>
          <w:bCs/>
          <w:sz w:val="28"/>
          <w:szCs w:val="28"/>
        </w:rPr>
        <w:t>Комплексної програми</w:t>
      </w:r>
      <w:r w:rsidR="00FA37C3" w:rsidRPr="002B6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4D3">
        <w:rPr>
          <w:rFonts w:ascii="Times New Roman" w:hAnsi="Times New Roman" w:cs="Times New Roman"/>
          <w:b/>
          <w:bCs/>
          <w:sz w:val="28"/>
          <w:szCs w:val="28"/>
        </w:rPr>
        <w:t>розвитку агропромислового комплексу Волинської області на 2023-2026 роки</w:t>
      </w:r>
    </w:p>
    <w:p w14:paraId="37AE5D7D" w14:textId="77777777" w:rsidR="00C70E8A" w:rsidRPr="00CE4813" w:rsidRDefault="00C70E8A" w:rsidP="007E4342">
      <w:pPr>
        <w:spacing w:after="0" w:line="240" w:lineRule="auto"/>
        <w:rPr>
          <w:sz w:val="24"/>
          <w:szCs w:val="24"/>
        </w:rPr>
      </w:pPr>
    </w:p>
    <w:tbl>
      <w:tblPr>
        <w:tblW w:w="15567" w:type="dxa"/>
        <w:tblLook w:val="04A0" w:firstRow="1" w:lastRow="0" w:firstColumn="1" w:lastColumn="0" w:noHBand="0" w:noVBand="1"/>
      </w:tblPr>
      <w:tblGrid>
        <w:gridCol w:w="563"/>
        <w:gridCol w:w="1879"/>
        <w:gridCol w:w="5066"/>
        <w:gridCol w:w="1318"/>
        <w:gridCol w:w="1427"/>
        <w:gridCol w:w="1092"/>
        <w:gridCol w:w="1022"/>
        <w:gridCol w:w="1078"/>
        <w:gridCol w:w="1022"/>
        <w:gridCol w:w="1100"/>
      </w:tblGrid>
      <w:tr w:rsidR="00A962E2" w:rsidRPr="00D0068E" w14:paraId="457B0F1A" w14:textId="77777777" w:rsidTr="00A962E2">
        <w:trPr>
          <w:trHeight w:val="3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8DC" w14:textId="6F70CE5B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88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завдання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60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показників виконання завдань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A7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Одинця виміру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C5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Вихідні дані на початок дії Програми</w:t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79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Значення показника, у тому числі за роками</w:t>
            </w:r>
          </w:p>
        </w:tc>
      </w:tr>
      <w:tr w:rsidR="00A962E2" w:rsidRPr="00D0068E" w14:paraId="0C34D851" w14:textId="77777777" w:rsidTr="00A962E2">
        <w:trPr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2AB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94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3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A8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31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8E8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BAB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 рік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B5D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A20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2026 рік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136" w14:textId="6297BC65" w:rsidR="00A962E2" w:rsidRPr="00D0068E" w:rsidRDefault="002B64D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A962E2"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сього</w:t>
            </w:r>
          </w:p>
        </w:tc>
      </w:tr>
    </w:tbl>
    <w:p w14:paraId="3966363F" w14:textId="77777777" w:rsidR="00DD2E27" w:rsidRPr="00582E10" w:rsidRDefault="00DD2E27" w:rsidP="00A962E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lang w:eastAsia="uk-UA"/>
          <w14:ligatures w14:val="none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79"/>
        <w:gridCol w:w="5066"/>
        <w:gridCol w:w="1318"/>
        <w:gridCol w:w="1427"/>
        <w:gridCol w:w="1092"/>
        <w:gridCol w:w="1022"/>
        <w:gridCol w:w="1078"/>
        <w:gridCol w:w="1022"/>
        <w:gridCol w:w="1100"/>
      </w:tblGrid>
      <w:tr w:rsidR="00A962E2" w:rsidRPr="00D0068E" w14:paraId="6E1BCD51" w14:textId="77777777" w:rsidTr="00DD2E27">
        <w:trPr>
          <w:trHeight w:val="312"/>
          <w:tblHeader/>
        </w:trPr>
        <w:tc>
          <w:tcPr>
            <w:tcW w:w="563" w:type="dxa"/>
            <w:shd w:val="clear" w:color="auto" w:fill="auto"/>
            <w:vAlign w:val="center"/>
            <w:hideMark/>
          </w:tcPr>
          <w:p w14:paraId="625B4AC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350ACB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8FE4B4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E9A02F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7064F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3DF450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767245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AE8C89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F63ECD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781155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</w:tr>
      <w:tr w:rsidR="00A962E2" w:rsidRPr="00D0068E" w14:paraId="76DB935F" w14:textId="77777777" w:rsidTr="005A3CB1">
        <w:trPr>
          <w:trHeight w:val="62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3BA0972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1AD3C7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Завдання 1 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Підвищення ефективності ведення сільського господарства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9A2F20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обсяг погашеної кредиторської заборгованості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B2B07B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CD42B9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4299CCA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14BDE8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6A3E68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8CFF0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41E4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2 800</w:t>
            </w:r>
          </w:p>
        </w:tc>
      </w:tr>
      <w:tr w:rsidR="00A962E2" w:rsidRPr="00D0068E" w14:paraId="755F736F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60B19B7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18A64375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D7692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на здешевлення насіння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8DD59C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EC95DB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E1D0114" w14:textId="49F9C208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9BF670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1 200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E0870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1 400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6A911A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17F6B0" w14:textId="72429E32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 </w:t>
            </w:r>
            <w:r w:rsidR="001645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</w:tr>
      <w:tr w:rsidR="00A962E2" w:rsidRPr="00D0068E" w14:paraId="169D55DF" w14:textId="77777777" w:rsidTr="005A3CB1">
        <w:trPr>
          <w:trHeight w:val="384"/>
        </w:trPr>
        <w:tc>
          <w:tcPr>
            <w:tcW w:w="563" w:type="dxa"/>
            <w:vMerge/>
            <w:vAlign w:val="center"/>
            <w:hideMark/>
          </w:tcPr>
          <w:p w14:paraId="69DC5DB0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603063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D12980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для запобігання підтопленню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D5EAD1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4232AE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431370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F181AD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AC9D4F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BFCBA9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28 000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8DF92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80 000</w:t>
            </w:r>
          </w:p>
        </w:tc>
      </w:tr>
      <w:tr w:rsidR="00A962E2" w:rsidRPr="00D0068E" w14:paraId="4CD68985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2CF3FEA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77D918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743E23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для проведення інформаційно-роз’яснювальної роботи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24A6ED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C89EDB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27067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D4949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F9F47A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C8CCA0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2E574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3 000</w:t>
            </w:r>
          </w:p>
        </w:tc>
      </w:tr>
      <w:tr w:rsidR="00D17A95" w:rsidRPr="00D0068E" w14:paraId="4C824FB7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4F75BD73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72F1D312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23B41C4" w14:textId="069B317B" w:rsidR="00D17A95" w:rsidRPr="00D17A95" w:rsidRDefault="00D17A95" w:rsidP="00D1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D17A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бсяг фінансової підтримки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для</w:t>
            </w:r>
            <w:r w:rsidRPr="00D17A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виплат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Pr="00D17A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дотації за утримання корів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656C927" w14:textId="350325F4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A6FCBE9" w14:textId="0AC5ED11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DEE9578" w14:textId="272E7FD7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4E8DEC2" w14:textId="5114B5C5" w:rsidR="00D17A95" w:rsidRPr="00D0068E" w:rsidRDefault="0033138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B67ADC" w14:textId="342708F8" w:rsidR="00D17A95" w:rsidRPr="00D0068E" w:rsidRDefault="0033138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7944794" w14:textId="3C9590DB" w:rsidR="00D17A95" w:rsidRPr="00D0068E" w:rsidRDefault="0033138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8AC3B2" w14:textId="32F642BE" w:rsidR="00D17A95" w:rsidRPr="00D0068E" w:rsidRDefault="000D3DB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</w:tr>
      <w:tr w:rsidR="004129C8" w:rsidRPr="00D0068E" w14:paraId="36BE1E91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6ADDB8CC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57074C44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E05A4BE" w14:textId="2224FBBA" w:rsidR="004129C8" w:rsidRDefault="004129C8" w:rsidP="00D1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2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для часткового відшкодування вартості закуплених племінних телиць та нетелей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98DF746" w14:textId="0F724D4A" w:rsidR="004129C8" w:rsidRPr="00D0068E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5401A2" w14:textId="2F0BB98B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FCF8F73" w14:textId="6FD9E308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8BF0253" w14:textId="14E7AC6F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2C8F1EE" w14:textId="19852F95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1F6381D" w14:textId="21512983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D385BA" w14:textId="43E8334D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</w:tr>
      <w:tr w:rsidR="004129C8" w:rsidRPr="00D0068E" w14:paraId="35DD5AD4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4AE541DF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581CE752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67E3106D" w14:textId="2CC4B7BC" w:rsidR="004129C8" w:rsidRDefault="004129C8" w:rsidP="00D1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2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для часткового відшкодування вартості будівництва/реконструкції тваринницьких комплексів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CFA050F" w14:textId="6D814E35" w:rsidR="004129C8" w:rsidRPr="00D0068E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A0D3A8" w14:textId="14A236FA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AE4D19D" w14:textId="2E23C1B4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74A37FF" w14:textId="2CCAE8AA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55301CF" w14:textId="324B9E69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C7949AD" w14:textId="3239C2BA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0C45C5" w14:textId="60C5E39B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40 000</w:t>
            </w:r>
          </w:p>
        </w:tc>
      </w:tr>
      <w:tr w:rsidR="00A962E2" w:rsidRPr="00D0068E" w14:paraId="6F6514DB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D66878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16A72E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BC6E37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кількість господарств, які отримають кошти за насіння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811BE2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BB98BA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830690E" w14:textId="3F778709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43B059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75170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933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A53F7B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1 070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54198E" w14:textId="373F32CA" w:rsidR="00A962E2" w:rsidRPr="00D0068E" w:rsidRDefault="000D3DB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2 803</w:t>
            </w:r>
          </w:p>
        </w:tc>
      </w:tr>
      <w:tr w:rsidR="00A962E2" w:rsidRPr="00D0068E" w14:paraId="4E769A8C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13DDFF3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6948984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B6C710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громад, де будуть проведені інформаційні заходи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A3A19B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F8CC4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0C1C15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42328F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3E8011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67FE2B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2A07B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</w:tr>
      <w:tr w:rsidR="00D17A95" w:rsidRPr="00D0068E" w14:paraId="4BF8B571" w14:textId="77777777" w:rsidTr="005A3CB1">
        <w:trPr>
          <w:trHeight w:val="312"/>
        </w:trPr>
        <w:tc>
          <w:tcPr>
            <w:tcW w:w="563" w:type="dxa"/>
            <w:vMerge/>
            <w:vAlign w:val="center"/>
          </w:tcPr>
          <w:p w14:paraId="232A44E8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27A24AC7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</w:tcPr>
          <w:p w14:paraId="181B8D9C" w14:textId="223115B2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кількість с/г тварин, за які буде отримано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дотацію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14:paraId="741460ED" w14:textId="6D1820B8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гол.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14:paraId="4CD75A56" w14:textId="6C49F9A5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7CB160FE" w14:textId="22DF601F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BE2E29D" w14:textId="03AF7210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A1C8212" w14:textId="51613BE9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02B6A8A3" w14:textId="5278B74E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4701C41" w14:textId="08D278A8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</w:t>
            </w:r>
            <w:r w:rsidR="00D17A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</w:tr>
      <w:tr w:rsidR="004129C8" w:rsidRPr="00D0068E" w14:paraId="3658C97C" w14:textId="77777777" w:rsidTr="005A3CB1">
        <w:trPr>
          <w:trHeight w:val="312"/>
        </w:trPr>
        <w:tc>
          <w:tcPr>
            <w:tcW w:w="563" w:type="dxa"/>
            <w:vMerge/>
            <w:vAlign w:val="center"/>
          </w:tcPr>
          <w:p w14:paraId="6180A476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1F322EAC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</w:tcPr>
          <w:p w14:paraId="63354670" w14:textId="3D7EA6F2" w:rsidR="004129C8" w:rsidRPr="00D0068E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2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телиць та нетелей, за які буде отримано підтримку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14:paraId="0DDC1B3F" w14:textId="30DEF964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гол.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14:paraId="500DEA38" w14:textId="7512513C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40DF583C" w14:textId="5AC357D1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5348D33B" w14:textId="130CD1DB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BDC6BAE" w14:textId="08C50081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421BC59B" w14:textId="62ABFF0F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78AB84" w14:textId="2318C95F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</w:tr>
      <w:tr w:rsidR="004129C8" w:rsidRPr="00D0068E" w14:paraId="75BF285A" w14:textId="77777777" w:rsidTr="005A3CB1">
        <w:trPr>
          <w:trHeight w:val="312"/>
        </w:trPr>
        <w:tc>
          <w:tcPr>
            <w:tcW w:w="563" w:type="dxa"/>
            <w:vMerge/>
            <w:vAlign w:val="center"/>
          </w:tcPr>
          <w:p w14:paraId="40DDCE4B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183FFCF9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</w:tcPr>
          <w:p w14:paraId="69D89B3F" w14:textId="0E00902D" w:rsidR="004129C8" w:rsidRPr="00D0068E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2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збудованих/реконструйованих об'єктів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14:paraId="35C8A1F8" w14:textId="3B71ADBB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14:paraId="6CFA7804" w14:textId="1322A3CC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5FDB11E2" w14:textId="32F279D0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724A029C" w14:textId="1B37FCF4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C531003" w14:textId="03D94308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99A07F3" w14:textId="6883C855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ABAC55" w14:textId="77777777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  <w:p w14:paraId="652FCC58" w14:textId="5402B18E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962E2" w:rsidRPr="00D0068E" w14:paraId="03E213B7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3713C700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CC6122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25B45DF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громад, де проведуть розчищення канав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38635E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1ECEE95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2D9685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984E05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99F6AC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3D0713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934C4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</w:tr>
      <w:tr w:rsidR="00A962E2" w:rsidRPr="00D0068E" w14:paraId="341FD89C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131B17BE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116A99B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1978BB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середній розмір виплат за закуплене насіння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DD8F3C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0E026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F7DDCF1" w14:textId="1D61F15E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A91C8A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5CB132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AAB3F6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6ACF42B" w14:textId="28DF07F3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</w:t>
            </w:r>
            <w:r w:rsidR="004D2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</w:tr>
      <w:tr w:rsidR="00A962E2" w:rsidRPr="00D0068E" w14:paraId="13085C91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4C59AF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BD785DE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6378B1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середній розмір витрат на проведення інформаційних заходів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BDEB09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92876A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05CC58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21386B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224FCA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18,5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FFDF73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18,5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01398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55,6</w:t>
            </w:r>
          </w:p>
        </w:tc>
      </w:tr>
      <w:tr w:rsidR="00A962E2" w:rsidRPr="00D0068E" w14:paraId="6C4CF7A3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2D3D17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53176AD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446AA5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витрат на 1 км в/г каналу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A4F9ED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6B8D82B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EDD3DF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89EF4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50E804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85B925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09BAB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</w:tr>
      <w:tr w:rsidR="00C6268D" w:rsidRPr="00D0068E" w14:paraId="165D3AFB" w14:textId="77777777" w:rsidTr="005A3CB1">
        <w:trPr>
          <w:trHeight w:val="284"/>
        </w:trPr>
        <w:tc>
          <w:tcPr>
            <w:tcW w:w="563" w:type="dxa"/>
            <w:vMerge/>
            <w:vAlign w:val="center"/>
          </w:tcPr>
          <w:p w14:paraId="00404806" w14:textId="77777777" w:rsidR="00C6268D" w:rsidRPr="00D0068E" w:rsidRDefault="00C6268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3D17C7A6" w14:textId="77777777" w:rsidR="00C6268D" w:rsidRPr="00D0068E" w:rsidRDefault="00C6268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5453115C" w14:textId="0B60A7C5" w:rsidR="00C6268D" w:rsidRPr="00C6268D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C626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ередній розмір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дотації за 1 голову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1CDC76C" w14:textId="7A183F89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E683B46" w14:textId="0F4A552C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FB6B962" w14:textId="31B229C4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FF2ACFC" w14:textId="1AF90133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E304DB" w14:textId="5DAFAF75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F3E2013" w14:textId="37EB029B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613C8F" w14:textId="4DCFCBC0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</w:tr>
      <w:tr w:rsidR="004129C8" w:rsidRPr="00D0068E" w14:paraId="3CF01792" w14:textId="77777777" w:rsidTr="005A3CB1">
        <w:trPr>
          <w:trHeight w:val="284"/>
        </w:trPr>
        <w:tc>
          <w:tcPr>
            <w:tcW w:w="563" w:type="dxa"/>
            <w:vMerge/>
            <w:vAlign w:val="center"/>
          </w:tcPr>
          <w:p w14:paraId="6FFDCF4A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77063627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4586224" w14:textId="3753802B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2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підтримки за 1 голову (телиці чи нетеля)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DB9CF2E" w14:textId="0945AC58" w:rsidR="004129C8" w:rsidRPr="00D0068E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C4DD1DB" w14:textId="50F15A93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078969A" w14:textId="562C927E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D3655D4" w14:textId="06FCC47E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879595" w14:textId="50B02FB1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48260CD" w14:textId="4D918BFC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C872FC" w14:textId="11B45C7E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</w:tr>
      <w:tr w:rsidR="004129C8" w:rsidRPr="00D0068E" w14:paraId="7C2D30D7" w14:textId="77777777" w:rsidTr="005A3CB1">
        <w:trPr>
          <w:trHeight w:val="284"/>
        </w:trPr>
        <w:tc>
          <w:tcPr>
            <w:tcW w:w="563" w:type="dxa"/>
            <w:vMerge/>
            <w:vAlign w:val="center"/>
          </w:tcPr>
          <w:p w14:paraId="0B518FB3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53027156" w14:textId="77777777" w:rsidR="004129C8" w:rsidRPr="00D0068E" w:rsidRDefault="004129C8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1FC2C9A2" w14:textId="2F6A8E95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2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відшкодування на 1 об'єкт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EBE1A14" w14:textId="3E9F7959" w:rsidR="004129C8" w:rsidRPr="00D0068E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FB3D05" w14:textId="06FF33DC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A60B4CC" w14:textId="07754150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B04B0A2" w14:textId="38574AFE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DF8E502" w14:textId="435CF2AF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076535E" w14:textId="4853C48A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692E97" w14:textId="7016C1D5" w:rsidR="004129C8" w:rsidRDefault="004129C8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</w:tr>
      <w:tr w:rsidR="00A962E2" w:rsidRPr="00D0068E" w14:paraId="168C9040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FC51D6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805D58E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02DE79F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відсоток збільшення урожайності с/г культур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BF98FE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11AFD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61929FD1" w14:textId="39364F7E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10A0C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8633E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C82B1A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E77552" w14:textId="4182063F" w:rsidR="00A962E2" w:rsidRPr="00D0068E" w:rsidRDefault="004D295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</w:tr>
      <w:tr w:rsidR="00BD7FD3" w:rsidRPr="00D0068E" w14:paraId="1320E1AA" w14:textId="77777777" w:rsidTr="00BD7FD3">
        <w:trPr>
          <w:trHeight w:val="624"/>
        </w:trPr>
        <w:tc>
          <w:tcPr>
            <w:tcW w:w="563" w:type="dxa"/>
            <w:vMerge/>
            <w:vAlign w:val="center"/>
          </w:tcPr>
          <w:p w14:paraId="1CB3E7F7" w14:textId="77777777" w:rsidR="00BD7FD3" w:rsidRPr="00D0068E" w:rsidRDefault="00BD7FD3" w:rsidP="00BD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3CD69FF5" w14:textId="77777777" w:rsidR="00BD7FD3" w:rsidRPr="00D0068E" w:rsidRDefault="00BD7FD3" w:rsidP="00BD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10C360CF" w14:textId="4A9765BC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покращення генетичного потенціалу ВРХ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265A0C5" w14:textId="63A444D4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к-сть госп.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FD5688C" w14:textId="2FF15F12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918D1E6" w14:textId="59D8F826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83934F5" w14:textId="73B4B600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B14AA9" w14:textId="76B702ED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D89FCF3" w14:textId="65F831B6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B9E206" w14:textId="7D97F771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7FD3" w:rsidRPr="00D0068E" w14:paraId="451AB958" w14:textId="77777777" w:rsidTr="00BD7FD3">
        <w:trPr>
          <w:trHeight w:val="624"/>
        </w:trPr>
        <w:tc>
          <w:tcPr>
            <w:tcW w:w="563" w:type="dxa"/>
            <w:vMerge/>
            <w:vAlign w:val="center"/>
          </w:tcPr>
          <w:p w14:paraId="4DC58468" w14:textId="77777777" w:rsidR="00BD7FD3" w:rsidRPr="00D0068E" w:rsidRDefault="00BD7FD3" w:rsidP="00BD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2D7572C2" w14:textId="77777777" w:rsidR="00BD7FD3" w:rsidRPr="00D0068E" w:rsidRDefault="00BD7FD3" w:rsidP="00BD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0DC04250" w14:textId="2D26B27E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покращення умов утримання ВРХ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3BCB5A1" w14:textId="49FCB292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к-сть госп.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990AEAB" w14:textId="7E5B6314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E898D0B" w14:textId="12F4E084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DF4BE4E" w14:textId="5755F14F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13591FA" w14:textId="171736DF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F2DDCEA" w14:textId="70A0D450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80E695" w14:textId="64FDEFF4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7FD3" w:rsidRPr="00D0068E" w14:paraId="0ED33B6B" w14:textId="77777777" w:rsidTr="00BD7FD3">
        <w:trPr>
          <w:trHeight w:val="624"/>
        </w:trPr>
        <w:tc>
          <w:tcPr>
            <w:tcW w:w="563" w:type="dxa"/>
            <w:vMerge/>
            <w:vAlign w:val="center"/>
          </w:tcPr>
          <w:p w14:paraId="14A080B9" w14:textId="77777777" w:rsidR="00BD7FD3" w:rsidRPr="00D0068E" w:rsidRDefault="00BD7FD3" w:rsidP="00BD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6C76F1B3" w14:textId="77777777" w:rsidR="00BD7FD3" w:rsidRPr="00D0068E" w:rsidRDefault="00BD7FD3" w:rsidP="00BD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2A235E95" w14:textId="409A5368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відсоток СПД, які отримали дотацію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9F04C07" w14:textId="7CEB5D3F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2A1707A" w14:textId="6C653285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664BA30" w14:textId="0150033E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14769F4" w14:textId="75991CCA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B88E0D" w14:textId="0DF2653A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2E39CD" w14:textId="27221A0B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6C4657" w14:textId="624DE5C5" w:rsidR="00BD7FD3" w:rsidRPr="00BD7FD3" w:rsidRDefault="00BD7FD3" w:rsidP="00BD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7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62E2" w:rsidRPr="00D0068E" w14:paraId="488A855D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2986A95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E1B2A0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6328039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площа території, що покращиться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11EA8C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га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603D838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2EAC1F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31FA28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4 860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FAAFCA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4 860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DAC0E0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5 234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A3F21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14 954</w:t>
            </w:r>
          </w:p>
        </w:tc>
      </w:tr>
      <w:tr w:rsidR="00A962E2" w:rsidRPr="00D0068E" w14:paraId="1D6C99D4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052B1F0D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252D62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1EEEFC0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протяжність розчищених канав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1483CB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км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5B4D0E1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622869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592EAF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04D96F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BA6791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8174D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748</w:t>
            </w:r>
          </w:p>
        </w:tc>
      </w:tr>
      <w:tr w:rsidR="00A962E2" w:rsidRPr="00D0068E" w14:paraId="15B150D2" w14:textId="77777777" w:rsidTr="005A3CB1">
        <w:trPr>
          <w:trHeight w:val="62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6A560A3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879" w:type="dxa"/>
            <w:vMerge w:val="restart"/>
            <w:shd w:val="clear" w:color="auto" w:fill="auto"/>
            <w:hideMark/>
          </w:tcPr>
          <w:p w14:paraId="01D1F224" w14:textId="693102B5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2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Збільшення поголів’я ВРХ та покращення соціально-економічного стану малих агровиробників, у т.</w:t>
            </w:r>
            <w:r w:rsid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ч. ОСГ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6E42F79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обсяг фінансової підтримки на виплату дотації за ВРХ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A22262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B1E176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C74D2F0" w14:textId="2206D612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 </w:t>
            </w:r>
            <w:r w:rsidR="001645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8CD191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F47F094" w14:textId="6EC0E93A" w:rsidR="00A962E2" w:rsidRPr="00D0068E" w:rsidRDefault="00BD7FD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1645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A962E2"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5E52F37" w14:textId="5F39B586" w:rsidR="00A962E2" w:rsidRPr="00D0068E" w:rsidRDefault="00BD7FD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A962E2"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511577" w14:textId="425D26D0" w:rsidR="00A962E2" w:rsidRPr="00D0068E" w:rsidRDefault="00BD7FD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  <w:r w:rsidR="00A962E2"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1645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A962E2"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</w:tr>
      <w:tr w:rsidR="00A962E2" w:rsidRPr="00D0068E" w14:paraId="35D8207F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E7652E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C57D7E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102FDF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на покращення пасовищ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AD6551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B8AEAB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B5BFB8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2CE0E3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603299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25F841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5C027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3 200</w:t>
            </w:r>
          </w:p>
        </w:tc>
      </w:tr>
      <w:tr w:rsidR="00A962E2" w:rsidRPr="00D0068E" w14:paraId="0E2CC155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3F636C9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44AEA5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90D495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кількість с/г тварин, за які буде отримано відшкодування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DC2CBB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гол.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0D3DA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8026543" w14:textId="76C9D9C5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</w:t>
            </w:r>
            <w:r w:rsidR="001645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EF3AD6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54F4D9D" w14:textId="3DCF3F2B" w:rsidR="00A962E2" w:rsidRPr="00D0068E" w:rsidRDefault="00BD7FD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A962E2"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E613EC1" w14:textId="560E729A" w:rsidR="00A962E2" w:rsidRPr="00D0068E" w:rsidRDefault="00BD7FD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A962E2"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B126DE" w14:textId="56FC27F7" w:rsidR="00A962E2" w:rsidRPr="00D0068E" w:rsidRDefault="00BD7FD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  <w:r w:rsidR="00A962E2"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0</w:t>
            </w:r>
            <w:r w:rsidR="001645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="00A962E2"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</w:tr>
      <w:tr w:rsidR="00A962E2" w:rsidRPr="00D0068E" w14:paraId="5D2181BE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6601939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58742F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1220D4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покращених пасовищ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263173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од./га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7E269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89C577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1/20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0D512F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5/100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944EB7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5/100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40AF3D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5/100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3AAD9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16/320</w:t>
            </w:r>
          </w:p>
        </w:tc>
      </w:tr>
      <w:tr w:rsidR="00A962E2" w:rsidRPr="00D0068E" w14:paraId="0FB32E69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697B4FB4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3AADABF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3AC15E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середній розмір відшкодування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BD1F91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14DD8F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288A3D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F02468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5941B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C3B406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21B1E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</w:tr>
      <w:tr w:rsidR="00A962E2" w:rsidRPr="00D0068E" w14:paraId="7A7EC21B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680821C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1B057D0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C9A614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вартості 1 га пасовища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993355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F7316A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D3A38F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DA89CF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89AC13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3F437A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B06AF4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</w:tr>
      <w:tr w:rsidR="00A962E2" w:rsidRPr="00D0068E" w14:paraId="5124B436" w14:textId="77777777" w:rsidTr="003C028E">
        <w:trPr>
          <w:trHeight w:val="779"/>
        </w:trPr>
        <w:tc>
          <w:tcPr>
            <w:tcW w:w="563" w:type="dxa"/>
            <w:vMerge/>
            <w:vAlign w:val="center"/>
            <w:hideMark/>
          </w:tcPr>
          <w:p w14:paraId="6BE97021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757F989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64B0B1A" w14:textId="5EFF622D" w:rsidR="00733A16" w:rsidRDefault="00733A16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</w:t>
            </w:r>
            <w:r w:rsidR="00A962E2"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кості</w:t>
            </w:r>
          </w:p>
          <w:p w14:paraId="3B0E141A" w14:textId="06C6C5E9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</w:r>
            <w:r w:rsidR="00BD7FD3" w:rsidRPr="00BD7F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відсоток сплачених коштів дотації на голову ВРХ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626004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AE5DE5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F907A8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4BACBE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D2DB58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D9A275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E3A45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20BC7B25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0822595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8CAB474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0379890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підвищення продуктивності пасовищ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88B996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E89E56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B3295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E9C78B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3CF6B0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748E87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30C0F8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2D16C5C9" w14:textId="77777777" w:rsidTr="005A3CB1">
        <w:trPr>
          <w:trHeight w:val="513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79CD10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4B08C5E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3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Розвиток підприємництва</w:t>
            </w:r>
          </w:p>
        </w:tc>
        <w:tc>
          <w:tcPr>
            <w:tcW w:w="5066" w:type="dxa"/>
            <w:shd w:val="clear" w:color="auto" w:fill="auto"/>
            <w:hideMark/>
          </w:tcPr>
          <w:p w14:paraId="2A9D309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обсяг фінансової підтримки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6B5F075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A9B50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492A35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890F34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BD0FCB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B7C259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B9F5C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6 000</w:t>
            </w:r>
          </w:p>
        </w:tc>
      </w:tr>
      <w:tr w:rsidR="00A962E2" w:rsidRPr="00D0068E" w14:paraId="5693438D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DAE787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950AC9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6FA3FF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кількість наданих позик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9751DD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D0731B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80A83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661FAC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7DE14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DB926E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15CE2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</w:tr>
      <w:tr w:rsidR="00A962E2" w:rsidRPr="00D0068E" w14:paraId="156781D0" w14:textId="77777777" w:rsidTr="005A3CB1">
        <w:trPr>
          <w:trHeight w:val="432"/>
        </w:trPr>
        <w:tc>
          <w:tcPr>
            <w:tcW w:w="563" w:type="dxa"/>
            <w:vMerge/>
            <w:vAlign w:val="center"/>
            <w:hideMark/>
          </w:tcPr>
          <w:p w14:paraId="6A9362B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333E24C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2159F2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позик, по яких буде повернення коштів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287E2E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21981D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79672C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1BE820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48F2DC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3DCAA2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775E4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</w:tr>
      <w:tr w:rsidR="00A962E2" w:rsidRPr="00D0068E" w14:paraId="070A8FF2" w14:textId="77777777" w:rsidTr="003C028E">
        <w:trPr>
          <w:trHeight w:val="368"/>
        </w:trPr>
        <w:tc>
          <w:tcPr>
            <w:tcW w:w="563" w:type="dxa"/>
            <w:vMerge/>
            <w:vAlign w:val="center"/>
            <w:hideMark/>
          </w:tcPr>
          <w:p w14:paraId="3EEBC3C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75C1AFF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2892D7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повернених позик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03A1FCA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8677FD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5A14DA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82BD53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49F23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81555C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88AAB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1 200</w:t>
            </w:r>
          </w:p>
        </w:tc>
      </w:tr>
      <w:tr w:rsidR="00A962E2" w:rsidRPr="00D0068E" w14:paraId="2D986D89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3B40D96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1E04D5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5504843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позики, тис. грн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2950D18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C82ED9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65E10FD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628C8F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5B1EE1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606C93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61D79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0DDCD148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BAEE4B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F89AA1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F4FB5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поверненої позики, тис. грн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FEA857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30E045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4BC836B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AE9146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ABFB9A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8425BD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CB147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</w:tr>
      <w:tr w:rsidR="00A962E2" w:rsidRPr="00D0068E" w14:paraId="5C29F475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6B55658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6252351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9C8BFA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відсоток забезпеченості пільговими позиками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56D52B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0B29A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D497FB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7B6B64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7C81B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E89FA5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E569F4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0E3FA317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5094223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5DF17F8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4B65F4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відсоток повернення позик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3372A6C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073D9C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777ADA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54E604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AD1220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412EE8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56CE9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</w:tr>
      <w:tr w:rsidR="00C1412C" w:rsidRPr="00D0068E" w14:paraId="562056F7" w14:textId="77777777" w:rsidTr="005A3CB1">
        <w:trPr>
          <w:trHeight w:val="62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A6059FC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1D68EDF8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4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Сприяння реалізації державної політики в АПК</w:t>
            </w:r>
          </w:p>
        </w:tc>
        <w:tc>
          <w:tcPr>
            <w:tcW w:w="5066" w:type="dxa"/>
            <w:shd w:val="clear" w:color="auto" w:fill="auto"/>
            <w:hideMark/>
          </w:tcPr>
          <w:p w14:paraId="5D7DF944" w14:textId="3D7B6CD8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на відшкодування вартості генераторів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4D08C0E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99D393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B5663C1" w14:textId="292DB16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C3DA32D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3A9DACD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63BC210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90C69E" w14:textId="65F46C40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</w:tr>
      <w:tr w:rsidR="00C1412C" w:rsidRPr="00D0068E" w14:paraId="417007F6" w14:textId="77777777" w:rsidTr="005A3CB1">
        <w:trPr>
          <w:trHeight w:val="62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066D506F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2AB36E0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</w:tcPr>
          <w:p w14:paraId="40916CEB" w14:textId="0D3787D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на відшкодування вартості об’єктів альтернативної енергетики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14:paraId="260C53CE" w14:textId="6308829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F7D6E9" w14:textId="2663EA54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5BFC70A6" w14:textId="62215618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7E7A7F7F" w14:textId="7DFDEA5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C7A1A42" w14:textId="61980AF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4E17D7" w14:textId="2169596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F55FFB" w14:textId="37A4E15F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974D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</w:p>
        </w:tc>
      </w:tr>
      <w:tr w:rsidR="00C1412C" w:rsidRPr="00D0068E" w14:paraId="184C2811" w14:textId="77777777" w:rsidTr="005A3CB1">
        <w:trPr>
          <w:trHeight w:val="791"/>
        </w:trPr>
        <w:tc>
          <w:tcPr>
            <w:tcW w:w="563" w:type="dxa"/>
            <w:vMerge/>
            <w:vAlign w:val="center"/>
            <w:hideMark/>
          </w:tcPr>
          <w:p w14:paraId="31B52B15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E4286F2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93F9BE0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господарств, яким частково відшкодують вартість генераторів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84BAF6E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A95B446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C31CCCD" w14:textId="5195B4F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D8AB97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DFA5177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7141B64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6BD160" w14:textId="65115B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</w:tr>
      <w:tr w:rsidR="00C1412C" w:rsidRPr="00D0068E" w14:paraId="6D89DB8E" w14:textId="77777777" w:rsidTr="005A3CB1">
        <w:trPr>
          <w:trHeight w:val="802"/>
        </w:trPr>
        <w:tc>
          <w:tcPr>
            <w:tcW w:w="563" w:type="dxa"/>
            <w:vMerge/>
            <w:vAlign w:val="center"/>
          </w:tcPr>
          <w:p w14:paraId="7D8BFC9E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7E674776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5B2D62B1" w14:textId="443C8E3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господарств, яким частково відшкодують вартість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об’єктів альтернативної енергетики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72FFEA2" w14:textId="4E208DB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74880FF" w14:textId="28B57B53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038958BC" w14:textId="5548E223" w:rsidR="00C1412C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471DCA36" w14:textId="53D6DC15" w:rsidR="00C1412C" w:rsidRPr="00D0068E" w:rsidRDefault="00974D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CE35002" w14:textId="26353086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7814721" w14:textId="6A7EC9F0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926DC4" w14:textId="6B6E5B17" w:rsidR="00C1412C" w:rsidRDefault="00974D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</w:tr>
      <w:tr w:rsidR="00C1412C" w:rsidRPr="00D0068E" w14:paraId="2ECF16C2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3CA9E5FF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5CE94EF6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D871FB6" w14:textId="70F2CBA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середній розмір часткового відшкодування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вартості 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генераторів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3D87BF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19378E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9752797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E7C9FFF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E12F92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8EDA018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23786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</w:tr>
      <w:tr w:rsidR="00C1412C" w:rsidRPr="00D0068E" w14:paraId="1E51D7A4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1D9FA29B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102DC6D0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730DD5F" w14:textId="4C0EB80C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часткового 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вартості об’єктів альтернативної енергетики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8A96E1D" w14:textId="1A5D9649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6F217E4" w14:textId="135B4105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208B5900" w14:textId="2EDA0FC5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CE2204E" w14:textId="61181735" w:rsidR="00C1412C" w:rsidRPr="00D0068E" w:rsidRDefault="00974D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9FE18DE" w14:textId="505FAEA3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40CCFE6" w14:textId="2F266905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905676" w14:textId="016A9CEF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</w:tr>
      <w:tr w:rsidR="00C1412C" w:rsidRPr="00D0068E" w14:paraId="1DE0746C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9A8D64F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3D3279A1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5470E2AA" w14:textId="29B0A502" w:rsidR="00C1412C" w:rsidRPr="00D0068E" w:rsidRDefault="00C1412C" w:rsidP="00D0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якості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відсоток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підприємств, які отрима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ють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часткове відшкодування за генератори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9B4710C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A61924D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C3695F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52450E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D410A95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33FCD5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B5934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C1412C" w:rsidRPr="00D0068E" w14:paraId="58694F33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1529B45F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7BF95B67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283475C8" w14:textId="6FE7A575" w:rsidR="00C1412C" w:rsidRPr="00D0068E" w:rsidRDefault="00C1412C" w:rsidP="00D0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відсоток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підприємств, які отрима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ють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часткове відшкодування за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об’єкти альтернативної енергетики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F973AC4" w14:textId="24C36FD1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B66B7C" w14:textId="78A57792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5C465EAB" w14:textId="7EE90349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2AAB22C" w14:textId="42037E29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981F29D" w14:textId="65BB67D4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9454674" w14:textId="298CF2F9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1ACACAE" w14:textId="1616CE30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</w:tbl>
    <w:p w14:paraId="2F81D2A4" w14:textId="77777777" w:rsidR="007E4342" w:rsidRPr="00CE4813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D8C16" w14:textId="11A57CA4" w:rsidR="00DE0786" w:rsidRPr="00DE0786" w:rsidRDefault="007E4342" w:rsidP="005A3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81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E0786">
        <w:rPr>
          <w:rFonts w:ascii="Times New Roman" w:hAnsi="Times New Roman" w:cs="Times New Roman"/>
          <w:sz w:val="24"/>
          <w:szCs w:val="24"/>
        </w:rPr>
        <w:tab/>
      </w:r>
    </w:p>
    <w:sectPr w:rsidR="00DE0786" w:rsidRPr="00DE0786" w:rsidSect="00DE5380">
      <w:headerReference w:type="default" r:id="rId7"/>
      <w:pgSz w:w="16838" w:h="11906" w:orient="landscape" w:code="9"/>
      <w:pgMar w:top="1701" w:right="567" w:bottom="567" w:left="567" w:header="141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6B2B" w14:textId="77777777" w:rsidR="000908D5" w:rsidRDefault="000908D5" w:rsidP="007E4342">
      <w:pPr>
        <w:spacing w:after="0" w:line="240" w:lineRule="auto"/>
      </w:pPr>
      <w:r>
        <w:separator/>
      </w:r>
    </w:p>
  </w:endnote>
  <w:endnote w:type="continuationSeparator" w:id="0">
    <w:p w14:paraId="7EF03FE8" w14:textId="77777777" w:rsidR="000908D5" w:rsidRDefault="000908D5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1269" w14:textId="77777777" w:rsidR="000908D5" w:rsidRDefault="000908D5" w:rsidP="007E4342">
      <w:pPr>
        <w:spacing w:after="0" w:line="240" w:lineRule="auto"/>
      </w:pPr>
      <w:r>
        <w:separator/>
      </w:r>
    </w:p>
  </w:footnote>
  <w:footnote w:type="continuationSeparator" w:id="0">
    <w:p w14:paraId="15B94A16" w14:textId="77777777" w:rsidR="000908D5" w:rsidRDefault="000908D5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220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A7D1DE" w14:textId="69278097" w:rsidR="00DE5380" w:rsidRPr="00DE5380" w:rsidRDefault="00DE538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53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53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53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5380">
          <w:rPr>
            <w:rFonts w:ascii="Times New Roman" w:hAnsi="Times New Roman" w:cs="Times New Roman"/>
            <w:sz w:val="24"/>
            <w:szCs w:val="24"/>
          </w:rPr>
          <w:t>2</w:t>
        </w:r>
        <w:r w:rsidRPr="00DE53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B2CE25" w14:textId="7D464A09" w:rsidR="004E4399" w:rsidRDefault="004E43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A4341"/>
    <w:multiLevelType w:val="hybridMultilevel"/>
    <w:tmpl w:val="0046DAE2"/>
    <w:lvl w:ilvl="0" w:tplc="695E9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07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648B3"/>
    <w:rsid w:val="00067AD6"/>
    <w:rsid w:val="0007116C"/>
    <w:rsid w:val="000908D5"/>
    <w:rsid w:val="000B0B7F"/>
    <w:rsid w:val="000C0596"/>
    <w:rsid w:val="000D3DBC"/>
    <w:rsid w:val="001169F9"/>
    <w:rsid w:val="001617C3"/>
    <w:rsid w:val="00164595"/>
    <w:rsid w:val="001C628C"/>
    <w:rsid w:val="00265125"/>
    <w:rsid w:val="002B64D3"/>
    <w:rsid w:val="002C0267"/>
    <w:rsid w:val="0033138C"/>
    <w:rsid w:val="003314BD"/>
    <w:rsid w:val="003A3D01"/>
    <w:rsid w:val="003C028E"/>
    <w:rsid w:val="003F743D"/>
    <w:rsid w:val="004129C8"/>
    <w:rsid w:val="00473387"/>
    <w:rsid w:val="00481D0E"/>
    <w:rsid w:val="00485B35"/>
    <w:rsid w:val="004B1463"/>
    <w:rsid w:val="004D2959"/>
    <w:rsid w:val="004D4449"/>
    <w:rsid w:val="004E4399"/>
    <w:rsid w:val="00582E10"/>
    <w:rsid w:val="005A3CB1"/>
    <w:rsid w:val="00641884"/>
    <w:rsid w:val="006B5688"/>
    <w:rsid w:val="006F210B"/>
    <w:rsid w:val="0071491E"/>
    <w:rsid w:val="00733A16"/>
    <w:rsid w:val="007605CD"/>
    <w:rsid w:val="007C6EA6"/>
    <w:rsid w:val="007E4342"/>
    <w:rsid w:val="007E67CF"/>
    <w:rsid w:val="007E759C"/>
    <w:rsid w:val="008B3B99"/>
    <w:rsid w:val="008C38AA"/>
    <w:rsid w:val="00971871"/>
    <w:rsid w:val="00974DF9"/>
    <w:rsid w:val="00A379DC"/>
    <w:rsid w:val="00A962E2"/>
    <w:rsid w:val="00AC0746"/>
    <w:rsid w:val="00B11CDB"/>
    <w:rsid w:val="00B16195"/>
    <w:rsid w:val="00B522B9"/>
    <w:rsid w:val="00BB759D"/>
    <w:rsid w:val="00BC35D5"/>
    <w:rsid w:val="00BD7FD3"/>
    <w:rsid w:val="00BF24E0"/>
    <w:rsid w:val="00C1412C"/>
    <w:rsid w:val="00C6268D"/>
    <w:rsid w:val="00C70E8A"/>
    <w:rsid w:val="00CA739D"/>
    <w:rsid w:val="00CE4813"/>
    <w:rsid w:val="00D0068E"/>
    <w:rsid w:val="00D17A95"/>
    <w:rsid w:val="00D40B7B"/>
    <w:rsid w:val="00D76393"/>
    <w:rsid w:val="00DD2E27"/>
    <w:rsid w:val="00DE0786"/>
    <w:rsid w:val="00DE5380"/>
    <w:rsid w:val="00E06CBE"/>
    <w:rsid w:val="00EB2AE5"/>
    <w:rsid w:val="00EE4C85"/>
    <w:rsid w:val="00F103C7"/>
    <w:rsid w:val="00F237A2"/>
    <w:rsid w:val="00F80B56"/>
    <w:rsid w:val="00FA37C3"/>
    <w:rsid w:val="00FC7060"/>
    <w:rsid w:val="00FF1424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link w:val="a8"/>
    <w:uiPriority w:val="99"/>
    <w:qFormat/>
    <w:rsid w:val="00071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8">
    <w:name w:val="Абзац списку Знак"/>
    <w:link w:val="a7"/>
    <w:uiPriority w:val="99"/>
    <w:rsid w:val="0007116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No Spacing"/>
    <w:uiPriority w:val="1"/>
    <w:qFormat/>
    <w:rsid w:val="00D40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3266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Людмила Петриканин</cp:lastModifiedBy>
  <cp:revision>3</cp:revision>
  <dcterms:created xsi:type="dcterms:W3CDTF">2025-02-17T06:31:00Z</dcterms:created>
  <dcterms:modified xsi:type="dcterms:W3CDTF">2025-02-17T06:45:00Z</dcterms:modified>
</cp:coreProperties>
</file>