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E2D31B" w14:textId="77777777" w:rsidR="0030709C" w:rsidRPr="00306B7F" w:rsidRDefault="00233BDA" w:rsidP="0030709C">
      <w:pPr>
        <w:suppressAutoHyphens w:val="0"/>
        <w:autoSpaceDN w:val="0"/>
        <w:jc w:val="center"/>
        <w:rPr>
          <w:snapToGrid w:val="0"/>
          <w:color w:val="000000" w:themeColor="text1"/>
          <w:spacing w:val="8"/>
          <w:lang w:val="en-US" w:eastAsia="ru-RU"/>
        </w:rPr>
      </w:pPr>
      <w:r w:rsidRPr="00306B7F">
        <w:rPr>
          <w:noProof/>
          <w:snapToGrid w:val="0"/>
          <w:color w:val="000000" w:themeColor="text1"/>
          <w:spacing w:val="8"/>
          <w:lang w:eastAsia="uk-UA"/>
        </w:rPr>
        <w:drawing>
          <wp:inline distT="0" distB="0" distL="0" distR="0" wp14:anchorId="3A8B770C" wp14:editId="1362E59F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99590" w14:textId="77777777" w:rsidR="0030709C" w:rsidRPr="00306B7F" w:rsidRDefault="0030709C" w:rsidP="0030709C">
      <w:pPr>
        <w:tabs>
          <w:tab w:val="left" w:pos="4675"/>
        </w:tabs>
        <w:suppressAutoHyphens w:val="0"/>
        <w:autoSpaceDN w:val="0"/>
        <w:jc w:val="center"/>
        <w:rPr>
          <w:b/>
          <w:bCs/>
          <w:color w:val="000000" w:themeColor="text1"/>
          <w:spacing w:val="8"/>
          <w:sz w:val="16"/>
          <w:lang w:val="en-US" w:eastAsia="uk-UA"/>
        </w:rPr>
      </w:pPr>
    </w:p>
    <w:p w14:paraId="247B9E97" w14:textId="77777777" w:rsidR="0030709C" w:rsidRPr="00306B7F" w:rsidRDefault="0030709C" w:rsidP="0030709C">
      <w:pPr>
        <w:keepNext/>
        <w:suppressAutoHyphens w:val="0"/>
        <w:jc w:val="center"/>
        <w:outlineLvl w:val="1"/>
        <w:rPr>
          <w:b/>
          <w:bCs/>
          <w:color w:val="000000" w:themeColor="text1"/>
          <w:lang w:eastAsia="ru-RU"/>
        </w:rPr>
      </w:pPr>
      <w:r w:rsidRPr="00306B7F">
        <w:rPr>
          <w:b/>
          <w:bCs/>
          <w:color w:val="000000" w:themeColor="text1"/>
          <w:lang w:eastAsia="ru-RU"/>
        </w:rPr>
        <w:t>ВОЛИНСЬКА ОБЛАСНА ДЕРЖАВНА АДМІНІСТРАЦІЯ</w:t>
      </w:r>
    </w:p>
    <w:p w14:paraId="357FC233" w14:textId="77777777" w:rsidR="0030709C" w:rsidRPr="00306B7F" w:rsidRDefault="0030709C" w:rsidP="0030709C">
      <w:pPr>
        <w:suppressAutoHyphens w:val="0"/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14"/>
          <w:szCs w:val="20"/>
          <w:lang w:eastAsia="ru-RU"/>
        </w:rPr>
      </w:pPr>
    </w:p>
    <w:p w14:paraId="0149F2FA" w14:textId="77777777" w:rsidR="0030709C" w:rsidRPr="00306B7F" w:rsidRDefault="0030709C" w:rsidP="0030709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  <w:spacing w:val="14"/>
          <w:sz w:val="28"/>
          <w:szCs w:val="28"/>
          <w:lang w:val="ru-RU" w:eastAsia="ru-RU"/>
        </w:rPr>
      </w:pPr>
      <w:r w:rsidRPr="00306B7F">
        <w:rPr>
          <w:b/>
          <w:color w:val="000000" w:themeColor="text1"/>
          <w:spacing w:val="14"/>
          <w:sz w:val="28"/>
          <w:szCs w:val="28"/>
          <w:lang w:val="ru-RU" w:eastAsia="ru-RU"/>
        </w:rPr>
        <w:t>ВОЛИНСЬКА ОБЛАСНА ВІЙСЬКОВА АДМІНІСТРАЦІЯ</w:t>
      </w:r>
    </w:p>
    <w:p w14:paraId="0CFB0923" w14:textId="77777777" w:rsidR="0030709C" w:rsidRPr="00306B7F" w:rsidRDefault="0030709C" w:rsidP="0030709C">
      <w:pPr>
        <w:tabs>
          <w:tab w:val="left" w:pos="4675"/>
        </w:tabs>
        <w:suppressAutoHyphens w:val="0"/>
        <w:autoSpaceDE w:val="0"/>
        <w:autoSpaceDN w:val="0"/>
        <w:jc w:val="center"/>
        <w:rPr>
          <w:b/>
          <w:bCs/>
          <w:color w:val="000000" w:themeColor="text1"/>
          <w:sz w:val="28"/>
          <w:lang w:val="ru-RU" w:eastAsia="uk-UA"/>
        </w:rPr>
      </w:pPr>
    </w:p>
    <w:p w14:paraId="159A2C8E" w14:textId="77777777" w:rsidR="0030709C" w:rsidRPr="00306B7F" w:rsidRDefault="0030709C" w:rsidP="0030709C">
      <w:pPr>
        <w:suppressAutoHyphens w:val="0"/>
        <w:jc w:val="center"/>
        <w:rPr>
          <w:snapToGrid w:val="0"/>
          <w:color w:val="000000" w:themeColor="text1"/>
          <w:spacing w:val="8"/>
          <w:lang w:eastAsia="ru-RU"/>
        </w:rPr>
      </w:pPr>
      <w:r w:rsidRPr="00306B7F">
        <w:rPr>
          <w:b/>
          <w:bCs/>
          <w:color w:val="000000" w:themeColor="text1"/>
          <w:sz w:val="32"/>
          <w:lang w:eastAsia="ru-RU"/>
        </w:rPr>
        <w:t xml:space="preserve">РОЗПОРЯДЖЕННЯ </w:t>
      </w:r>
    </w:p>
    <w:p w14:paraId="56AC0256" w14:textId="77777777" w:rsidR="00E46537" w:rsidRPr="00306B7F" w:rsidRDefault="00E46537" w:rsidP="0030709C">
      <w:pPr>
        <w:suppressAutoHyphens w:val="0"/>
        <w:ind w:right="101"/>
        <w:rPr>
          <w:color w:val="000000" w:themeColor="text1"/>
          <w:sz w:val="28"/>
          <w:szCs w:val="28"/>
          <w:lang w:eastAsia="ru-RU"/>
        </w:rPr>
      </w:pPr>
    </w:p>
    <w:p w14:paraId="1FE28F06" w14:textId="04D51338" w:rsidR="00F44A5C" w:rsidRPr="00306B7F" w:rsidRDefault="00061C95" w:rsidP="00F44A5C">
      <w:pPr>
        <w:suppressAutoHyphens w:val="0"/>
        <w:ind w:right="101"/>
        <w:rPr>
          <w:color w:val="000000" w:themeColor="text1"/>
          <w:sz w:val="28"/>
          <w:szCs w:val="28"/>
          <w:lang w:eastAsia="ru-RU"/>
        </w:rPr>
      </w:pPr>
      <w:r w:rsidRPr="00306B7F">
        <w:rPr>
          <w:color w:val="000000" w:themeColor="text1"/>
          <w:sz w:val="28"/>
          <w:szCs w:val="28"/>
          <w:lang w:eastAsia="ru-RU"/>
        </w:rPr>
        <w:t xml:space="preserve">……….. </w:t>
      </w:r>
      <w:r w:rsidR="00F44A5C" w:rsidRPr="00306B7F">
        <w:rPr>
          <w:color w:val="000000" w:themeColor="text1"/>
          <w:sz w:val="28"/>
          <w:szCs w:val="28"/>
          <w:lang w:eastAsia="ru-RU"/>
        </w:rPr>
        <w:t>202</w:t>
      </w:r>
      <w:r w:rsidRPr="00306B7F">
        <w:rPr>
          <w:color w:val="000000" w:themeColor="text1"/>
          <w:sz w:val="28"/>
          <w:szCs w:val="28"/>
          <w:lang w:eastAsia="ru-RU"/>
        </w:rPr>
        <w:t>5</w:t>
      </w:r>
      <w:r w:rsidR="00F44A5C" w:rsidRPr="00306B7F">
        <w:rPr>
          <w:color w:val="000000" w:themeColor="text1"/>
          <w:sz w:val="28"/>
          <w:szCs w:val="28"/>
          <w:lang w:eastAsia="ru-RU"/>
        </w:rPr>
        <w:t xml:space="preserve"> року               </w:t>
      </w:r>
      <w:r w:rsidR="0052345F" w:rsidRPr="00306B7F">
        <w:rPr>
          <w:color w:val="000000" w:themeColor="text1"/>
          <w:sz w:val="28"/>
          <w:szCs w:val="28"/>
          <w:lang w:eastAsia="ru-RU"/>
        </w:rPr>
        <w:t xml:space="preserve">             </w:t>
      </w:r>
      <w:r w:rsidR="00F44A5C" w:rsidRPr="00306B7F">
        <w:rPr>
          <w:color w:val="000000" w:themeColor="text1"/>
          <w:sz w:val="28"/>
          <w:szCs w:val="28"/>
          <w:lang w:eastAsia="ru-RU"/>
        </w:rPr>
        <w:t xml:space="preserve">Луцьк                                          </w:t>
      </w:r>
      <w:r w:rsidR="0052345F" w:rsidRPr="00306B7F">
        <w:rPr>
          <w:color w:val="000000" w:themeColor="text1"/>
          <w:sz w:val="28"/>
          <w:szCs w:val="28"/>
          <w:lang w:eastAsia="ru-RU"/>
        </w:rPr>
        <w:t xml:space="preserve">  </w:t>
      </w:r>
      <w:r w:rsidR="00A72E3D" w:rsidRPr="00306B7F">
        <w:rPr>
          <w:color w:val="000000" w:themeColor="text1"/>
          <w:sz w:val="28"/>
          <w:szCs w:val="28"/>
          <w:lang w:eastAsia="ru-RU"/>
        </w:rPr>
        <w:t xml:space="preserve">    </w:t>
      </w:r>
      <w:r w:rsidR="0052345F" w:rsidRPr="00306B7F">
        <w:rPr>
          <w:color w:val="000000" w:themeColor="text1"/>
          <w:sz w:val="28"/>
          <w:szCs w:val="28"/>
          <w:lang w:eastAsia="ru-RU"/>
        </w:rPr>
        <w:t xml:space="preserve"> </w:t>
      </w:r>
      <w:r w:rsidR="00F44A5C" w:rsidRPr="00306B7F">
        <w:rPr>
          <w:color w:val="000000" w:themeColor="text1"/>
          <w:sz w:val="28"/>
          <w:szCs w:val="28"/>
          <w:lang w:eastAsia="ru-RU"/>
        </w:rPr>
        <w:t xml:space="preserve">№ </w:t>
      </w:r>
      <w:r w:rsidRPr="00306B7F">
        <w:rPr>
          <w:color w:val="000000" w:themeColor="text1"/>
          <w:sz w:val="28"/>
          <w:szCs w:val="28"/>
          <w:lang w:eastAsia="ru-RU"/>
        </w:rPr>
        <w:t>……</w:t>
      </w:r>
    </w:p>
    <w:p w14:paraId="51959905" w14:textId="77777777" w:rsidR="00871B88" w:rsidRPr="00306B7F" w:rsidRDefault="00871B88" w:rsidP="00F44A5C">
      <w:pPr>
        <w:suppressAutoHyphens w:val="0"/>
        <w:ind w:right="101"/>
        <w:rPr>
          <w:color w:val="000000" w:themeColor="text1"/>
          <w:sz w:val="28"/>
          <w:szCs w:val="28"/>
          <w:lang w:eastAsia="ru-RU"/>
        </w:rPr>
      </w:pPr>
    </w:p>
    <w:p w14:paraId="731C255D" w14:textId="77777777" w:rsidR="00270CF2" w:rsidRPr="00306B7F" w:rsidRDefault="00270CF2" w:rsidP="00F44A5C">
      <w:pPr>
        <w:suppressAutoHyphens w:val="0"/>
        <w:ind w:right="101"/>
        <w:rPr>
          <w:color w:val="000000" w:themeColor="text1"/>
          <w:sz w:val="28"/>
          <w:szCs w:val="28"/>
          <w:lang w:eastAsia="ru-RU"/>
        </w:rPr>
      </w:pPr>
    </w:p>
    <w:p w14:paraId="19D244BE" w14:textId="77777777" w:rsidR="00270CF2" w:rsidRPr="00306B7F" w:rsidRDefault="00270CF2" w:rsidP="00F44A5C">
      <w:pPr>
        <w:suppressAutoHyphens w:val="0"/>
        <w:ind w:right="101"/>
        <w:rPr>
          <w:color w:val="000000" w:themeColor="text1"/>
          <w:sz w:val="16"/>
          <w:szCs w:val="16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388"/>
      </w:tblGrid>
      <w:tr w:rsidR="00871B88" w:rsidRPr="00306B7F" w14:paraId="021748A9" w14:textId="77777777" w:rsidTr="00871B88">
        <w:tc>
          <w:tcPr>
            <w:tcW w:w="5240" w:type="dxa"/>
          </w:tcPr>
          <w:p w14:paraId="32A3EC7D" w14:textId="77777777" w:rsidR="00871B88" w:rsidRPr="00306B7F" w:rsidRDefault="00871B88" w:rsidP="00F44A5C">
            <w:pPr>
              <w:suppressAutoHyphens w:val="0"/>
              <w:ind w:right="10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06B7F">
              <w:rPr>
                <w:b/>
                <w:bCs/>
                <w:color w:val="000000" w:themeColor="text1"/>
                <w:sz w:val="28"/>
                <w:szCs w:val="28"/>
              </w:rPr>
              <w:t>Про затвердження Порядку</w:t>
            </w:r>
          </w:p>
          <w:p w14:paraId="55B44B7B" w14:textId="26F11D53" w:rsidR="00871B88" w:rsidRPr="00306B7F" w:rsidRDefault="00871B88" w:rsidP="00F44A5C">
            <w:pPr>
              <w:suppressAutoHyphens w:val="0"/>
              <w:ind w:right="10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06B7F">
              <w:rPr>
                <w:b/>
                <w:bCs/>
                <w:color w:val="000000" w:themeColor="text1"/>
                <w:sz w:val="28"/>
                <w:szCs w:val="28"/>
              </w:rPr>
              <w:t>надання та використання коштів субвенції з обласного бюджету</w:t>
            </w:r>
          </w:p>
          <w:p w14:paraId="00C07FE2" w14:textId="77777777" w:rsidR="00871B88" w:rsidRPr="00306B7F" w:rsidRDefault="00871B88" w:rsidP="00F44A5C">
            <w:pPr>
              <w:suppressAutoHyphens w:val="0"/>
              <w:ind w:right="101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06B7F">
              <w:rPr>
                <w:b/>
                <w:bCs/>
                <w:color w:val="000000" w:themeColor="text1"/>
                <w:sz w:val="28"/>
                <w:szCs w:val="28"/>
              </w:rPr>
              <w:t>місцевим бюджетам для надання дотації за вирощування молодняка великої рогатої худоби</w:t>
            </w:r>
          </w:p>
        </w:tc>
        <w:tc>
          <w:tcPr>
            <w:tcW w:w="4388" w:type="dxa"/>
          </w:tcPr>
          <w:p w14:paraId="5571996A" w14:textId="77777777" w:rsidR="00871B88" w:rsidRPr="00306B7F" w:rsidRDefault="00871B88" w:rsidP="00061C95">
            <w:pPr>
              <w:tabs>
                <w:tab w:val="left" w:pos="5295"/>
              </w:tabs>
              <w:ind w:right="-1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524B2401" w14:textId="77777777" w:rsidR="00F44A5C" w:rsidRPr="00306B7F" w:rsidRDefault="00F44A5C" w:rsidP="00F44A5C">
      <w:pPr>
        <w:suppressAutoHyphens w:val="0"/>
        <w:ind w:right="101"/>
        <w:rPr>
          <w:color w:val="000000" w:themeColor="text1"/>
          <w:sz w:val="36"/>
          <w:szCs w:val="36"/>
          <w:lang w:eastAsia="ru-RU"/>
        </w:rPr>
      </w:pPr>
    </w:p>
    <w:p w14:paraId="27B12571" w14:textId="77777777" w:rsidR="0052345F" w:rsidRPr="00306B7F" w:rsidRDefault="0052345F" w:rsidP="00F44A5C">
      <w:pPr>
        <w:suppressAutoHyphens w:val="0"/>
        <w:ind w:right="101"/>
        <w:rPr>
          <w:color w:val="000000" w:themeColor="text1"/>
          <w:lang w:eastAsia="ru-RU"/>
        </w:rPr>
      </w:pPr>
    </w:p>
    <w:p w14:paraId="51F619D2" w14:textId="575C0BD2" w:rsidR="008F4DE7" w:rsidRPr="00306B7F" w:rsidRDefault="008F4DE7" w:rsidP="008F4DE7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0" w:name="_Hlk132031988"/>
      <w:r w:rsidRPr="00306B7F">
        <w:rPr>
          <w:color w:val="000000" w:themeColor="text1"/>
          <w:sz w:val="28"/>
          <w:szCs w:val="28"/>
          <w:lang w:val="uk-UA"/>
        </w:rPr>
        <w:t>Відповідно до частини першої статті 6, пункту 5 ч</w:t>
      </w:r>
      <w:r w:rsidR="00B46115" w:rsidRPr="00306B7F">
        <w:rPr>
          <w:color w:val="000000" w:themeColor="text1"/>
          <w:sz w:val="28"/>
          <w:szCs w:val="28"/>
          <w:lang w:val="uk-UA"/>
        </w:rPr>
        <w:t>астини першої статті 19, частин</w:t>
      </w:r>
      <w:r w:rsidRPr="00306B7F">
        <w:rPr>
          <w:color w:val="000000" w:themeColor="text1"/>
          <w:sz w:val="28"/>
          <w:szCs w:val="28"/>
          <w:lang w:val="uk-UA"/>
        </w:rPr>
        <w:t xml:space="preserve"> першої та шостої статті 41 Закону України «Про місцеві державні адміністрації», пункту 8 частини шостої статті 15 Закону України «Про правовий режим воєнного стану», Указів Президента Ук</w:t>
      </w:r>
      <w:r w:rsidR="00D93262" w:rsidRPr="00306B7F">
        <w:rPr>
          <w:color w:val="000000" w:themeColor="text1"/>
          <w:sz w:val="28"/>
          <w:szCs w:val="28"/>
          <w:lang w:val="uk-UA"/>
        </w:rPr>
        <w:t>раїни від 24 лютого 2022 року № </w:t>
      </w:r>
      <w:r w:rsidRPr="00306B7F">
        <w:rPr>
          <w:color w:val="000000" w:themeColor="text1"/>
          <w:sz w:val="28"/>
          <w:szCs w:val="28"/>
          <w:lang w:val="uk-UA"/>
        </w:rPr>
        <w:t>64/2022 «Про введення воєнного стану в Україн</w:t>
      </w:r>
      <w:r w:rsidR="00D93262" w:rsidRPr="00306B7F">
        <w:rPr>
          <w:color w:val="000000" w:themeColor="text1"/>
          <w:sz w:val="28"/>
          <w:szCs w:val="28"/>
          <w:lang w:val="uk-UA"/>
        </w:rPr>
        <w:t>і» та від 24 лютого 2022 року № </w:t>
      </w:r>
      <w:r w:rsidRPr="00306B7F">
        <w:rPr>
          <w:color w:val="000000" w:themeColor="text1"/>
          <w:sz w:val="28"/>
          <w:szCs w:val="28"/>
          <w:lang w:val="uk-UA"/>
        </w:rPr>
        <w:t xml:space="preserve">68/2022 «Про </w:t>
      </w:r>
      <w:r w:rsidRPr="00306B7F">
        <w:rPr>
          <w:color w:val="000000" w:themeColor="text1"/>
          <w:spacing w:val="-4"/>
          <w:sz w:val="28"/>
          <w:szCs w:val="28"/>
          <w:lang w:val="uk-UA"/>
        </w:rPr>
        <w:t>утворення військових адміністрацій»,</w:t>
      </w:r>
      <w:r w:rsidR="008C492E" w:rsidRPr="00306B7F">
        <w:rPr>
          <w:rFonts w:eastAsia="Arial Unicode MS"/>
          <w:bCs/>
          <w:color w:val="000000" w:themeColor="text1"/>
          <w:spacing w:val="-4"/>
          <w:sz w:val="28"/>
          <w:lang w:val="uk-UA"/>
        </w:rPr>
        <w:t> </w:t>
      </w:r>
      <w:r w:rsidR="004D1629" w:rsidRPr="00306B7F">
        <w:rPr>
          <w:rFonts w:eastAsia="Arial Unicode MS"/>
          <w:bCs/>
          <w:color w:val="000000" w:themeColor="text1"/>
          <w:sz w:val="28"/>
          <w:lang w:val="uk-UA"/>
        </w:rPr>
        <w:t xml:space="preserve">додатка 2 до </w:t>
      </w:r>
      <w:r w:rsidRPr="00306B7F">
        <w:rPr>
          <w:color w:val="000000" w:themeColor="text1"/>
          <w:sz w:val="28"/>
          <w:szCs w:val="28"/>
          <w:lang w:val="uk-UA"/>
        </w:rPr>
        <w:t>Комплексної програми розвитку агропромислового комплексу Волинської області на 2023–2026 роки, затвердженої рішенням Волинської обласної ради від 03 листопада 2022 ро</w:t>
      </w:r>
      <w:r w:rsidR="00D93262" w:rsidRPr="00306B7F">
        <w:rPr>
          <w:color w:val="000000" w:themeColor="text1"/>
          <w:sz w:val="28"/>
          <w:szCs w:val="28"/>
          <w:lang w:val="uk-UA"/>
        </w:rPr>
        <w:t>ку № </w:t>
      </w:r>
      <w:r w:rsidRPr="00306B7F">
        <w:rPr>
          <w:color w:val="000000" w:themeColor="text1"/>
          <w:sz w:val="28"/>
          <w:szCs w:val="28"/>
          <w:lang w:val="uk-UA"/>
        </w:rPr>
        <w:t>19/3</w:t>
      </w:r>
      <w:r w:rsidR="00061C95" w:rsidRPr="00306B7F">
        <w:rPr>
          <w:color w:val="000000" w:themeColor="text1"/>
          <w:sz w:val="28"/>
          <w:szCs w:val="28"/>
          <w:lang w:val="uk-UA"/>
        </w:rPr>
        <w:t xml:space="preserve"> в редакції наказу начальника Волинської обласної військової адміністрації від ……………</w:t>
      </w:r>
      <w:r w:rsidR="00826740" w:rsidRPr="00306B7F">
        <w:rPr>
          <w:color w:val="000000" w:themeColor="text1"/>
          <w:sz w:val="28"/>
          <w:szCs w:val="28"/>
          <w:lang w:val="uk-UA"/>
        </w:rPr>
        <w:t>…..</w:t>
      </w:r>
      <w:r w:rsidR="00061C95" w:rsidRPr="00306B7F">
        <w:rPr>
          <w:color w:val="000000" w:themeColor="text1"/>
          <w:sz w:val="28"/>
          <w:szCs w:val="28"/>
          <w:lang w:val="uk-UA"/>
        </w:rPr>
        <w:t xml:space="preserve"> року №……..</w:t>
      </w:r>
      <w:r w:rsidRPr="00306B7F">
        <w:rPr>
          <w:color w:val="000000" w:themeColor="text1"/>
          <w:sz w:val="28"/>
          <w:szCs w:val="28"/>
          <w:lang w:val="uk-UA"/>
        </w:rPr>
        <w:t xml:space="preserve">, з метою ефективного і цільового використання коштів обласного бюджету, </w:t>
      </w:r>
      <w:bookmarkStart w:id="1" w:name="_Hlk129342059"/>
      <w:r w:rsidRPr="00306B7F">
        <w:rPr>
          <w:color w:val="000000" w:themeColor="text1"/>
          <w:sz w:val="28"/>
          <w:szCs w:val="28"/>
          <w:lang w:val="uk-UA"/>
        </w:rPr>
        <w:t>підвищення ефективності ведення сільського господарства у Волинській</w:t>
      </w:r>
      <w:r w:rsidR="00B46115" w:rsidRPr="00306B7F">
        <w:rPr>
          <w:color w:val="000000" w:themeColor="text1"/>
          <w:sz w:val="28"/>
          <w:szCs w:val="28"/>
          <w:lang w:val="uk-UA"/>
        </w:rPr>
        <w:t xml:space="preserve"> </w:t>
      </w:r>
      <w:r w:rsidRPr="00306B7F">
        <w:rPr>
          <w:color w:val="000000" w:themeColor="text1"/>
          <w:sz w:val="28"/>
          <w:szCs w:val="28"/>
          <w:lang w:val="uk-UA"/>
        </w:rPr>
        <w:t>області</w:t>
      </w:r>
    </w:p>
    <w:bookmarkEnd w:id="0"/>
    <w:bookmarkEnd w:id="1"/>
    <w:p w14:paraId="694968D9" w14:textId="77777777" w:rsidR="00F44A5C" w:rsidRPr="00306B7F" w:rsidRDefault="00F44A5C" w:rsidP="00F44A5C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</w:p>
    <w:p w14:paraId="40484BB0" w14:textId="77777777" w:rsidR="00F44A5C" w:rsidRPr="00306B7F" w:rsidRDefault="00F44A5C" w:rsidP="00F44A5C">
      <w:pPr>
        <w:tabs>
          <w:tab w:val="left" w:pos="1980"/>
        </w:tabs>
        <w:suppressAutoHyphens w:val="0"/>
        <w:rPr>
          <w:b/>
          <w:color w:val="000000" w:themeColor="text1"/>
          <w:sz w:val="28"/>
          <w:szCs w:val="28"/>
          <w:lang w:eastAsia="ru-RU"/>
        </w:rPr>
      </w:pPr>
      <w:r w:rsidRPr="00306B7F">
        <w:rPr>
          <w:b/>
          <w:color w:val="000000" w:themeColor="text1"/>
          <w:sz w:val="28"/>
          <w:szCs w:val="28"/>
          <w:lang w:eastAsia="ru-RU"/>
        </w:rPr>
        <w:t>ЗОБОВ’ЯЗУЮ:</w:t>
      </w:r>
    </w:p>
    <w:p w14:paraId="308C6645" w14:textId="77777777" w:rsidR="00B22AA8" w:rsidRPr="00306B7F" w:rsidRDefault="00B22AA8" w:rsidP="000262E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14:paraId="153C3BE9" w14:textId="0AFEBE9D" w:rsidR="004E262E" w:rsidRPr="00306B7F" w:rsidRDefault="004E262E" w:rsidP="004E262E">
      <w:pPr>
        <w:pStyle w:val="af4"/>
        <w:numPr>
          <w:ilvl w:val="0"/>
          <w:numId w:val="13"/>
        </w:numPr>
        <w:tabs>
          <w:tab w:val="left" w:pos="993"/>
        </w:tabs>
        <w:ind w:left="0" w:firstLine="567"/>
        <w:contextualSpacing w:val="0"/>
        <w:jc w:val="both"/>
        <w:rPr>
          <w:color w:val="000000" w:themeColor="text1"/>
          <w:sz w:val="32"/>
          <w:szCs w:val="28"/>
          <w:lang w:val="ru-RU"/>
        </w:rPr>
      </w:pPr>
      <w:r w:rsidRPr="00306B7F">
        <w:rPr>
          <w:color w:val="000000" w:themeColor="text1"/>
          <w:sz w:val="28"/>
          <w:szCs w:val="28"/>
        </w:rPr>
        <w:t xml:space="preserve">Затвердити </w:t>
      </w:r>
      <w:r w:rsidR="00061C95" w:rsidRPr="00306B7F">
        <w:rPr>
          <w:color w:val="000000" w:themeColor="text1"/>
          <w:sz w:val="28"/>
          <w:szCs w:val="28"/>
        </w:rPr>
        <w:t xml:space="preserve">в новій редакції </w:t>
      </w:r>
      <w:r w:rsidRPr="00306B7F">
        <w:rPr>
          <w:color w:val="000000" w:themeColor="text1"/>
          <w:sz w:val="28"/>
          <w:szCs w:val="28"/>
        </w:rPr>
        <w:t xml:space="preserve">Порядок </w:t>
      </w:r>
      <w:r w:rsidR="00280279" w:rsidRPr="00306B7F">
        <w:rPr>
          <w:color w:val="000000" w:themeColor="text1"/>
          <w:sz w:val="28"/>
          <w:szCs w:val="28"/>
        </w:rPr>
        <w:t>надання та використання коштів субвенції з обласного бюджету місцевим бюджетам для надання дотації за вирощування молодняка великої рогатої худоби</w:t>
      </w:r>
      <w:r w:rsidRPr="00306B7F">
        <w:rPr>
          <w:color w:val="000000" w:themeColor="text1"/>
          <w:sz w:val="28"/>
          <w:szCs w:val="28"/>
        </w:rPr>
        <w:t>, що додається.</w:t>
      </w:r>
    </w:p>
    <w:p w14:paraId="42D32120" w14:textId="77777777" w:rsidR="00A92BF6" w:rsidRPr="00306B7F" w:rsidRDefault="00A92BF6" w:rsidP="008F4DE7">
      <w:pPr>
        <w:pStyle w:val="a9"/>
        <w:ind w:firstLine="567"/>
        <w:rPr>
          <w:b w:val="0"/>
          <w:bCs w:val="0"/>
          <w:color w:val="000000" w:themeColor="text1"/>
          <w:spacing w:val="0"/>
        </w:rPr>
      </w:pPr>
      <w:bookmarkStart w:id="2" w:name="_Hlk129593278"/>
      <w:bookmarkStart w:id="3" w:name="_Hlk132032051"/>
    </w:p>
    <w:p w14:paraId="38AAAD68" w14:textId="77777777" w:rsidR="008F4DE7" w:rsidRPr="00306B7F" w:rsidRDefault="008F4DE7" w:rsidP="008F4DE7">
      <w:pPr>
        <w:pStyle w:val="a9"/>
        <w:ind w:firstLine="567"/>
        <w:rPr>
          <w:b w:val="0"/>
          <w:bCs w:val="0"/>
          <w:color w:val="000000" w:themeColor="text1"/>
          <w:spacing w:val="0"/>
          <w:szCs w:val="28"/>
        </w:rPr>
      </w:pPr>
      <w:r w:rsidRPr="00306B7F">
        <w:rPr>
          <w:b w:val="0"/>
          <w:bCs w:val="0"/>
          <w:color w:val="000000" w:themeColor="text1"/>
          <w:spacing w:val="0"/>
        </w:rPr>
        <w:t>2. </w:t>
      </w:r>
      <w:r w:rsidRPr="00306B7F">
        <w:rPr>
          <w:b w:val="0"/>
          <w:bCs w:val="0"/>
          <w:color w:val="000000" w:themeColor="text1"/>
          <w:spacing w:val="0"/>
          <w:szCs w:val="28"/>
        </w:rPr>
        <w:t>Юридичне управління апарату Волинської обласної державної адміністрації (Віталій Потапенко) подати це розпорядження на державну реєстрацію до Західного міжрегіонального управління Міністерства юстиції.</w:t>
      </w:r>
    </w:p>
    <w:p w14:paraId="06CB2E06" w14:textId="77777777" w:rsidR="008F4DE7" w:rsidRPr="00306B7F" w:rsidRDefault="008F4DE7" w:rsidP="008F4DE7">
      <w:pPr>
        <w:pStyle w:val="a9"/>
        <w:ind w:firstLine="567"/>
        <w:rPr>
          <w:b w:val="0"/>
          <w:bCs w:val="0"/>
          <w:color w:val="000000" w:themeColor="text1"/>
          <w:spacing w:val="0"/>
          <w:szCs w:val="28"/>
        </w:rPr>
      </w:pPr>
    </w:p>
    <w:p w14:paraId="3BB15B58" w14:textId="77777777" w:rsidR="008F4DE7" w:rsidRPr="00306B7F" w:rsidRDefault="008F4DE7" w:rsidP="008C492E">
      <w:pPr>
        <w:tabs>
          <w:tab w:val="left" w:pos="-2160"/>
          <w:tab w:val="left" w:pos="180"/>
          <w:tab w:val="left" w:pos="1080"/>
        </w:tabs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lastRenderedPageBreak/>
        <w:t>3. Це р</w:t>
      </w:r>
      <w:r w:rsidRPr="00306B7F">
        <w:rPr>
          <w:color w:val="000000" w:themeColor="text1"/>
          <w:sz w:val="28"/>
        </w:rPr>
        <w:t xml:space="preserve">озпорядження </w:t>
      </w:r>
      <w:r w:rsidRPr="00306B7F">
        <w:rPr>
          <w:color w:val="000000" w:themeColor="text1"/>
          <w:sz w:val="28"/>
          <w:szCs w:val="28"/>
        </w:rPr>
        <w:t>набирає чинності після його державної реєстрації у Західному</w:t>
      </w:r>
      <w:r w:rsidR="00EB7BC6" w:rsidRPr="00306B7F">
        <w:rPr>
          <w:color w:val="000000" w:themeColor="text1"/>
          <w:sz w:val="28"/>
          <w:szCs w:val="28"/>
        </w:rPr>
        <w:t xml:space="preserve"> </w:t>
      </w:r>
      <w:r w:rsidRPr="00306B7F">
        <w:rPr>
          <w:color w:val="000000" w:themeColor="text1"/>
          <w:sz w:val="28"/>
          <w:szCs w:val="28"/>
        </w:rPr>
        <w:t>міжрегіональному управлінні Міністерства юстиції з дня його офіційного опублікування.</w:t>
      </w:r>
    </w:p>
    <w:p w14:paraId="4270D8C2" w14:textId="77777777" w:rsidR="00061C95" w:rsidRPr="00306B7F" w:rsidRDefault="00061C95" w:rsidP="008C492E">
      <w:pPr>
        <w:tabs>
          <w:tab w:val="left" w:pos="-2160"/>
          <w:tab w:val="left" w:pos="180"/>
          <w:tab w:val="left" w:pos="1080"/>
        </w:tabs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14:paraId="0727C76E" w14:textId="035587D5" w:rsidR="00061C95" w:rsidRPr="00306B7F" w:rsidRDefault="00061C95" w:rsidP="005C5587">
      <w:pPr>
        <w:ind w:firstLine="567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 xml:space="preserve">4. Вважати таким, що втратило чинність </w:t>
      </w:r>
      <w:r w:rsidR="0063458B" w:rsidRPr="00306B7F">
        <w:rPr>
          <w:color w:val="000000" w:themeColor="text1"/>
          <w:sz w:val="28"/>
          <w:szCs w:val="28"/>
        </w:rPr>
        <w:t xml:space="preserve">розпорядження начальника Волинської обласної військової адміністрації від 26 квітня 2023 року № 178 «Про затвердження </w:t>
      </w:r>
      <w:r w:rsidRPr="00306B7F">
        <w:rPr>
          <w:color w:val="000000" w:themeColor="text1"/>
          <w:sz w:val="28"/>
          <w:szCs w:val="28"/>
        </w:rPr>
        <w:t>Поряд</w:t>
      </w:r>
      <w:r w:rsidR="0063458B" w:rsidRPr="00306B7F">
        <w:rPr>
          <w:color w:val="000000" w:themeColor="text1"/>
          <w:sz w:val="28"/>
          <w:szCs w:val="28"/>
        </w:rPr>
        <w:t>ку</w:t>
      </w:r>
      <w:r w:rsidRPr="00306B7F">
        <w:rPr>
          <w:color w:val="000000" w:themeColor="text1"/>
          <w:sz w:val="28"/>
          <w:szCs w:val="28"/>
        </w:rPr>
        <w:t xml:space="preserve"> надання та використання коштів, субвенції з обласного бюджету місцевим бюджетам для надання дотації за вирощування молодняка великої рогатої худоби</w:t>
      </w:r>
      <w:r w:rsidR="0063458B" w:rsidRPr="00306B7F">
        <w:rPr>
          <w:color w:val="000000" w:themeColor="text1"/>
          <w:sz w:val="28"/>
          <w:szCs w:val="28"/>
        </w:rPr>
        <w:t xml:space="preserve">», </w:t>
      </w:r>
      <w:r w:rsidR="005C5587" w:rsidRPr="00306B7F">
        <w:rPr>
          <w:color w:val="000000" w:themeColor="text1"/>
          <w:sz w:val="28"/>
          <w:szCs w:val="28"/>
        </w:rPr>
        <w:t>з</w:t>
      </w:r>
      <w:r w:rsidR="005C5587" w:rsidRPr="00306B7F">
        <w:rPr>
          <w:rFonts w:ascii="Times New Roman CYR" w:hAnsi="Times New Roman CYR" w:cs="Times New Roman CYR"/>
          <w:color w:val="000000" w:themeColor="text1"/>
          <w:sz w:val="28"/>
          <w:szCs w:val="28"/>
        </w:rPr>
        <w:t>ареєстроване в Західному міжрегіональному управлінні</w:t>
      </w:r>
      <w:r w:rsidR="005C5587" w:rsidRPr="00306B7F">
        <w:rPr>
          <w:b/>
          <w:bCs/>
          <w:color w:val="000000" w:themeColor="text1"/>
          <w:sz w:val="28"/>
          <w:szCs w:val="28"/>
        </w:rPr>
        <w:t xml:space="preserve"> </w:t>
      </w:r>
      <w:r w:rsidR="005C5587" w:rsidRPr="00306B7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Міністерства юстиції </w:t>
      </w:r>
      <w:r w:rsidR="005C5587" w:rsidRPr="00306B7F">
        <w:rPr>
          <w:rFonts w:ascii="Times New Roman CYR" w:hAnsi="Times New Roman CYR" w:cs="Times New Roman CYR"/>
          <w:color w:val="000000" w:themeColor="text1"/>
          <w:spacing w:val="-6"/>
          <w:sz w:val="28"/>
          <w:szCs w:val="28"/>
        </w:rPr>
        <w:t>02 травня 2023 року за № 38/374.</w:t>
      </w:r>
    </w:p>
    <w:p w14:paraId="1E0A1D88" w14:textId="77777777" w:rsidR="00730040" w:rsidRPr="00306B7F" w:rsidRDefault="00730040" w:rsidP="008C492E">
      <w:pPr>
        <w:tabs>
          <w:tab w:val="left" w:pos="-2160"/>
          <w:tab w:val="left" w:pos="180"/>
          <w:tab w:val="left" w:pos="1080"/>
        </w:tabs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14:paraId="051BA6BA" w14:textId="396B7F7A" w:rsidR="008F4DE7" w:rsidRPr="00306B7F" w:rsidRDefault="005C5587" w:rsidP="008F4DE7">
      <w:pPr>
        <w:pStyle w:val="a9"/>
        <w:ind w:firstLine="567"/>
        <w:rPr>
          <w:b w:val="0"/>
          <w:bCs w:val="0"/>
          <w:color w:val="000000" w:themeColor="text1"/>
          <w:spacing w:val="0"/>
          <w:szCs w:val="28"/>
        </w:rPr>
      </w:pPr>
      <w:r w:rsidRPr="00306B7F">
        <w:rPr>
          <w:b w:val="0"/>
          <w:bCs w:val="0"/>
          <w:color w:val="000000" w:themeColor="text1"/>
          <w:spacing w:val="0"/>
          <w:szCs w:val="28"/>
        </w:rPr>
        <w:t>5</w:t>
      </w:r>
      <w:r w:rsidR="008F4DE7" w:rsidRPr="00306B7F">
        <w:rPr>
          <w:b w:val="0"/>
          <w:bCs w:val="0"/>
          <w:color w:val="000000" w:themeColor="text1"/>
          <w:spacing w:val="0"/>
          <w:szCs w:val="28"/>
        </w:rPr>
        <w:t xml:space="preserve">. Контроль за виконанням цього розпорядження покласти на заступника голови Волинської обласної державної адміністрації </w:t>
      </w:r>
      <w:r w:rsidRPr="00306B7F">
        <w:rPr>
          <w:b w:val="0"/>
          <w:bCs w:val="0"/>
          <w:color w:val="000000" w:themeColor="text1"/>
          <w:spacing w:val="0"/>
          <w:szCs w:val="28"/>
        </w:rPr>
        <w:t>Романа Романюка</w:t>
      </w:r>
      <w:r w:rsidR="008F4DE7" w:rsidRPr="00306B7F">
        <w:rPr>
          <w:b w:val="0"/>
          <w:bCs w:val="0"/>
          <w:color w:val="000000" w:themeColor="text1"/>
          <w:spacing w:val="0"/>
          <w:szCs w:val="28"/>
        </w:rPr>
        <w:t>.</w:t>
      </w:r>
    </w:p>
    <w:p w14:paraId="10D7E984" w14:textId="77777777" w:rsidR="008F4DE7" w:rsidRPr="00306B7F" w:rsidRDefault="008F4DE7" w:rsidP="008F4DE7">
      <w:pPr>
        <w:rPr>
          <w:color w:val="000000" w:themeColor="text1"/>
          <w:sz w:val="28"/>
          <w:szCs w:val="28"/>
        </w:rPr>
      </w:pPr>
    </w:p>
    <w:p w14:paraId="46262C6B" w14:textId="77777777" w:rsidR="008F4DE7" w:rsidRPr="00306B7F" w:rsidRDefault="008F4DE7" w:rsidP="008F4DE7">
      <w:pPr>
        <w:rPr>
          <w:color w:val="000000" w:themeColor="text1"/>
          <w:sz w:val="28"/>
          <w:szCs w:val="28"/>
        </w:rPr>
      </w:pPr>
    </w:p>
    <w:p w14:paraId="4182D8F1" w14:textId="77777777" w:rsidR="008F4DE7" w:rsidRPr="00306B7F" w:rsidRDefault="008F4DE7" w:rsidP="008F4DE7">
      <w:pPr>
        <w:rPr>
          <w:color w:val="000000" w:themeColor="text1"/>
          <w:sz w:val="28"/>
          <w:szCs w:val="28"/>
        </w:rPr>
      </w:pPr>
    </w:p>
    <w:p w14:paraId="77F8DEF2" w14:textId="77777777" w:rsidR="00EB2C26" w:rsidRPr="00306B7F" w:rsidRDefault="008F4DE7" w:rsidP="00730040">
      <w:pPr>
        <w:pStyle w:val="6"/>
        <w:ind w:left="0" w:firstLine="27"/>
        <w:jc w:val="left"/>
        <w:rPr>
          <w:color w:val="000000" w:themeColor="text1"/>
        </w:rPr>
      </w:pPr>
      <w:r w:rsidRPr="00306B7F">
        <w:rPr>
          <w:b/>
          <w:color w:val="000000" w:themeColor="text1"/>
          <w:szCs w:val="28"/>
        </w:rPr>
        <w:t>Начальник</w:t>
      </w:r>
      <w:r w:rsidR="00730040" w:rsidRPr="00306B7F">
        <w:rPr>
          <w:b/>
          <w:color w:val="000000" w:themeColor="text1"/>
          <w:szCs w:val="28"/>
        </w:rPr>
        <w:t xml:space="preserve">                                        </w:t>
      </w:r>
      <w:r w:rsidR="00730040" w:rsidRPr="00306B7F">
        <w:rPr>
          <w:color w:val="000000" w:themeColor="text1"/>
          <w:szCs w:val="28"/>
        </w:rPr>
        <w:t xml:space="preserve">               </w:t>
      </w:r>
      <w:r w:rsidR="00EC7D9A" w:rsidRPr="00306B7F">
        <w:rPr>
          <w:color w:val="000000" w:themeColor="text1"/>
          <w:szCs w:val="28"/>
        </w:rPr>
        <w:t xml:space="preserve">       </w:t>
      </w:r>
      <w:r w:rsidR="00730040" w:rsidRPr="00306B7F">
        <w:rPr>
          <w:color w:val="000000" w:themeColor="text1"/>
          <w:szCs w:val="28"/>
        </w:rPr>
        <w:t xml:space="preserve">   </w:t>
      </w:r>
      <w:bookmarkEnd w:id="2"/>
      <w:r w:rsidR="005C5587" w:rsidRPr="00306B7F">
        <w:rPr>
          <w:b/>
          <w:bCs/>
          <w:color w:val="000000" w:themeColor="text1"/>
          <w:szCs w:val="28"/>
        </w:rPr>
        <w:t>Іван РУДНИЦЬКИЙ</w:t>
      </w:r>
      <w:r w:rsidRPr="00306B7F">
        <w:rPr>
          <w:color w:val="000000" w:themeColor="text1"/>
        </w:rPr>
        <w:t xml:space="preserve"> </w:t>
      </w:r>
      <w:bookmarkEnd w:id="3"/>
    </w:p>
    <w:p w14:paraId="1D18F931" w14:textId="77777777" w:rsidR="00EB2C26" w:rsidRPr="00306B7F" w:rsidRDefault="00EB2C26" w:rsidP="00EB2C26">
      <w:pPr>
        <w:rPr>
          <w:color w:val="000000" w:themeColor="text1"/>
        </w:rPr>
      </w:pPr>
    </w:p>
    <w:p w14:paraId="7D96D140" w14:textId="77777777" w:rsidR="00EB2C26" w:rsidRPr="00306B7F" w:rsidRDefault="00EB2C26" w:rsidP="00EB2C26">
      <w:pPr>
        <w:rPr>
          <w:color w:val="000000" w:themeColor="text1"/>
        </w:rPr>
      </w:pPr>
    </w:p>
    <w:p w14:paraId="2EEFEDD6" w14:textId="77777777" w:rsidR="00EB2C26" w:rsidRPr="00306B7F" w:rsidRDefault="00EB2C26" w:rsidP="00EB2C26">
      <w:pPr>
        <w:rPr>
          <w:color w:val="000000" w:themeColor="text1"/>
        </w:rPr>
      </w:pPr>
    </w:p>
    <w:p w14:paraId="6756C650" w14:textId="366DB7FC" w:rsidR="00EB2C26" w:rsidRPr="00306B7F" w:rsidRDefault="00EB2C26" w:rsidP="00EB2C26">
      <w:pPr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>Юрій Юрченко 249 996</w:t>
      </w:r>
    </w:p>
    <w:p w14:paraId="589B3DD7" w14:textId="77777777" w:rsidR="00EB2C26" w:rsidRPr="00306B7F" w:rsidRDefault="00EB2C26" w:rsidP="00730040">
      <w:pPr>
        <w:pStyle w:val="6"/>
        <w:ind w:left="0" w:firstLine="27"/>
        <w:jc w:val="left"/>
        <w:rPr>
          <w:color w:val="000000" w:themeColor="text1"/>
        </w:rPr>
      </w:pPr>
    </w:p>
    <w:p w14:paraId="709DEE30" w14:textId="77777777" w:rsidR="00745242" w:rsidRPr="00306B7F" w:rsidRDefault="00745242">
      <w:pPr>
        <w:suppressAutoHyphens w:val="0"/>
        <w:rPr>
          <w:color w:val="000000" w:themeColor="text1"/>
          <w:spacing w:val="8"/>
          <w:sz w:val="28"/>
        </w:rPr>
      </w:pPr>
      <w:r w:rsidRPr="00306B7F">
        <w:rPr>
          <w:color w:val="000000" w:themeColor="text1"/>
        </w:rPr>
        <w:br w:type="page"/>
      </w:r>
    </w:p>
    <w:p w14:paraId="75C7A58A" w14:textId="77777777" w:rsidR="00745242" w:rsidRPr="00306B7F" w:rsidRDefault="00745242" w:rsidP="00745242">
      <w:pPr>
        <w:overflowPunct w:val="0"/>
        <w:autoSpaceDE w:val="0"/>
        <w:autoSpaceDN w:val="0"/>
        <w:adjustRightInd w:val="0"/>
        <w:ind w:left="4248" w:firstLine="1281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lastRenderedPageBreak/>
        <w:t>ЗАТВЕРДЖЕНО</w:t>
      </w:r>
    </w:p>
    <w:p w14:paraId="072693F3" w14:textId="77777777" w:rsidR="00745242" w:rsidRPr="00306B7F" w:rsidRDefault="00745242" w:rsidP="00745242">
      <w:pPr>
        <w:overflowPunct w:val="0"/>
        <w:autoSpaceDE w:val="0"/>
        <w:autoSpaceDN w:val="0"/>
        <w:adjustRightInd w:val="0"/>
        <w:ind w:left="4248" w:firstLine="1281"/>
        <w:rPr>
          <w:color w:val="000000" w:themeColor="text1"/>
          <w:sz w:val="10"/>
          <w:szCs w:val="10"/>
        </w:rPr>
      </w:pPr>
    </w:p>
    <w:p w14:paraId="6E068BA5" w14:textId="77777777" w:rsidR="00745242" w:rsidRPr="00306B7F" w:rsidRDefault="00745242" w:rsidP="00745242">
      <w:pPr>
        <w:overflowPunct w:val="0"/>
        <w:autoSpaceDE w:val="0"/>
        <w:autoSpaceDN w:val="0"/>
        <w:adjustRightInd w:val="0"/>
        <w:ind w:left="4248" w:firstLine="1281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 xml:space="preserve">Розпорядження Волинської </w:t>
      </w:r>
    </w:p>
    <w:p w14:paraId="0C2825E4" w14:textId="77777777" w:rsidR="00745242" w:rsidRPr="00306B7F" w:rsidRDefault="00745242" w:rsidP="00745242">
      <w:pPr>
        <w:overflowPunct w:val="0"/>
        <w:autoSpaceDE w:val="0"/>
        <w:autoSpaceDN w:val="0"/>
        <w:adjustRightInd w:val="0"/>
        <w:ind w:left="4248" w:firstLine="1281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>обласної військової адміністрації</w:t>
      </w:r>
    </w:p>
    <w:p w14:paraId="7B42537F" w14:textId="77777777" w:rsidR="00745242" w:rsidRPr="00306B7F" w:rsidRDefault="00745242" w:rsidP="00745242">
      <w:pPr>
        <w:overflowPunct w:val="0"/>
        <w:autoSpaceDE w:val="0"/>
        <w:autoSpaceDN w:val="0"/>
        <w:adjustRightInd w:val="0"/>
        <w:ind w:left="4248" w:firstLine="1281"/>
        <w:rPr>
          <w:color w:val="000000" w:themeColor="text1"/>
          <w:sz w:val="10"/>
          <w:szCs w:val="10"/>
        </w:rPr>
      </w:pPr>
    </w:p>
    <w:p w14:paraId="3A8A2DC4" w14:textId="5D09437E" w:rsidR="00745242" w:rsidRPr="00306B7F" w:rsidRDefault="00A4466E" w:rsidP="00745242">
      <w:pPr>
        <w:overflowPunct w:val="0"/>
        <w:autoSpaceDE w:val="0"/>
        <w:autoSpaceDN w:val="0"/>
        <w:adjustRightInd w:val="0"/>
        <w:ind w:left="4248" w:firstLine="1281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 xml:space="preserve">               </w:t>
      </w:r>
      <w:r w:rsidR="00745242" w:rsidRPr="00306B7F">
        <w:rPr>
          <w:color w:val="000000" w:themeColor="text1"/>
          <w:sz w:val="28"/>
          <w:szCs w:val="28"/>
        </w:rPr>
        <w:t xml:space="preserve"> 202</w:t>
      </w:r>
      <w:r w:rsidRPr="00306B7F">
        <w:rPr>
          <w:color w:val="000000" w:themeColor="text1"/>
          <w:sz w:val="28"/>
          <w:szCs w:val="28"/>
        </w:rPr>
        <w:t>5</w:t>
      </w:r>
      <w:r w:rsidR="00745242" w:rsidRPr="00306B7F">
        <w:rPr>
          <w:color w:val="000000" w:themeColor="text1"/>
          <w:sz w:val="28"/>
          <w:szCs w:val="28"/>
        </w:rPr>
        <w:t xml:space="preserve"> року № </w:t>
      </w:r>
      <w:r w:rsidRPr="00306B7F">
        <w:rPr>
          <w:color w:val="000000" w:themeColor="text1"/>
          <w:sz w:val="28"/>
          <w:szCs w:val="28"/>
        </w:rPr>
        <w:t xml:space="preserve">       </w:t>
      </w:r>
    </w:p>
    <w:p w14:paraId="620A9124" w14:textId="77777777" w:rsidR="00745242" w:rsidRPr="00306B7F" w:rsidRDefault="00745242" w:rsidP="00745242">
      <w:pPr>
        <w:overflowPunct w:val="0"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</w:p>
    <w:p w14:paraId="15A2E579" w14:textId="77777777" w:rsidR="00826740" w:rsidRPr="00306B7F" w:rsidRDefault="00826740" w:rsidP="00745242">
      <w:pPr>
        <w:overflowPunct w:val="0"/>
        <w:autoSpaceDE w:val="0"/>
        <w:autoSpaceDN w:val="0"/>
        <w:adjustRightInd w:val="0"/>
        <w:ind w:left="5670"/>
        <w:rPr>
          <w:color w:val="000000" w:themeColor="text1"/>
          <w:sz w:val="28"/>
          <w:szCs w:val="28"/>
        </w:rPr>
      </w:pPr>
    </w:p>
    <w:p w14:paraId="1FDB5FD3" w14:textId="77777777" w:rsidR="00745242" w:rsidRPr="00306B7F" w:rsidRDefault="00745242" w:rsidP="00745242">
      <w:pPr>
        <w:jc w:val="center"/>
        <w:rPr>
          <w:b/>
          <w:color w:val="000000" w:themeColor="text1"/>
          <w:sz w:val="28"/>
          <w:szCs w:val="28"/>
        </w:rPr>
      </w:pPr>
    </w:p>
    <w:p w14:paraId="3DF7EB62" w14:textId="77777777" w:rsidR="00745242" w:rsidRPr="00306B7F" w:rsidRDefault="00745242" w:rsidP="00745242">
      <w:pPr>
        <w:jc w:val="center"/>
        <w:rPr>
          <w:b/>
          <w:color w:val="000000" w:themeColor="text1"/>
          <w:sz w:val="28"/>
          <w:szCs w:val="28"/>
        </w:rPr>
      </w:pPr>
      <w:r w:rsidRPr="00306B7F">
        <w:rPr>
          <w:b/>
          <w:color w:val="000000" w:themeColor="text1"/>
          <w:sz w:val="28"/>
          <w:szCs w:val="28"/>
        </w:rPr>
        <w:t>ПОРЯДОК</w:t>
      </w:r>
    </w:p>
    <w:p w14:paraId="6B0DDE3F" w14:textId="69E34F1F" w:rsidR="00745242" w:rsidRPr="00306B7F" w:rsidRDefault="00745242" w:rsidP="00745242">
      <w:pPr>
        <w:jc w:val="center"/>
        <w:rPr>
          <w:b/>
          <w:color w:val="000000" w:themeColor="text1"/>
          <w:sz w:val="28"/>
          <w:szCs w:val="28"/>
        </w:rPr>
      </w:pPr>
      <w:r w:rsidRPr="00306B7F">
        <w:rPr>
          <w:b/>
          <w:color w:val="000000" w:themeColor="text1"/>
          <w:sz w:val="28"/>
          <w:szCs w:val="28"/>
        </w:rPr>
        <w:t xml:space="preserve">надання та використання коштів субвенції з обласного бюджету </w:t>
      </w:r>
    </w:p>
    <w:p w14:paraId="0E141A50" w14:textId="77777777" w:rsidR="00745242" w:rsidRPr="00306B7F" w:rsidRDefault="00745242" w:rsidP="00745242">
      <w:pPr>
        <w:jc w:val="center"/>
        <w:rPr>
          <w:b/>
          <w:bCs/>
          <w:noProof/>
          <w:color w:val="000000" w:themeColor="text1"/>
          <w:sz w:val="28"/>
          <w:szCs w:val="28"/>
          <w:lang w:eastAsia="ru-RU"/>
        </w:rPr>
      </w:pPr>
      <w:r w:rsidRPr="00306B7F">
        <w:rPr>
          <w:b/>
          <w:color w:val="000000" w:themeColor="text1"/>
          <w:sz w:val="28"/>
          <w:szCs w:val="28"/>
        </w:rPr>
        <w:t>місцевим бюджетам для надання</w:t>
      </w:r>
      <w:r w:rsidRPr="00306B7F">
        <w:rPr>
          <w:b/>
          <w:bCs/>
          <w:noProof/>
          <w:color w:val="000000" w:themeColor="text1"/>
          <w:sz w:val="28"/>
          <w:szCs w:val="28"/>
          <w:lang w:eastAsia="ru-RU"/>
        </w:rPr>
        <w:t xml:space="preserve"> дотації за вирощування </w:t>
      </w:r>
    </w:p>
    <w:p w14:paraId="3442399E" w14:textId="77777777" w:rsidR="00745242" w:rsidRPr="00306B7F" w:rsidRDefault="00745242" w:rsidP="00745242">
      <w:pPr>
        <w:jc w:val="center"/>
        <w:rPr>
          <w:b/>
          <w:bCs/>
          <w:noProof/>
          <w:color w:val="000000" w:themeColor="text1"/>
          <w:sz w:val="28"/>
          <w:szCs w:val="28"/>
          <w:lang w:eastAsia="ru-RU"/>
        </w:rPr>
      </w:pPr>
      <w:r w:rsidRPr="00306B7F">
        <w:rPr>
          <w:b/>
          <w:bCs/>
          <w:noProof/>
          <w:color w:val="000000" w:themeColor="text1"/>
          <w:sz w:val="28"/>
          <w:szCs w:val="28"/>
          <w:lang w:eastAsia="ru-RU"/>
        </w:rPr>
        <w:t>молодняка великої рогатої худоби</w:t>
      </w:r>
    </w:p>
    <w:p w14:paraId="6BA931F8" w14:textId="77777777" w:rsidR="00745242" w:rsidRPr="00306B7F" w:rsidRDefault="00745242" w:rsidP="00745242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14:paraId="54EEF38C" w14:textId="77777777" w:rsidR="00745242" w:rsidRPr="00306B7F" w:rsidRDefault="00745242" w:rsidP="00745242">
      <w:pPr>
        <w:jc w:val="center"/>
        <w:rPr>
          <w:b/>
          <w:color w:val="000000" w:themeColor="text1"/>
          <w:sz w:val="28"/>
          <w:szCs w:val="28"/>
        </w:rPr>
      </w:pPr>
      <w:r w:rsidRPr="00306B7F">
        <w:rPr>
          <w:b/>
          <w:color w:val="000000" w:themeColor="text1"/>
          <w:sz w:val="28"/>
          <w:szCs w:val="28"/>
        </w:rPr>
        <w:t>І. Загальні положення</w:t>
      </w:r>
    </w:p>
    <w:p w14:paraId="6E0236D2" w14:textId="77777777" w:rsidR="00745242" w:rsidRPr="00306B7F" w:rsidRDefault="00745242" w:rsidP="00745242">
      <w:pPr>
        <w:jc w:val="center"/>
        <w:rPr>
          <w:b/>
          <w:color w:val="000000" w:themeColor="text1"/>
          <w:sz w:val="28"/>
          <w:szCs w:val="28"/>
        </w:rPr>
      </w:pPr>
    </w:p>
    <w:p w14:paraId="65FE04E2" w14:textId="505F3A0B" w:rsidR="00745242" w:rsidRPr="00306B7F" w:rsidRDefault="00745242" w:rsidP="00745242">
      <w:pPr>
        <w:ind w:firstLine="567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 xml:space="preserve">1. Порядок надання та використання коштів субвенції з обласного бюджету місцевим бюджетам </w:t>
      </w:r>
      <w:bookmarkStart w:id="4" w:name="_Hlk132037177"/>
      <w:r w:rsidRPr="00306B7F">
        <w:rPr>
          <w:color w:val="000000" w:themeColor="text1"/>
          <w:sz w:val="28"/>
          <w:szCs w:val="28"/>
        </w:rPr>
        <w:t>для надання</w:t>
      </w:r>
      <w:r w:rsidRPr="00306B7F">
        <w:rPr>
          <w:noProof/>
          <w:color w:val="000000" w:themeColor="text1"/>
          <w:sz w:val="28"/>
          <w:szCs w:val="28"/>
          <w:lang w:eastAsia="ru-RU"/>
        </w:rPr>
        <w:t xml:space="preserve"> дотації за вирощування молодняка великої рогатої худоби</w:t>
      </w:r>
      <w:bookmarkEnd w:id="4"/>
      <w:r w:rsidRPr="00306B7F">
        <w:rPr>
          <w:color w:val="000000" w:themeColor="text1"/>
          <w:sz w:val="28"/>
          <w:szCs w:val="28"/>
        </w:rPr>
        <w:t xml:space="preserve"> (далі – Порядок) </w:t>
      </w:r>
      <w:r w:rsidRPr="00306B7F">
        <w:rPr>
          <w:bCs/>
          <w:color w:val="000000" w:themeColor="text1"/>
          <w:sz w:val="28"/>
          <w:szCs w:val="28"/>
        </w:rPr>
        <w:t>визначає</w:t>
      </w:r>
      <w:r w:rsidRPr="00306B7F">
        <w:rPr>
          <w:color w:val="000000" w:themeColor="text1"/>
          <w:sz w:val="28"/>
          <w:szCs w:val="28"/>
        </w:rPr>
        <w:t xml:space="preserve"> механізм надання та використання коштів субвенції з обласного бюджету місцевим бюджетам для надання</w:t>
      </w:r>
      <w:r w:rsidRPr="00306B7F">
        <w:rPr>
          <w:noProof/>
          <w:color w:val="000000" w:themeColor="text1"/>
          <w:sz w:val="28"/>
          <w:szCs w:val="28"/>
          <w:lang w:eastAsia="ru-RU"/>
        </w:rPr>
        <w:t xml:space="preserve"> дотації за вирощування молодняка великої рогатої худоби </w:t>
      </w:r>
      <w:r w:rsidRPr="00306B7F">
        <w:rPr>
          <w:color w:val="000000" w:themeColor="text1"/>
          <w:sz w:val="28"/>
          <w:szCs w:val="28"/>
        </w:rPr>
        <w:t>(далі – дотація)</w:t>
      </w:r>
      <w:r w:rsidR="00444EC7" w:rsidRPr="00306B7F">
        <w:rPr>
          <w:color w:val="000000" w:themeColor="text1"/>
          <w:sz w:val="28"/>
          <w:szCs w:val="28"/>
        </w:rPr>
        <w:t xml:space="preserve"> на умовах співфінансування</w:t>
      </w:r>
      <w:r w:rsidR="00123C7D" w:rsidRPr="00306B7F">
        <w:rPr>
          <w:color w:val="000000" w:themeColor="text1"/>
          <w:sz w:val="28"/>
          <w:szCs w:val="28"/>
        </w:rPr>
        <w:t xml:space="preserve">: 50 відсотків – з обласного бюджету та </w:t>
      </w:r>
      <w:r w:rsidR="00444EC7" w:rsidRPr="00306B7F">
        <w:rPr>
          <w:color w:val="000000" w:themeColor="text1"/>
          <w:sz w:val="28"/>
          <w:szCs w:val="28"/>
        </w:rPr>
        <w:t>50</w:t>
      </w:r>
      <w:r w:rsidR="00123C7D" w:rsidRPr="00306B7F">
        <w:rPr>
          <w:color w:val="000000" w:themeColor="text1"/>
          <w:sz w:val="28"/>
          <w:szCs w:val="28"/>
        </w:rPr>
        <w:t xml:space="preserve"> відсотків – з бюджетів сільських, селищних, міських рад</w:t>
      </w:r>
      <w:r w:rsidRPr="00306B7F">
        <w:rPr>
          <w:color w:val="000000" w:themeColor="text1"/>
          <w:sz w:val="28"/>
          <w:szCs w:val="28"/>
        </w:rPr>
        <w:t>.</w:t>
      </w:r>
    </w:p>
    <w:p w14:paraId="5D0E2FD6" w14:textId="77777777" w:rsidR="00745242" w:rsidRPr="00306B7F" w:rsidRDefault="00745242" w:rsidP="00745242">
      <w:pPr>
        <w:ind w:firstLine="567"/>
        <w:jc w:val="both"/>
        <w:rPr>
          <w:color w:val="000000" w:themeColor="text1"/>
          <w:sz w:val="28"/>
          <w:szCs w:val="28"/>
        </w:rPr>
      </w:pPr>
    </w:p>
    <w:p w14:paraId="044E0780" w14:textId="1C742EFC" w:rsidR="00745242" w:rsidRPr="00306B7F" w:rsidRDefault="00745242" w:rsidP="00745242">
      <w:pPr>
        <w:ind w:firstLine="567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 xml:space="preserve">2. </w:t>
      </w:r>
      <w:r w:rsidRPr="00306B7F">
        <w:rPr>
          <w:rFonts w:eastAsia="Arial Unicode MS"/>
          <w:bCs/>
          <w:color w:val="000000" w:themeColor="text1"/>
          <w:sz w:val="28"/>
        </w:rPr>
        <w:t xml:space="preserve">Дотація надається в рамках реалізації заходів </w:t>
      </w:r>
      <w:r w:rsidRPr="00306B7F">
        <w:rPr>
          <w:color w:val="000000" w:themeColor="text1"/>
          <w:sz w:val="28"/>
          <w:szCs w:val="28"/>
        </w:rPr>
        <w:t>Комплексної програми розвитку агропромислового комплексу Волинської області на 2023–2026 роки, затвердженої рішенням Волинської обласної ради від 03 листопада 2022 року №</w:t>
      </w:r>
      <w:r w:rsidR="00EC2B4E" w:rsidRPr="00306B7F">
        <w:rPr>
          <w:color w:val="000000" w:themeColor="text1"/>
          <w:sz w:val="28"/>
          <w:szCs w:val="28"/>
        </w:rPr>
        <w:t> </w:t>
      </w:r>
      <w:r w:rsidRPr="00306B7F">
        <w:rPr>
          <w:color w:val="000000" w:themeColor="text1"/>
          <w:sz w:val="28"/>
          <w:szCs w:val="28"/>
        </w:rPr>
        <w:t>19/3.</w:t>
      </w:r>
    </w:p>
    <w:p w14:paraId="40827C69" w14:textId="77777777" w:rsidR="00745242" w:rsidRPr="00306B7F" w:rsidRDefault="00745242" w:rsidP="00745242">
      <w:pPr>
        <w:ind w:firstLine="567"/>
        <w:jc w:val="both"/>
        <w:rPr>
          <w:color w:val="000000" w:themeColor="text1"/>
          <w:sz w:val="28"/>
          <w:szCs w:val="28"/>
        </w:rPr>
      </w:pPr>
    </w:p>
    <w:p w14:paraId="68EBA9D9" w14:textId="77777777" w:rsidR="00745242" w:rsidRPr="00306B7F" w:rsidRDefault="00745242" w:rsidP="00745242">
      <w:pPr>
        <w:ind w:firstLine="567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>3. Головні розпорядники субвенції за місцевими бюджетами Волинської області визначаються рішеннями про такі бюджети.</w:t>
      </w:r>
    </w:p>
    <w:p w14:paraId="33DFE4A4" w14:textId="77777777" w:rsidR="00745242" w:rsidRPr="00306B7F" w:rsidRDefault="00745242" w:rsidP="00745242">
      <w:pPr>
        <w:ind w:firstLine="567"/>
        <w:jc w:val="both"/>
        <w:rPr>
          <w:color w:val="000000" w:themeColor="text1"/>
          <w:sz w:val="28"/>
          <w:szCs w:val="28"/>
        </w:rPr>
      </w:pPr>
    </w:p>
    <w:p w14:paraId="2F533641" w14:textId="77777777" w:rsidR="00745242" w:rsidRPr="00306B7F" w:rsidRDefault="00745242" w:rsidP="00745242">
      <w:pPr>
        <w:ind w:firstLine="567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 xml:space="preserve">4. Пропозиції щодо розподілу бюджетних призначень субвенції між місцевими бюджетами формує </w:t>
      </w:r>
      <w:r w:rsidR="00444EC7" w:rsidRPr="00306B7F">
        <w:rPr>
          <w:color w:val="000000" w:themeColor="text1"/>
          <w:sz w:val="28"/>
          <w:szCs w:val="28"/>
        </w:rPr>
        <w:t>департамент</w:t>
      </w:r>
      <w:r w:rsidRPr="00306B7F">
        <w:rPr>
          <w:color w:val="000000" w:themeColor="text1"/>
          <w:sz w:val="28"/>
          <w:szCs w:val="28"/>
        </w:rPr>
        <w:t xml:space="preserve"> агропромислового розвитку Волинської обласної державної адміністрації відповідно до пропозицій територіальних громад Волинської області щодо потреби в коштах для надання дотації за вирощування молодняка великої рогатої худоби.</w:t>
      </w:r>
    </w:p>
    <w:p w14:paraId="26552AD0" w14:textId="77777777" w:rsidR="00745242" w:rsidRPr="00306B7F" w:rsidRDefault="00745242" w:rsidP="00745242">
      <w:pPr>
        <w:ind w:firstLine="567"/>
        <w:jc w:val="both"/>
        <w:rPr>
          <w:color w:val="000000" w:themeColor="text1"/>
          <w:sz w:val="28"/>
          <w:szCs w:val="28"/>
        </w:rPr>
      </w:pPr>
    </w:p>
    <w:p w14:paraId="2C58472E" w14:textId="77777777" w:rsidR="00745242" w:rsidRPr="00306B7F" w:rsidRDefault="00745242" w:rsidP="00745242">
      <w:pPr>
        <w:ind w:firstLine="567"/>
        <w:jc w:val="both"/>
        <w:rPr>
          <w:color w:val="000000" w:themeColor="text1"/>
          <w:spacing w:val="-6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 xml:space="preserve">5. Отримувачами бюджетних коштів є суб’єкти господарювання – юридичні особи незалежно від організаційно-правової форми та форми власності, фізичні особи-підприємці, зокрема сімейні фермерські господарства, що провадять діяльність у галузі тваринництва та утримують від 3 до 50 голів </w:t>
      </w:r>
      <w:r w:rsidRPr="00306B7F">
        <w:rPr>
          <w:bCs/>
          <w:noProof/>
          <w:color w:val="000000" w:themeColor="text1"/>
          <w:sz w:val="28"/>
          <w:szCs w:val="28"/>
          <w:lang w:eastAsia="ru-RU"/>
        </w:rPr>
        <w:t xml:space="preserve">великої рогатої худоби та </w:t>
      </w:r>
      <w:r w:rsidRPr="00306B7F">
        <w:rPr>
          <w:color w:val="000000" w:themeColor="text1"/>
          <w:spacing w:val="-6"/>
          <w:sz w:val="28"/>
          <w:szCs w:val="28"/>
        </w:rPr>
        <w:t xml:space="preserve">фізичні особи – власники особистих селянських господарств (далі – отримувачі). </w:t>
      </w:r>
    </w:p>
    <w:p w14:paraId="51AF6C7A" w14:textId="77777777" w:rsidR="00745242" w:rsidRPr="00306B7F" w:rsidRDefault="00745242" w:rsidP="00745242">
      <w:pPr>
        <w:ind w:firstLine="567"/>
        <w:jc w:val="both"/>
        <w:rPr>
          <w:color w:val="000000" w:themeColor="text1"/>
          <w:spacing w:val="-6"/>
          <w:sz w:val="28"/>
          <w:szCs w:val="28"/>
        </w:rPr>
      </w:pPr>
    </w:p>
    <w:p w14:paraId="692E6011" w14:textId="77777777" w:rsidR="00826740" w:rsidRPr="00306B7F" w:rsidRDefault="00826740" w:rsidP="00745242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14:paraId="51E16A12" w14:textId="075529B9" w:rsidR="00745242" w:rsidRPr="00306B7F" w:rsidRDefault="00745242" w:rsidP="00745242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306B7F">
        <w:rPr>
          <w:b/>
          <w:color w:val="000000" w:themeColor="text1"/>
          <w:sz w:val="28"/>
          <w:szCs w:val="28"/>
          <w:lang w:eastAsia="ru-RU"/>
        </w:rPr>
        <w:lastRenderedPageBreak/>
        <w:t>ІІ. Порядок відбору заявок для отримання дотації</w:t>
      </w:r>
    </w:p>
    <w:p w14:paraId="2424DF27" w14:textId="77777777" w:rsidR="00826740" w:rsidRPr="00306B7F" w:rsidRDefault="00826740" w:rsidP="00745242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14:paraId="4FAF2801" w14:textId="77777777" w:rsidR="00745242" w:rsidRPr="00306B7F" w:rsidRDefault="00745242" w:rsidP="00745242">
      <w:pPr>
        <w:numPr>
          <w:ilvl w:val="0"/>
          <w:numId w:val="15"/>
        </w:numPr>
        <w:tabs>
          <w:tab w:val="left" w:pos="567"/>
          <w:tab w:val="left" w:pos="993"/>
        </w:tabs>
        <w:suppressAutoHyphens w:val="0"/>
        <w:ind w:left="0" w:firstLine="567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  <w:lang w:eastAsia="uk-UA"/>
        </w:rPr>
        <w:t xml:space="preserve">Дотація надається </w:t>
      </w:r>
      <w:r w:rsidRPr="00306B7F">
        <w:rPr>
          <w:color w:val="000000" w:themeColor="text1"/>
          <w:sz w:val="28"/>
          <w:szCs w:val="28"/>
        </w:rPr>
        <w:t>отримувачам за утримання ідентифікованого та зареєстрованого в установленому порядку молодняка великої рогатої худоби (далі – молодняк ВРХ) до тринадцяти</w:t>
      </w:r>
      <w:r w:rsidR="00444EC7" w:rsidRPr="00306B7F">
        <w:rPr>
          <w:color w:val="000000" w:themeColor="text1"/>
          <w:sz w:val="28"/>
          <w:szCs w:val="28"/>
        </w:rPr>
        <w:t xml:space="preserve"> </w:t>
      </w:r>
      <w:r w:rsidRPr="00306B7F">
        <w:rPr>
          <w:color w:val="000000" w:themeColor="text1"/>
          <w:sz w:val="28"/>
          <w:szCs w:val="28"/>
        </w:rPr>
        <w:t>місячного віку, який народжений у їхніх господарствах.</w:t>
      </w:r>
    </w:p>
    <w:p w14:paraId="0D9E84AF" w14:textId="77777777" w:rsidR="00745242" w:rsidRPr="00306B7F" w:rsidRDefault="00745242" w:rsidP="00745242">
      <w:pPr>
        <w:tabs>
          <w:tab w:val="left" w:pos="567"/>
          <w:tab w:val="left" w:pos="993"/>
        </w:tabs>
        <w:ind w:left="567"/>
        <w:jc w:val="both"/>
        <w:rPr>
          <w:color w:val="000000" w:themeColor="text1"/>
          <w:sz w:val="28"/>
          <w:szCs w:val="28"/>
        </w:rPr>
      </w:pPr>
    </w:p>
    <w:p w14:paraId="1554EAA5" w14:textId="77777777" w:rsidR="00745242" w:rsidRPr="00306B7F" w:rsidRDefault="00745242" w:rsidP="00745242">
      <w:pPr>
        <w:numPr>
          <w:ilvl w:val="0"/>
          <w:numId w:val="15"/>
        </w:numPr>
        <w:tabs>
          <w:tab w:val="left" w:pos="993"/>
        </w:tabs>
        <w:suppressAutoHyphens w:val="0"/>
        <w:ind w:left="0" w:firstLine="567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>Дотація надається за кожні шість місяців утримання молодняка ВРХ з наростаючим підсумком з урахуванням віку тварин у розмірі:</w:t>
      </w:r>
    </w:p>
    <w:p w14:paraId="75BA70D6" w14:textId="77777777" w:rsidR="00745242" w:rsidRPr="00306B7F" w:rsidRDefault="00745242" w:rsidP="007452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5" w:name="n261"/>
      <w:bookmarkEnd w:id="5"/>
      <w:r w:rsidRPr="00306B7F">
        <w:rPr>
          <w:color w:val="000000" w:themeColor="text1"/>
          <w:sz w:val="28"/>
          <w:szCs w:val="28"/>
        </w:rPr>
        <w:t>за перші шість місяців утримання від народження– 700 гривень за голову;</w:t>
      </w:r>
    </w:p>
    <w:p w14:paraId="0C87CB17" w14:textId="77777777" w:rsidR="00745242" w:rsidRPr="00306B7F" w:rsidRDefault="00745242" w:rsidP="007452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6" w:name="n262"/>
      <w:bookmarkStart w:id="7" w:name="n263"/>
      <w:bookmarkEnd w:id="6"/>
      <w:bookmarkEnd w:id="7"/>
      <w:r w:rsidRPr="00306B7F">
        <w:rPr>
          <w:color w:val="000000" w:themeColor="text1"/>
          <w:sz w:val="28"/>
          <w:szCs w:val="28"/>
        </w:rPr>
        <w:t>за наступні шість місяців утримання – 1300 гривень за голову.</w:t>
      </w:r>
      <w:bookmarkStart w:id="8" w:name="n264"/>
      <w:bookmarkEnd w:id="8"/>
    </w:p>
    <w:p w14:paraId="5086E2E2" w14:textId="77777777" w:rsidR="00745242" w:rsidRPr="00306B7F" w:rsidRDefault="00745242" w:rsidP="007452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9" w:name="n268"/>
      <w:bookmarkEnd w:id="9"/>
      <w:r w:rsidRPr="00306B7F">
        <w:rPr>
          <w:color w:val="000000" w:themeColor="text1"/>
          <w:sz w:val="28"/>
          <w:szCs w:val="28"/>
        </w:rPr>
        <w:t>Загальний обсяг дотації не може перевищувати 2000 гривень із розрахунку за одну голову молодняка ВРХ.</w:t>
      </w:r>
    </w:p>
    <w:p w14:paraId="61BAD469" w14:textId="77777777" w:rsidR="00745242" w:rsidRPr="00306B7F" w:rsidRDefault="00745242" w:rsidP="007452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5773B7F4" w14:textId="77777777" w:rsidR="00745242" w:rsidRPr="00306B7F" w:rsidRDefault="00745242" w:rsidP="007452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" w:name="n260"/>
      <w:bookmarkStart w:id="11" w:name="n269"/>
      <w:bookmarkEnd w:id="10"/>
      <w:bookmarkEnd w:id="11"/>
      <w:r w:rsidRPr="00306B7F">
        <w:rPr>
          <w:color w:val="000000" w:themeColor="text1"/>
          <w:sz w:val="28"/>
          <w:szCs w:val="28"/>
        </w:rPr>
        <w:t>3. Для отримання дотації отримувачі подають за місцезнаходженням господарства до територіальних громад такі документи:</w:t>
      </w:r>
    </w:p>
    <w:p w14:paraId="0D64F67E" w14:textId="77777777" w:rsidR="00745242" w:rsidRPr="00306B7F" w:rsidRDefault="00745242" w:rsidP="00745242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  <w:lang w:eastAsia="uk-UA"/>
        </w:rPr>
      </w:pPr>
      <w:r w:rsidRPr="00306B7F">
        <w:rPr>
          <w:color w:val="000000" w:themeColor="text1"/>
          <w:sz w:val="28"/>
          <w:szCs w:val="28"/>
        </w:rPr>
        <w:t xml:space="preserve">заявку </w:t>
      </w:r>
      <w:r w:rsidRPr="00306B7F">
        <w:rPr>
          <w:bCs/>
          <w:color w:val="000000" w:themeColor="text1"/>
          <w:sz w:val="28"/>
          <w:szCs w:val="28"/>
          <w:lang w:eastAsia="uk-UA"/>
        </w:rPr>
        <w:t xml:space="preserve">для отримання </w:t>
      </w:r>
      <w:r w:rsidRPr="00306B7F">
        <w:rPr>
          <w:color w:val="000000" w:themeColor="text1"/>
          <w:sz w:val="28"/>
          <w:szCs w:val="28"/>
        </w:rPr>
        <w:t>дотації за вирощування молодняка великої рогатої худоби за формою згідно з додатком 1 до цього Порядку;</w:t>
      </w:r>
    </w:p>
    <w:p w14:paraId="7550F3FF" w14:textId="77777777" w:rsidR="00745242" w:rsidRPr="00306B7F" w:rsidRDefault="00745242" w:rsidP="00745242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306B7F">
        <w:rPr>
          <w:color w:val="000000" w:themeColor="text1"/>
          <w:sz w:val="28"/>
          <w:szCs w:val="28"/>
          <w:lang w:eastAsia="uk-UA"/>
        </w:rPr>
        <w:t>копії паспортів великої рогатої худоби, видані у встановленому порядку відповідно до Закону України «Про ідентифікацію та реєстрацію тварин», а у разі утримання 10 і більше голів молодняка ВРХ – витяг з Єдиного державного реєстру тварин;</w:t>
      </w:r>
    </w:p>
    <w:p w14:paraId="3DAD6EA1" w14:textId="77777777" w:rsidR="00745242" w:rsidRPr="00306B7F" w:rsidRDefault="00745242" w:rsidP="00745242">
      <w:pPr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306B7F">
        <w:rPr>
          <w:color w:val="000000" w:themeColor="text1"/>
          <w:sz w:val="28"/>
          <w:szCs w:val="28"/>
          <w:lang w:eastAsia="uk-UA"/>
        </w:rPr>
        <w:t>копію витягу з Єдиного державного реєстру юридичних осіб,</w:t>
      </w:r>
      <w:r w:rsidRPr="00306B7F">
        <w:rPr>
          <w:color w:val="000000" w:themeColor="text1"/>
          <w:sz w:val="28"/>
          <w:szCs w:val="28"/>
          <w:shd w:val="clear" w:color="auto" w:fill="FFFFFF"/>
        </w:rPr>
        <w:t xml:space="preserve"> фізичних осіб – підприємців та громадських формувань</w:t>
      </w:r>
      <w:r w:rsidRPr="00306B7F">
        <w:rPr>
          <w:color w:val="000000" w:themeColor="text1"/>
          <w:sz w:val="28"/>
          <w:szCs w:val="28"/>
          <w:lang w:eastAsia="uk-UA"/>
        </w:rPr>
        <w:t xml:space="preserve"> (для суб’єктів господарювання);</w:t>
      </w:r>
    </w:p>
    <w:p w14:paraId="4179ED08" w14:textId="77777777" w:rsidR="00745242" w:rsidRPr="00306B7F" w:rsidRDefault="00745242" w:rsidP="00745242">
      <w:pPr>
        <w:pStyle w:val="af4"/>
        <w:ind w:left="0" w:firstLine="567"/>
        <w:contextualSpacing w:val="0"/>
        <w:jc w:val="both"/>
        <w:rPr>
          <w:color w:val="000000" w:themeColor="text1"/>
          <w:sz w:val="28"/>
          <w:szCs w:val="28"/>
          <w:lang w:eastAsia="uk-UA"/>
        </w:rPr>
      </w:pPr>
      <w:r w:rsidRPr="00306B7F">
        <w:rPr>
          <w:color w:val="000000" w:themeColor="text1"/>
          <w:sz w:val="28"/>
          <w:szCs w:val="28"/>
        </w:rPr>
        <w:t>копію паспорта громадянина України, виготовленого у формі книжечки, або ID-картки разом із витягом із реєстру територіальної громади (</w:t>
      </w:r>
      <w:r w:rsidRPr="00306B7F">
        <w:rPr>
          <w:color w:val="000000" w:themeColor="text1"/>
          <w:sz w:val="28"/>
          <w:szCs w:val="28"/>
          <w:lang w:eastAsia="uk-UA"/>
        </w:rPr>
        <w:t xml:space="preserve">для </w:t>
      </w:r>
      <w:r w:rsidRPr="00306B7F">
        <w:rPr>
          <w:color w:val="000000" w:themeColor="text1"/>
          <w:sz w:val="28"/>
          <w:szCs w:val="28"/>
          <w:shd w:val="clear" w:color="auto" w:fill="FFFFFF"/>
        </w:rPr>
        <w:t>особистих селянських господарств</w:t>
      </w:r>
      <w:r w:rsidRPr="00306B7F">
        <w:rPr>
          <w:color w:val="000000" w:themeColor="text1"/>
          <w:sz w:val="28"/>
          <w:szCs w:val="28"/>
          <w:lang w:eastAsia="uk-UA"/>
        </w:rPr>
        <w:t>);</w:t>
      </w:r>
    </w:p>
    <w:p w14:paraId="7D871DE0" w14:textId="77777777" w:rsidR="00745242" w:rsidRPr="00306B7F" w:rsidRDefault="00745242" w:rsidP="00745242">
      <w:pPr>
        <w:pStyle w:val="af4"/>
        <w:ind w:left="0" w:firstLine="567"/>
        <w:contextualSpacing w:val="0"/>
        <w:jc w:val="both"/>
        <w:rPr>
          <w:color w:val="000000" w:themeColor="text1"/>
          <w:sz w:val="28"/>
          <w:szCs w:val="28"/>
          <w:lang w:eastAsia="uk-UA"/>
        </w:rPr>
      </w:pPr>
      <w:r w:rsidRPr="00306B7F">
        <w:rPr>
          <w:color w:val="000000" w:themeColor="text1"/>
          <w:sz w:val="28"/>
          <w:szCs w:val="28"/>
          <w:lang w:eastAsia="uk-UA"/>
        </w:rPr>
        <w:t>копію довідки про присвоєння реєстраційного номера облікової картки платника податків. Фізичні особи, які через свої релігійні переконання відмовилися від прийняття реєстраційного номера облікової картки платника податків, подають копію паспорта з відповідною відміткою</w:t>
      </w:r>
      <w:r w:rsidRPr="00306B7F">
        <w:rPr>
          <w:color w:val="000000" w:themeColor="text1"/>
          <w:sz w:val="28"/>
          <w:szCs w:val="28"/>
        </w:rPr>
        <w:t xml:space="preserve"> (</w:t>
      </w:r>
      <w:r w:rsidRPr="00306B7F">
        <w:rPr>
          <w:color w:val="000000" w:themeColor="text1"/>
          <w:sz w:val="28"/>
          <w:szCs w:val="28"/>
          <w:lang w:eastAsia="uk-UA"/>
        </w:rPr>
        <w:t xml:space="preserve">для </w:t>
      </w:r>
      <w:r w:rsidRPr="00306B7F">
        <w:rPr>
          <w:color w:val="000000" w:themeColor="text1"/>
          <w:sz w:val="28"/>
          <w:szCs w:val="28"/>
          <w:shd w:val="clear" w:color="auto" w:fill="FFFFFF"/>
        </w:rPr>
        <w:t>особистих селянських господарств</w:t>
      </w:r>
      <w:r w:rsidRPr="00306B7F">
        <w:rPr>
          <w:color w:val="000000" w:themeColor="text1"/>
          <w:sz w:val="28"/>
          <w:szCs w:val="28"/>
          <w:lang w:eastAsia="uk-UA"/>
        </w:rPr>
        <w:t>);</w:t>
      </w:r>
    </w:p>
    <w:p w14:paraId="43920FA3" w14:textId="77777777" w:rsidR="00745242" w:rsidRPr="00306B7F" w:rsidRDefault="00745242" w:rsidP="00745242">
      <w:pPr>
        <w:pStyle w:val="af4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>реквізити міжнародного номера банківського рахунку.</w:t>
      </w:r>
    </w:p>
    <w:p w14:paraId="556EC465" w14:textId="77777777" w:rsidR="00745242" w:rsidRPr="00306B7F" w:rsidRDefault="00745242" w:rsidP="00745242">
      <w:pPr>
        <w:pStyle w:val="af4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>Копії поданих документів засвідчуються отримувачем.</w:t>
      </w:r>
    </w:p>
    <w:p w14:paraId="15712AEA" w14:textId="77777777" w:rsidR="00745242" w:rsidRPr="00306B7F" w:rsidRDefault="00745242" w:rsidP="00745242">
      <w:pPr>
        <w:pStyle w:val="af4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</w:p>
    <w:p w14:paraId="31880CC7" w14:textId="77777777" w:rsidR="00745242" w:rsidRPr="00306B7F" w:rsidRDefault="00745242" w:rsidP="007452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2" w:name="n271"/>
      <w:bookmarkStart w:id="13" w:name="n274"/>
      <w:bookmarkEnd w:id="12"/>
      <w:bookmarkEnd w:id="13"/>
      <w:r w:rsidRPr="00306B7F">
        <w:rPr>
          <w:color w:val="000000" w:themeColor="text1"/>
          <w:sz w:val="28"/>
          <w:szCs w:val="28"/>
          <w:lang w:eastAsia="ru-RU"/>
        </w:rPr>
        <w:t>4. Територіальні громади Волинської області двічі на рік у термін до 01 червня та до 01 листопада поточного року приймають від потенційних отримувачів дотації</w:t>
      </w:r>
      <w:r w:rsidRPr="00306B7F">
        <w:rPr>
          <w:color w:val="000000" w:themeColor="text1"/>
          <w:sz w:val="28"/>
          <w:szCs w:val="28"/>
        </w:rPr>
        <w:t xml:space="preserve">, документи, які зазначені в пункті 3 розділу І цього Порядку. </w:t>
      </w:r>
      <w:r w:rsidRPr="00306B7F">
        <w:rPr>
          <w:color w:val="000000" w:themeColor="text1"/>
          <w:sz w:val="28"/>
          <w:szCs w:val="28"/>
          <w:lang w:eastAsia="ru-RU"/>
        </w:rPr>
        <w:t xml:space="preserve">Територіальні громади Волинської області в </w:t>
      </w:r>
      <w:r w:rsidRPr="00306B7F">
        <w:rPr>
          <w:color w:val="000000" w:themeColor="text1"/>
          <w:sz w:val="28"/>
          <w:szCs w:val="28"/>
        </w:rPr>
        <w:t xml:space="preserve">порядку черговості надходження документів роблять записи у журналі обліку власників тварин для отримання дотації за вирощування </w:t>
      </w:r>
      <w:r w:rsidRPr="00306B7F">
        <w:rPr>
          <w:color w:val="000000" w:themeColor="text1"/>
          <w:spacing w:val="-4"/>
          <w:sz w:val="28"/>
          <w:szCs w:val="28"/>
        </w:rPr>
        <w:t xml:space="preserve">молодняка ВРХ (далі – журнал обліку) </w:t>
      </w:r>
      <w:r w:rsidRPr="00306B7F">
        <w:rPr>
          <w:color w:val="000000" w:themeColor="text1"/>
          <w:sz w:val="28"/>
          <w:szCs w:val="28"/>
        </w:rPr>
        <w:t>за формою згідно з додатком 2 до цього Порядку</w:t>
      </w:r>
      <w:r w:rsidRPr="00306B7F">
        <w:rPr>
          <w:color w:val="000000" w:themeColor="text1"/>
          <w:spacing w:val="-4"/>
          <w:sz w:val="28"/>
          <w:szCs w:val="28"/>
        </w:rPr>
        <w:t>.</w:t>
      </w:r>
    </w:p>
    <w:p w14:paraId="4B5F09DB" w14:textId="77777777" w:rsidR="00745242" w:rsidRPr="00306B7F" w:rsidRDefault="00745242" w:rsidP="007452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4" w:name="n275"/>
      <w:bookmarkEnd w:id="14"/>
      <w:r w:rsidRPr="00306B7F">
        <w:rPr>
          <w:color w:val="000000" w:themeColor="text1"/>
          <w:sz w:val="28"/>
          <w:szCs w:val="28"/>
        </w:rPr>
        <w:t xml:space="preserve">Для отримання дотації за молодняк ВРХ, якому у листопаді та грудні попереднього року виповнилося 12 місяців, документи приймаються до 01 червня поточного року в разі надання Адміністратором Єдиного державного </w:t>
      </w:r>
      <w:r w:rsidRPr="00306B7F">
        <w:rPr>
          <w:color w:val="000000" w:themeColor="text1"/>
          <w:sz w:val="28"/>
          <w:szCs w:val="28"/>
        </w:rPr>
        <w:lastRenderedPageBreak/>
        <w:t>реєстру тварин інформації про наявність в господарстві такого молодняка ВРХ станом на дату досягнення ним дванадцяти</w:t>
      </w:r>
      <w:r w:rsidR="00444EC7" w:rsidRPr="00306B7F">
        <w:rPr>
          <w:color w:val="000000" w:themeColor="text1"/>
          <w:sz w:val="28"/>
          <w:szCs w:val="28"/>
        </w:rPr>
        <w:t xml:space="preserve"> </w:t>
      </w:r>
      <w:r w:rsidRPr="00306B7F">
        <w:rPr>
          <w:color w:val="000000" w:themeColor="text1"/>
          <w:sz w:val="28"/>
          <w:szCs w:val="28"/>
        </w:rPr>
        <w:t>місячного віку.</w:t>
      </w:r>
    </w:p>
    <w:p w14:paraId="767B05F1" w14:textId="77777777" w:rsidR="00826740" w:rsidRPr="00306B7F" w:rsidRDefault="00826740" w:rsidP="007452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14:paraId="590A85B5" w14:textId="1116B95C" w:rsidR="00826740" w:rsidRPr="00306B7F" w:rsidRDefault="00745242" w:rsidP="00826740">
      <w:pPr>
        <w:ind w:firstLine="567"/>
        <w:jc w:val="both"/>
        <w:rPr>
          <w:color w:val="000000" w:themeColor="text1"/>
          <w:sz w:val="28"/>
          <w:szCs w:val="28"/>
        </w:rPr>
      </w:pPr>
      <w:bookmarkStart w:id="15" w:name="n370"/>
      <w:bookmarkStart w:id="16" w:name="n279"/>
      <w:bookmarkStart w:id="17" w:name="n280"/>
      <w:bookmarkEnd w:id="15"/>
      <w:bookmarkEnd w:id="16"/>
      <w:bookmarkEnd w:id="17"/>
      <w:r w:rsidRPr="00306B7F">
        <w:rPr>
          <w:color w:val="000000" w:themeColor="text1"/>
          <w:sz w:val="28"/>
          <w:szCs w:val="28"/>
          <w:lang w:eastAsia="ru-RU"/>
        </w:rPr>
        <w:t xml:space="preserve">5. Територіальні громади Волинської області </w:t>
      </w:r>
      <w:r w:rsidRPr="00306B7F">
        <w:rPr>
          <w:color w:val="000000" w:themeColor="text1"/>
          <w:sz w:val="28"/>
          <w:szCs w:val="28"/>
        </w:rPr>
        <w:t>на підставі журналу обліку двічі на рік до 05 червня та до 05 листопада поточного року (станом на 01 число) складають Реєстр на отримання дотації за молодняк ВРХ за формою згідно з додатком 3 до цього Порядку</w:t>
      </w:r>
      <w:r w:rsidR="00826740" w:rsidRPr="00306B7F">
        <w:rPr>
          <w:color w:val="000000" w:themeColor="text1"/>
          <w:sz w:val="28"/>
          <w:szCs w:val="28"/>
        </w:rPr>
        <w:t xml:space="preserve"> та подають департаменту пропозиції щодо потреби в коштах субвенції для надання дотації за вирощування молодняка великої рогатої худоби відповідно до п.4 розділу І Порядку.</w:t>
      </w:r>
    </w:p>
    <w:p w14:paraId="254428EE" w14:textId="0C4D84AB" w:rsidR="00745242" w:rsidRPr="00306B7F" w:rsidRDefault="00745242" w:rsidP="00745242">
      <w:pPr>
        <w:ind w:firstLine="567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 xml:space="preserve">У термін до 15 червня та до 15 листопада </w:t>
      </w:r>
      <w:r w:rsidRPr="00306B7F">
        <w:rPr>
          <w:color w:val="000000" w:themeColor="text1"/>
          <w:sz w:val="28"/>
          <w:szCs w:val="28"/>
          <w:lang w:eastAsia="ru-RU"/>
        </w:rPr>
        <w:t>територіальні громади Волинської області</w:t>
      </w:r>
      <w:r w:rsidR="00444EC7" w:rsidRPr="00306B7F">
        <w:rPr>
          <w:color w:val="000000" w:themeColor="text1"/>
          <w:sz w:val="28"/>
          <w:szCs w:val="28"/>
          <w:lang w:eastAsia="ru-RU"/>
        </w:rPr>
        <w:t xml:space="preserve"> </w:t>
      </w:r>
      <w:r w:rsidRPr="00306B7F">
        <w:rPr>
          <w:color w:val="000000" w:themeColor="text1"/>
          <w:sz w:val="28"/>
          <w:szCs w:val="28"/>
        </w:rPr>
        <w:t xml:space="preserve">формують Зведений реєстр про нарахування сум дотації за молодняк ВРХ </w:t>
      </w:r>
      <w:r w:rsidR="004B5A31" w:rsidRPr="00306B7F">
        <w:rPr>
          <w:color w:val="000000" w:themeColor="text1"/>
          <w:sz w:val="28"/>
          <w:szCs w:val="28"/>
          <w:lang w:eastAsia="ru-RU"/>
        </w:rPr>
        <w:t xml:space="preserve">на умовах співфінансування </w:t>
      </w:r>
      <w:r w:rsidRPr="00306B7F">
        <w:rPr>
          <w:color w:val="000000" w:themeColor="text1"/>
          <w:sz w:val="28"/>
          <w:szCs w:val="28"/>
        </w:rPr>
        <w:t xml:space="preserve">за формою згідно з додатком 4 до цього Порядку та подають </w:t>
      </w:r>
      <w:r w:rsidR="00444EC7" w:rsidRPr="00306B7F">
        <w:rPr>
          <w:color w:val="000000" w:themeColor="text1"/>
          <w:sz w:val="28"/>
          <w:szCs w:val="28"/>
        </w:rPr>
        <w:t>департаменту</w:t>
      </w:r>
      <w:r w:rsidRPr="00306B7F">
        <w:rPr>
          <w:color w:val="000000" w:themeColor="text1"/>
          <w:sz w:val="28"/>
          <w:szCs w:val="28"/>
        </w:rPr>
        <w:t xml:space="preserve"> агропромислового розвитку Волинської обласної державної адміністрації.</w:t>
      </w:r>
    </w:p>
    <w:p w14:paraId="42E2F9F1" w14:textId="77777777" w:rsidR="00745242" w:rsidRPr="00306B7F" w:rsidRDefault="00745242" w:rsidP="00745242">
      <w:pPr>
        <w:ind w:firstLine="567"/>
        <w:jc w:val="both"/>
        <w:rPr>
          <w:strike/>
          <w:color w:val="000000" w:themeColor="text1"/>
          <w:sz w:val="20"/>
          <w:szCs w:val="20"/>
        </w:rPr>
      </w:pPr>
    </w:p>
    <w:p w14:paraId="189B7755" w14:textId="77777777" w:rsidR="00745242" w:rsidRPr="00306B7F" w:rsidRDefault="00745242" w:rsidP="00745242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eastAsia="ru-RU"/>
        </w:rPr>
      </w:pPr>
      <w:bookmarkStart w:id="18" w:name="n281"/>
      <w:bookmarkStart w:id="19" w:name="n282"/>
      <w:bookmarkEnd w:id="18"/>
      <w:bookmarkEnd w:id="19"/>
      <w:r w:rsidRPr="00306B7F">
        <w:rPr>
          <w:b/>
          <w:color w:val="000000" w:themeColor="text1"/>
          <w:sz w:val="28"/>
          <w:szCs w:val="28"/>
          <w:lang w:eastAsia="ru-RU"/>
        </w:rPr>
        <w:t>ІІІ. Порядок надання дотації</w:t>
      </w:r>
    </w:p>
    <w:p w14:paraId="1F3DB71F" w14:textId="77777777" w:rsidR="00745242" w:rsidRPr="00306B7F" w:rsidRDefault="00745242" w:rsidP="00745242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</w:p>
    <w:p w14:paraId="1DA6DF6E" w14:textId="77777777" w:rsidR="00745242" w:rsidRPr="00306B7F" w:rsidRDefault="00444EC7" w:rsidP="00745242">
      <w:pPr>
        <w:pStyle w:val="rvps2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>Департамент</w:t>
      </w:r>
      <w:r w:rsidR="00745242" w:rsidRPr="00306B7F">
        <w:rPr>
          <w:color w:val="000000" w:themeColor="text1"/>
          <w:sz w:val="28"/>
          <w:szCs w:val="28"/>
        </w:rPr>
        <w:t xml:space="preserve"> агропромислового розвитку Волинської обласної державної адміністрації узагальнює подані реєстри та формує Зведений реєстр фактично нарахованих сум видатків за рахунок субвенції з обласного бюджету місцевим бюджетам </w:t>
      </w:r>
      <w:r w:rsidRPr="00306B7F">
        <w:rPr>
          <w:color w:val="000000" w:themeColor="text1"/>
          <w:sz w:val="28"/>
          <w:szCs w:val="28"/>
        </w:rPr>
        <w:t xml:space="preserve">та коштів місцевого бюджету </w:t>
      </w:r>
      <w:r w:rsidR="00745242" w:rsidRPr="00306B7F">
        <w:rPr>
          <w:color w:val="000000" w:themeColor="text1"/>
          <w:sz w:val="28"/>
        </w:rPr>
        <w:t>за вирощування молодняка ВРХ</w:t>
      </w:r>
      <w:r w:rsidR="00745242" w:rsidRPr="00306B7F">
        <w:rPr>
          <w:color w:val="000000" w:themeColor="text1"/>
          <w:sz w:val="28"/>
          <w:szCs w:val="28"/>
        </w:rPr>
        <w:t xml:space="preserve"> за формою згідно з додатком 5 до цього Порядку у розрізі територіальних громад Волинської області, який до 20 червня та до 20 листопада подає департаменту фінансів Волинської обласної державної адміністрації для подальшого фінансування коштів субвенції.</w:t>
      </w:r>
    </w:p>
    <w:p w14:paraId="25D63729" w14:textId="77777777" w:rsidR="00745242" w:rsidRPr="00306B7F" w:rsidRDefault="00745242" w:rsidP="00745242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</w:p>
    <w:p w14:paraId="260EDC37" w14:textId="77777777" w:rsidR="00745242" w:rsidRPr="00306B7F" w:rsidRDefault="00745242" w:rsidP="00745242">
      <w:pPr>
        <w:pStyle w:val="rvps2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 xml:space="preserve">Після надходження субвенції </w:t>
      </w:r>
      <w:r w:rsidRPr="00306B7F">
        <w:rPr>
          <w:color w:val="000000" w:themeColor="text1"/>
          <w:sz w:val="28"/>
          <w:szCs w:val="28"/>
          <w:lang w:eastAsia="ru-RU"/>
        </w:rPr>
        <w:t>бюджетам територіальних громад Волинської області</w:t>
      </w:r>
      <w:r w:rsidRPr="00306B7F">
        <w:rPr>
          <w:color w:val="000000" w:themeColor="text1"/>
          <w:sz w:val="28"/>
          <w:szCs w:val="28"/>
        </w:rPr>
        <w:t>, проходить зарахування коштів на банківські рахунки одержувачів відповідно до сформованих реєстрів.</w:t>
      </w:r>
    </w:p>
    <w:p w14:paraId="2322E5ED" w14:textId="77777777" w:rsidR="00745242" w:rsidRPr="00306B7F" w:rsidRDefault="00745242" w:rsidP="00745242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</w:p>
    <w:p w14:paraId="0CDB7491" w14:textId="77777777" w:rsidR="00745242" w:rsidRPr="00306B7F" w:rsidRDefault="00745242" w:rsidP="00745242">
      <w:pPr>
        <w:pStyle w:val="rvps2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 xml:space="preserve">Операції, пов’язані з використанням коштів, здійснюються відповідно до Порядку казначейського обслуговування місцевих бюджетів, затвердженого наказом Міністерства фінансів України від 23 серпня 2012 року № 938, зареєстрованого в Міністерстві юстиції України 12 вересня 2012 року за </w:t>
      </w:r>
      <w:r w:rsidRPr="00306B7F">
        <w:rPr>
          <w:bCs/>
          <w:color w:val="000000" w:themeColor="text1"/>
          <w:sz w:val="28"/>
          <w:szCs w:val="28"/>
          <w:shd w:val="clear" w:color="auto" w:fill="FFFFFF"/>
        </w:rPr>
        <w:t>1569/21881</w:t>
      </w:r>
      <w:r w:rsidRPr="00306B7F">
        <w:rPr>
          <w:color w:val="000000" w:themeColor="text1"/>
          <w:sz w:val="28"/>
          <w:szCs w:val="28"/>
        </w:rPr>
        <w:t xml:space="preserve">. </w:t>
      </w:r>
    </w:p>
    <w:p w14:paraId="5A138C61" w14:textId="77777777" w:rsidR="00745242" w:rsidRPr="00306B7F" w:rsidRDefault="00745242" w:rsidP="00745242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</w:p>
    <w:p w14:paraId="3AFD5DCC" w14:textId="77777777" w:rsidR="00745242" w:rsidRPr="00306B7F" w:rsidRDefault="00745242" w:rsidP="00745242">
      <w:pPr>
        <w:pStyle w:val="rvps2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>Невикористані кошти субвенції перераховуються до обласного бюджету не пізніше останнього робочого дня відповідного бюджетного року.</w:t>
      </w:r>
    </w:p>
    <w:p w14:paraId="25043EEA" w14:textId="77777777" w:rsidR="00745242" w:rsidRPr="00306B7F" w:rsidRDefault="00745242" w:rsidP="00745242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</w:p>
    <w:p w14:paraId="2EEE6EC0" w14:textId="77777777" w:rsidR="00745242" w:rsidRPr="00306B7F" w:rsidRDefault="00745242" w:rsidP="00745242">
      <w:pPr>
        <w:pStyle w:val="rvps2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 xml:space="preserve">Фінансова звітність про використання коштів місцевих бюджетів складається і подається органам Державної казначейської служби в установленому законодавством порядку. </w:t>
      </w:r>
    </w:p>
    <w:p w14:paraId="0C1B8A21" w14:textId="77777777" w:rsidR="00745242" w:rsidRPr="00306B7F" w:rsidRDefault="00745242" w:rsidP="00745242">
      <w:pPr>
        <w:ind w:firstLine="567"/>
        <w:jc w:val="center"/>
        <w:rPr>
          <w:b/>
          <w:color w:val="000000" w:themeColor="text1"/>
          <w:sz w:val="20"/>
          <w:szCs w:val="20"/>
          <w:lang w:eastAsia="ru-RU"/>
        </w:rPr>
      </w:pPr>
    </w:p>
    <w:p w14:paraId="15AA2CEF" w14:textId="77777777" w:rsidR="00826740" w:rsidRPr="00306B7F" w:rsidRDefault="00826740" w:rsidP="00745242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14:paraId="29FB498A" w14:textId="77777777" w:rsidR="00826740" w:rsidRPr="00306B7F" w:rsidRDefault="00826740" w:rsidP="00745242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14:paraId="6250C17D" w14:textId="77777777" w:rsidR="00826740" w:rsidRPr="00306B7F" w:rsidRDefault="00826740" w:rsidP="00745242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14:paraId="178EC751" w14:textId="28410B07" w:rsidR="00745242" w:rsidRPr="00306B7F" w:rsidRDefault="00745242" w:rsidP="00745242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306B7F">
        <w:rPr>
          <w:b/>
          <w:color w:val="000000" w:themeColor="text1"/>
          <w:sz w:val="28"/>
          <w:szCs w:val="28"/>
          <w:lang w:eastAsia="ru-RU"/>
        </w:rPr>
        <w:lastRenderedPageBreak/>
        <w:t>ІV. Контроль та моніторинг за виконанням Порядку</w:t>
      </w:r>
    </w:p>
    <w:p w14:paraId="5B813229" w14:textId="77777777" w:rsidR="00745242" w:rsidRPr="00306B7F" w:rsidRDefault="00745242" w:rsidP="00745242">
      <w:pPr>
        <w:ind w:firstLine="567"/>
        <w:jc w:val="center"/>
        <w:rPr>
          <w:b/>
          <w:color w:val="000000" w:themeColor="text1"/>
          <w:sz w:val="28"/>
          <w:szCs w:val="28"/>
          <w:lang w:eastAsia="ru-RU"/>
        </w:rPr>
      </w:pPr>
    </w:p>
    <w:p w14:paraId="066E3088" w14:textId="7884595F" w:rsidR="005776BF" w:rsidRPr="00306B7F" w:rsidRDefault="00745242" w:rsidP="005776BF">
      <w:pPr>
        <w:ind w:firstLine="567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 xml:space="preserve">1. Контроль та моніторинг за реалізацією цього Порядку здійснює </w:t>
      </w:r>
      <w:r w:rsidR="00444EC7" w:rsidRPr="00306B7F">
        <w:rPr>
          <w:color w:val="000000" w:themeColor="text1"/>
          <w:sz w:val="28"/>
          <w:szCs w:val="28"/>
          <w:lang w:eastAsia="ru-RU"/>
        </w:rPr>
        <w:t>департамент</w:t>
      </w:r>
      <w:r w:rsidRPr="00306B7F">
        <w:rPr>
          <w:color w:val="000000" w:themeColor="text1"/>
          <w:sz w:val="28"/>
          <w:szCs w:val="28"/>
        </w:rPr>
        <w:t xml:space="preserve"> агропромислового розвитку Волинської обласної державної адміністрації, яке є розробником цього Порядку і головним розпорядником коштів, призначених для надання субвенції</w:t>
      </w:r>
      <w:r w:rsidR="005776BF" w:rsidRPr="00306B7F">
        <w:rPr>
          <w:color w:val="000000" w:themeColor="text1"/>
          <w:sz w:val="28"/>
          <w:szCs w:val="28"/>
        </w:rPr>
        <w:t>.</w:t>
      </w:r>
    </w:p>
    <w:p w14:paraId="4C487885" w14:textId="09A77363" w:rsidR="00745242" w:rsidRPr="00306B7F" w:rsidRDefault="00444EC7" w:rsidP="00745242">
      <w:pPr>
        <w:ind w:firstLine="567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>Контроль за достовірністю включення до реєстру одержувачів коштів покладається на відповідних спеціалістів органів місцевого самоврядування</w:t>
      </w:r>
      <w:r w:rsidR="00AA2222" w:rsidRPr="00306B7F">
        <w:rPr>
          <w:color w:val="000000" w:themeColor="text1"/>
          <w:sz w:val="28"/>
          <w:szCs w:val="28"/>
        </w:rPr>
        <w:t>.</w:t>
      </w:r>
    </w:p>
    <w:p w14:paraId="1344591D" w14:textId="77777777" w:rsidR="00745242" w:rsidRPr="00306B7F" w:rsidRDefault="00745242" w:rsidP="00745242">
      <w:pPr>
        <w:ind w:firstLine="567"/>
        <w:jc w:val="both"/>
        <w:rPr>
          <w:color w:val="000000" w:themeColor="text1"/>
          <w:sz w:val="28"/>
          <w:szCs w:val="28"/>
        </w:rPr>
      </w:pPr>
    </w:p>
    <w:p w14:paraId="401B7C5C" w14:textId="303F0B65" w:rsidR="00745242" w:rsidRPr="00306B7F" w:rsidRDefault="00745242" w:rsidP="008E501E">
      <w:pPr>
        <w:ind w:firstLine="567"/>
        <w:jc w:val="both"/>
        <w:rPr>
          <w:color w:val="000000" w:themeColor="text1"/>
          <w:sz w:val="28"/>
          <w:szCs w:val="28"/>
        </w:rPr>
      </w:pPr>
      <w:r w:rsidRPr="00306B7F">
        <w:rPr>
          <w:color w:val="000000" w:themeColor="text1"/>
          <w:sz w:val="28"/>
          <w:szCs w:val="28"/>
        </w:rPr>
        <w:t xml:space="preserve">2. У разі встановлення органами, уповноваженими здійснювати контроль за використанням бюджетних коштів, факту незаконного отримання бюджетних коштів суб’єкт господарювання протягом місяця повертає їх до </w:t>
      </w:r>
      <w:r w:rsidRPr="00306B7F">
        <w:rPr>
          <w:color w:val="000000" w:themeColor="text1"/>
          <w:sz w:val="28"/>
          <w:szCs w:val="28"/>
          <w:lang w:eastAsia="ru-RU"/>
        </w:rPr>
        <w:t>відповідних місцевих бюджетів</w:t>
      </w:r>
      <w:r w:rsidRPr="00306B7F">
        <w:rPr>
          <w:color w:val="000000" w:themeColor="text1"/>
          <w:sz w:val="28"/>
          <w:szCs w:val="28"/>
        </w:rPr>
        <w:t xml:space="preserve"> шляхом перерахування коштів на рахунок територіальної громади</w:t>
      </w:r>
      <w:r w:rsidR="008E501E" w:rsidRPr="00306B7F">
        <w:rPr>
          <w:color w:val="000000" w:themeColor="text1"/>
          <w:sz w:val="28"/>
          <w:szCs w:val="28"/>
        </w:rPr>
        <w:t>, а територіальна громада повертає кошти субвенції до обласного бюджету. Суб’єкт господарювання</w:t>
      </w:r>
      <w:r w:rsidRPr="00306B7F">
        <w:rPr>
          <w:color w:val="000000" w:themeColor="text1"/>
          <w:sz w:val="28"/>
          <w:szCs w:val="28"/>
        </w:rPr>
        <w:t xml:space="preserve"> протягом трьох років від дати виявлення такого порушення </w:t>
      </w:r>
      <w:r w:rsidR="008E501E" w:rsidRPr="00306B7F">
        <w:rPr>
          <w:color w:val="000000" w:themeColor="text1"/>
          <w:sz w:val="28"/>
          <w:szCs w:val="28"/>
        </w:rPr>
        <w:t>позбавляється п</w:t>
      </w:r>
      <w:r w:rsidRPr="00306B7F">
        <w:rPr>
          <w:color w:val="000000" w:themeColor="text1"/>
          <w:sz w:val="28"/>
          <w:szCs w:val="28"/>
        </w:rPr>
        <w:t>рава на отримання фінансової підтримки.</w:t>
      </w:r>
    </w:p>
    <w:p w14:paraId="3D88FF9F" w14:textId="77777777" w:rsidR="008E501E" w:rsidRPr="00306B7F" w:rsidRDefault="008E501E" w:rsidP="008E501E">
      <w:pPr>
        <w:ind w:firstLine="567"/>
        <w:jc w:val="both"/>
        <w:rPr>
          <w:color w:val="000000" w:themeColor="text1"/>
          <w:sz w:val="28"/>
          <w:szCs w:val="28"/>
        </w:rPr>
      </w:pPr>
    </w:p>
    <w:p w14:paraId="00BEB7D7" w14:textId="77777777" w:rsidR="008E501E" w:rsidRPr="00306B7F" w:rsidRDefault="008E501E" w:rsidP="008E501E">
      <w:pPr>
        <w:ind w:firstLine="567"/>
        <w:jc w:val="both"/>
        <w:rPr>
          <w:color w:val="000000" w:themeColor="text1"/>
          <w:sz w:val="28"/>
          <w:szCs w:val="28"/>
        </w:rPr>
      </w:pPr>
    </w:p>
    <w:p w14:paraId="47C7D2D1" w14:textId="77777777" w:rsidR="00745242" w:rsidRPr="00306B7F" w:rsidRDefault="00AA2222" w:rsidP="00745242">
      <w:pPr>
        <w:jc w:val="both"/>
        <w:rPr>
          <w:b/>
          <w:bCs/>
          <w:color w:val="000000" w:themeColor="text1"/>
          <w:sz w:val="28"/>
          <w:szCs w:val="28"/>
        </w:rPr>
      </w:pPr>
      <w:r w:rsidRPr="00306B7F">
        <w:rPr>
          <w:b/>
          <w:bCs/>
          <w:color w:val="000000" w:themeColor="text1"/>
          <w:sz w:val="28"/>
          <w:szCs w:val="28"/>
          <w:lang w:eastAsia="ru-RU"/>
        </w:rPr>
        <w:t>Директор департаменту</w:t>
      </w:r>
      <w:r w:rsidR="00745242" w:rsidRPr="00306B7F">
        <w:rPr>
          <w:b/>
          <w:bCs/>
          <w:color w:val="000000" w:themeColor="text1"/>
          <w:sz w:val="28"/>
          <w:szCs w:val="28"/>
        </w:rPr>
        <w:t xml:space="preserve"> </w:t>
      </w:r>
    </w:p>
    <w:p w14:paraId="57EF8892" w14:textId="77777777" w:rsidR="00745242" w:rsidRPr="00306B7F" w:rsidRDefault="00745242" w:rsidP="00745242">
      <w:pPr>
        <w:jc w:val="both"/>
        <w:rPr>
          <w:b/>
          <w:bCs/>
          <w:color w:val="000000" w:themeColor="text1"/>
          <w:sz w:val="28"/>
          <w:szCs w:val="28"/>
        </w:rPr>
      </w:pPr>
      <w:r w:rsidRPr="00306B7F">
        <w:rPr>
          <w:b/>
          <w:bCs/>
          <w:color w:val="000000" w:themeColor="text1"/>
          <w:sz w:val="28"/>
          <w:szCs w:val="28"/>
        </w:rPr>
        <w:t xml:space="preserve">агропромислового розвитку </w:t>
      </w:r>
    </w:p>
    <w:p w14:paraId="1B57316B" w14:textId="77777777" w:rsidR="00745242" w:rsidRPr="00306B7F" w:rsidRDefault="00745242" w:rsidP="00745242">
      <w:pPr>
        <w:jc w:val="both"/>
        <w:rPr>
          <w:b/>
          <w:bCs/>
          <w:color w:val="000000" w:themeColor="text1"/>
          <w:sz w:val="28"/>
          <w:szCs w:val="28"/>
        </w:rPr>
      </w:pPr>
      <w:r w:rsidRPr="00306B7F">
        <w:rPr>
          <w:b/>
          <w:bCs/>
          <w:color w:val="000000" w:themeColor="text1"/>
          <w:sz w:val="28"/>
          <w:szCs w:val="28"/>
        </w:rPr>
        <w:t xml:space="preserve">Волинської обласної державної </w:t>
      </w:r>
    </w:p>
    <w:p w14:paraId="7B0F8A51" w14:textId="77777777" w:rsidR="00745242" w:rsidRPr="00306B7F" w:rsidRDefault="00745242" w:rsidP="00745242">
      <w:pPr>
        <w:jc w:val="both"/>
        <w:rPr>
          <w:b/>
          <w:bCs/>
          <w:color w:val="000000" w:themeColor="text1"/>
          <w:sz w:val="28"/>
          <w:szCs w:val="28"/>
        </w:rPr>
      </w:pPr>
      <w:r w:rsidRPr="00306B7F">
        <w:rPr>
          <w:b/>
          <w:bCs/>
          <w:color w:val="000000" w:themeColor="text1"/>
          <w:sz w:val="28"/>
          <w:szCs w:val="28"/>
        </w:rPr>
        <w:t>адміністрації</w:t>
      </w:r>
      <w:r w:rsidRPr="00306B7F">
        <w:rPr>
          <w:b/>
          <w:bCs/>
          <w:color w:val="000000" w:themeColor="text1"/>
          <w:sz w:val="28"/>
          <w:szCs w:val="28"/>
        </w:rPr>
        <w:tab/>
      </w:r>
      <w:r w:rsidRPr="00306B7F">
        <w:rPr>
          <w:b/>
          <w:bCs/>
          <w:color w:val="000000" w:themeColor="text1"/>
          <w:sz w:val="28"/>
          <w:szCs w:val="28"/>
        </w:rPr>
        <w:tab/>
      </w:r>
      <w:r w:rsidRPr="00306B7F">
        <w:rPr>
          <w:b/>
          <w:bCs/>
          <w:color w:val="000000" w:themeColor="text1"/>
          <w:sz w:val="28"/>
          <w:szCs w:val="28"/>
        </w:rPr>
        <w:tab/>
      </w:r>
      <w:r w:rsidRPr="00306B7F">
        <w:rPr>
          <w:b/>
          <w:bCs/>
          <w:color w:val="000000" w:themeColor="text1"/>
          <w:sz w:val="28"/>
          <w:szCs w:val="28"/>
        </w:rPr>
        <w:tab/>
      </w:r>
      <w:r w:rsidRPr="00306B7F">
        <w:rPr>
          <w:b/>
          <w:bCs/>
          <w:color w:val="000000" w:themeColor="text1"/>
          <w:sz w:val="28"/>
          <w:szCs w:val="28"/>
        </w:rPr>
        <w:tab/>
      </w:r>
      <w:r w:rsidRPr="00306B7F">
        <w:rPr>
          <w:b/>
          <w:bCs/>
          <w:color w:val="000000" w:themeColor="text1"/>
          <w:sz w:val="28"/>
          <w:szCs w:val="28"/>
        </w:rPr>
        <w:tab/>
      </w:r>
      <w:r w:rsidRPr="00306B7F">
        <w:rPr>
          <w:b/>
          <w:bCs/>
          <w:color w:val="000000" w:themeColor="text1"/>
          <w:sz w:val="28"/>
          <w:szCs w:val="28"/>
        </w:rPr>
        <w:tab/>
      </w:r>
      <w:r w:rsidRPr="00306B7F">
        <w:rPr>
          <w:b/>
          <w:bCs/>
          <w:color w:val="000000" w:themeColor="text1"/>
          <w:sz w:val="28"/>
          <w:szCs w:val="28"/>
        </w:rPr>
        <w:tab/>
        <w:t>Юрій ЮРЧЕНКО</w:t>
      </w:r>
    </w:p>
    <w:p w14:paraId="1E3A4B53" w14:textId="63DEB1F0" w:rsidR="00745242" w:rsidRPr="00306B7F" w:rsidRDefault="00745242">
      <w:pPr>
        <w:suppressAutoHyphens w:val="0"/>
        <w:rPr>
          <w:b/>
          <w:bCs/>
          <w:color w:val="000000" w:themeColor="text1"/>
          <w:sz w:val="28"/>
          <w:szCs w:val="28"/>
        </w:rPr>
      </w:pPr>
      <w:r w:rsidRPr="00306B7F">
        <w:rPr>
          <w:b/>
          <w:bCs/>
          <w:color w:val="000000" w:themeColor="text1"/>
          <w:sz w:val="28"/>
          <w:szCs w:val="28"/>
        </w:rPr>
        <w:br w:type="page"/>
      </w:r>
      <w:r w:rsidR="00EA153C">
        <w:rPr>
          <w:b/>
          <w:bCs/>
          <w:color w:val="000000" w:themeColor="text1"/>
          <w:sz w:val="28"/>
          <w:szCs w:val="28"/>
        </w:rPr>
        <w:lastRenderedPageBreak/>
        <w:t xml:space="preserve"> </w:t>
      </w:r>
    </w:p>
    <w:p w14:paraId="3D687968" w14:textId="77777777" w:rsidR="00745242" w:rsidRPr="00306B7F" w:rsidRDefault="00745242" w:rsidP="00745242">
      <w:pPr>
        <w:tabs>
          <w:tab w:val="left" w:pos="4536"/>
          <w:tab w:val="left" w:pos="4678"/>
        </w:tabs>
        <w:ind w:left="5670"/>
        <w:jc w:val="both"/>
        <w:rPr>
          <w:color w:val="000000" w:themeColor="text1"/>
        </w:rPr>
      </w:pPr>
      <w:r w:rsidRPr="00306B7F">
        <w:rPr>
          <w:color w:val="000000" w:themeColor="text1"/>
        </w:rPr>
        <w:t>Додаток 1</w:t>
      </w:r>
    </w:p>
    <w:p w14:paraId="6C0664D8" w14:textId="77777777" w:rsidR="00745242" w:rsidRPr="00306B7F" w:rsidRDefault="00745242" w:rsidP="00745242">
      <w:pPr>
        <w:tabs>
          <w:tab w:val="left" w:pos="177"/>
        </w:tabs>
        <w:ind w:left="5670" w:right="-1"/>
        <w:jc w:val="both"/>
        <w:rPr>
          <w:bCs/>
          <w:noProof/>
          <w:color w:val="000000" w:themeColor="text1"/>
          <w:lang w:eastAsia="ru-RU"/>
        </w:rPr>
      </w:pPr>
      <w:r w:rsidRPr="00306B7F">
        <w:rPr>
          <w:color w:val="000000" w:themeColor="text1"/>
        </w:rPr>
        <w:t>до Порядку надання та використання коштів, субвенції з обласного бюджету місцевим бюджетам для надання</w:t>
      </w:r>
      <w:r w:rsidRPr="00306B7F">
        <w:rPr>
          <w:bCs/>
          <w:noProof/>
          <w:color w:val="000000" w:themeColor="text1"/>
          <w:lang w:eastAsia="ru-RU"/>
        </w:rPr>
        <w:t xml:space="preserve"> дотації за вирощування молодняка великої рогатої худоби</w:t>
      </w:r>
    </w:p>
    <w:p w14:paraId="4C57990C" w14:textId="77777777" w:rsidR="00745242" w:rsidRPr="00306B7F" w:rsidRDefault="00745242" w:rsidP="00745242">
      <w:pPr>
        <w:tabs>
          <w:tab w:val="left" w:pos="4536"/>
          <w:tab w:val="left" w:pos="4678"/>
        </w:tabs>
        <w:ind w:left="5670"/>
        <w:jc w:val="both"/>
        <w:rPr>
          <w:color w:val="000000" w:themeColor="text1"/>
        </w:rPr>
      </w:pPr>
      <w:r w:rsidRPr="00306B7F">
        <w:rPr>
          <w:bCs/>
          <w:noProof/>
          <w:color w:val="000000" w:themeColor="text1"/>
          <w:lang w:eastAsia="ru-RU"/>
        </w:rPr>
        <w:t>(абзац другий пункту 3 розділу І)</w:t>
      </w:r>
      <w:r w:rsidRPr="00306B7F">
        <w:rPr>
          <w:color w:val="000000" w:themeColor="text1"/>
        </w:rPr>
        <w:t xml:space="preserve"> </w:t>
      </w:r>
    </w:p>
    <w:p w14:paraId="57972E76" w14:textId="77777777" w:rsidR="00745242" w:rsidRPr="00306B7F" w:rsidRDefault="00745242" w:rsidP="00745242">
      <w:pPr>
        <w:tabs>
          <w:tab w:val="left" w:pos="4536"/>
          <w:tab w:val="left" w:pos="4678"/>
        </w:tabs>
        <w:ind w:left="5103"/>
        <w:jc w:val="right"/>
        <w:rPr>
          <w:color w:val="000000" w:themeColor="text1"/>
        </w:rPr>
      </w:pPr>
    </w:p>
    <w:p w14:paraId="5DDE3B2F" w14:textId="77777777" w:rsidR="00745242" w:rsidRPr="00306B7F" w:rsidRDefault="00745242" w:rsidP="00745242">
      <w:pPr>
        <w:tabs>
          <w:tab w:val="left" w:pos="4536"/>
          <w:tab w:val="left" w:pos="4678"/>
        </w:tabs>
        <w:ind w:left="5103"/>
        <w:jc w:val="right"/>
        <w:rPr>
          <w:color w:val="000000" w:themeColor="text1"/>
        </w:rPr>
      </w:pPr>
      <w:r w:rsidRPr="00306B7F">
        <w:rPr>
          <w:color w:val="000000" w:themeColor="text1"/>
        </w:rPr>
        <w:t>Форма</w:t>
      </w:r>
    </w:p>
    <w:p w14:paraId="31915D81" w14:textId="77777777" w:rsidR="00745242" w:rsidRPr="00306B7F" w:rsidRDefault="00745242" w:rsidP="00745242">
      <w:pPr>
        <w:shd w:val="clear" w:color="auto" w:fill="FFFFFF"/>
        <w:rPr>
          <w:b/>
          <w:bCs/>
          <w:color w:val="000000" w:themeColor="text1"/>
          <w:lang w:eastAsia="uk-UA"/>
        </w:rPr>
      </w:pPr>
    </w:p>
    <w:p w14:paraId="30BCF921" w14:textId="77777777" w:rsidR="00745242" w:rsidRPr="00306B7F" w:rsidRDefault="00745242" w:rsidP="00745242">
      <w:pPr>
        <w:shd w:val="clear" w:color="auto" w:fill="FFFFFF"/>
        <w:ind w:left="5103"/>
        <w:rPr>
          <w:color w:val="000000" w:themeColor="text1"/>
          <w:lang w:eastAsia="uk-UA"/>
        </w:rPr>
      </w:pPr>
      <w:r w:rsidRPr="00306B7F">
        <w:rPr>
          <w:b/>
          <w:bCs/>
          <w:color w:val="000000" w:themeColor="text1"/>
          <w:lang w:eastAsia="uk-UA"/>
        </w:rPr>
        <w:t>____________територіальній громаді</w:t>
      </w:r>
    </w:p>
    <w:p w14:paraId="5CAE239B" w14:textId="77777777" w:rsidR="00745242" w:rsidRPr="00306B7F" w:rsidRDefault="00745242" w:rsidP="00745242">
      <w:pPr>
        <w:shd w:val="clear" w:color="auto" w:fill="FFFFFF"/>
        <w:jc w:val="center"/>
        <w:rPr>
          <w:b/>
          <w:bCs/>
          <w:color w:val="000000" w:themeColor="text1"/>
          <w:lang w:eastAsia="uk-UA"/>
        </w:rPr>
      </w:pPr>
    </w:p>
    <w:p w14:paraId="1F98C920" w14:textId="77777777" w:rsidR="00745242" w:rsidRPr="00306B7F" w:rsidRDefault="00745242" w:rsidP="00745242">
      <w:pPr>
        <w:shd w:val="clear" w:color="auto" w:fill="FFFFFF"/>
        <w:jc w:val="center"/>
        <w:rPr>
          <w:b/>
          <w:color w:val="000000" w:themeColor="text1"/>
        </w:rPr>
      </w:pPr>
      <w:r w:rsidRPr="00306B7F">
        <w:rPr>
          <w:b/>
          <w:bCs/>
          <w:color w:val="000000" w:themeColor="text1"/>
          <w:lang w:eastAsia="uk-UA"/>
        </w:rPr>
        <w:t>ЗАЯВКА</w:t>
      </w:r>
      <w:r w:rsidRPr="00306B7F">
        <w:rPr>
          <w:b/>
          <w:bCs/>
          <w:color w:val="000000" w:themeColor="text1"/>
          <w:lang w:eastAsia="uk-UA"/>
        </w:rPr>
        <w:br/>
        <w:t xml:space="preserve">для отримання </w:t>
      </w:r>
      <w:r w:rsidRPr="00306B7F">
        <w:rPr>
          <w:b/>
          <w:color w:val="000000" w:themeColor="text1"/>
        </w:rPr>
        <w:t>дотації за вирощування молодняка</w:t>
      </w:r>
    </w:p>
    <w:p w14:paraId="4368A5F8" w14:textId="77777777" w:rsidR="00745242" w:rsidRPr="00306B7F" w:rsidRDefault="00745242" w:rsidP="00745242">
      <w:pPr>
        <w:shd w:val="clear" w:color="auto" w:fill="FFFFFF"/>
        <w:jc w:val="center"/>
        <w:rPr>
          <w:b/>
          <w:color w:val="000000" w:themeColor="text1"/>
        </w:rPr>
      </w:pPr>
      <w:r w:rsidRPr="00306B7F">
        <w:rPr>
          <w:b/>
          <w:color w:val="000000" w:themeColor="text1"/>
        </w:rPr>
        <w:t xml:space="preserve"> великої рогатої худоби</w:t>
      </w:r>
    </w:p>
    <w:p w14:paraId="20B3F0AA" w14:textId="77777777" w:rsidR="00745242" w:rsidRPr="00306B7F" w:rsidRDefault="00745242" w:rsidP="00745242">
      <w:pPr>
        <w:shd w:val="clear" w:color="auto" w:fill="FFFFFF"/>
        <w:jc w:val="center"/>
        <w:rPr>
          <w:b/>
          <w:bCs/>
          <w:color w:val="000000" w:themeColor="text1"/>
          <w:lang w:eastAsia="uk-UA"/>
        </w:rPr>
      </w:pPr>
    </w:p>
    <w:p w14:paraId="32246DDE" w14:textId="77777777" w:rsidR="00745242" w:rsidRPr="00306B7F" w:rsidRDefault="00745242" w:rsidP="00745242">
      <w:pPr>
        <w:shd w:val="clear" w:color="auto" w:fill="FFFFFF"/>
        <w:jc w:val="both"/>
        <w:rPr>
          <w:b/>
          <w:color w:val="000000" w:themeColor="text1"/>
          <w:lang w:eastAsia="uk-UA"/>
        </w:rPr>
      </w:pPr>
      <w:r w:rsidRPr="00306B7F">
        <w:rPr>
          <w:b/>
          <w:color w:val="000000" w:themeColor="text1"/>
          <w:lang w:eastAsia="uk-UA"/>
        </w:rPr>
        <w:t xml:space="preserve">Юридична особа </w:t>
      </w:r>
      <w:r w:rsidRPr="00306B7F">
        <w:rPr>
          <w:b/>
          <w:noProof/>
          <w:color w:val="000000" w:themeColor="text1"/>
          <w:lang w:eastAsia="uk-UA"/>
        </w:rPr>
        <w:drawing>
          <wp:inline distT="0" distB="0" distL="0" distR="0" wp14:anchorId="540FCB91" wp14:editId="7D016C76">
            <wp:extent cx="1905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B7F">
        <w:rPr>
          <w:b/>
          <w:color w:val="000000" w:themeColor="text1"/>
          <w:lang w:eastAsia="uk-UA"/>
        </w:rPr>
        <w:t xml:space="preserve">Фізична особа </w:t>
      </w:r>
      <w:r w:rsidRPr="00306B7F">
        <w:rPr>
          <w:b/>
          <w:noProof/>
          <w:color w:val="000000" w:themeColor="text1"/>
          <w:lang w:eastAsia="uk-UA"/>
        </w:rPr>
        <w:drawing>
          <wp:inline distT="0" distB="0" distL="0" distR="0" wp14:anchorId="3AAAF58F" wp14:editId="4B9B512E">
            <wp:extent cx="1905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7BBC2" w14:textId="77777777" w:rsidR="00745242" w:rsidRPr="00306B7F" w:rsidRDefault="00745242" w:rsidP="00745242">
      <w:pPr>
        <w:shd w:val="clear" w:color="auto" w:fill="FFFFFF"/>
        <w:rPr>
          <w:b/>
          <w:bCs/>
          <w:color w:val="000000" w:themeColor="text1"/>
          <w:sz w:val="10"/>
          <w:szCs w:val="18"/>
          <w:lang w:eastAsia="uk-UA"/>
        </w:rPr>
      </w:pPr>
    </w:p>
    <w:p w14:paraId="6A0AE0B5" w14:textId="77777777" w:rsidR="00745242" w:rsidRPr="00306B7F" w:rsidRDefault="00745242" w:rsidP="00745242">
      <w:pPr>
        <w:shd w:val="clear" w:color="auto" w:fill="FFFFFF"/>
        <w:rPr>
          <w:b/>
          <w:color w:val="000000" w:themeColor="text1"/>
          <w:lang w:eastAsia="uk-UA"/>
        </w:rPr>
      </w:pPr>
      <w:r w:rsidRPr="00306B7F">
        <w:rPr>
          <w:b/>
          <w:bCs/>
          <w:color w:val="000000" w:themeColor="text1"/>
          <w:lang w:eastAsia="uk-UA"/>
        </w:rPr>
        <w:t>Найменування отримувача/ прізвище, ім’я, по батькові (за наявності) фізичної особи</w:t>
      </w:r>
      <w:r w:rsidRPr="00306B7F">
        <w:rPr>
          <w:color w:val="000000" w:themeColor="text1"/>
          <w:lang w:eastAsia="uk-UA"/>
        </w:rPr>
        <w:t>___________________________________________________________________________</w:t>
      </w:r>
    </w:p>
    <w:p w14:paraId="3E5B7AC9" w14:textId="77777777" w:rsidR="00745242" w:rsidRPr="00306B7F" w:rsidRDefault="00745242" w:rsidP="00745242">
      <w:pPr>
        <w:shd w:val="clear" w:color="auto" w:fill="FFFFFF"/>
        <w:jc w:val="both"/>
        <w:rPr>
          <w:color w:val="000000" w:themeColor="text1"/>
          <w:lang w:eastAsia="uk-UA"/>
        </w:rPr>
      </w:pPr>
      <w:r w:rsidRPr="00306B7F">
        <w:rPr>
          <w:color w:val="000000" w:themeColor="text1"/>
          <w:lang w:eastAsia="uk-UA"/>
        </w:rPr>
        <w:t>________________________________________________________________________________</w:t>
      </w:r>
    </w:p>
    <w:p w14:paraId="56825499" w14:textId="77777777" w:rsidR="00745242" w:rsidRPr="00306B7F" w:rsidRDefault="00745242" w:rsidP="00745242">
      <w:pPr>
        <w:shd w:val="clear" w:color="auto" w:fill="FFFFFF"/>
        <w:rPr>
          <w:b/>
          <w:color w:val="000000" w:themeColor="text1"/>
          <w:lang w:eastAsia="uk-UA"/>
        </w:rPr>
      </w:pPr>
      <w:r w:rsidRPr="00306B7F">
        <w:rPr>
          <w:b/>
          <w:color w:val="000000" w:themeColor="text1"/>
          <w:lang w:eastAsia="uk-UA"/>
        </w:rPr>
        <w:t>Код за ЄДРПОУ</w:t>
      </w:r>
      <w:r w:rsidRPr="00306B7F">
        <w:rPr>
          <w:color w:val="000000" w:themeColor="text1"/>
          <w:vertAlign w:val="superscript"/>
        </w:rPr>
        <w:t xml:space="preserve"> </w:t>
      </w:r>
      <w:r w:rsidRPr="00306B7F">
        <w:rPr>
          <w:color w:val="000000" w:themeColor="text1"/>
        </w:rPr>
        <w:t>(Єдиного державного реєстру підприємств та організацій України)</w:t>
      </w:r>
      <w:r w:rsidRPr="00306B7F">
        <w:rPr>
          <w:color w:val="000000" w:themeColor="text1"/>
          <w:lang w:eastAsia="uk-UA"/>
        </w:rPr>
        <w:t xml:space="preserve"> ________________________________________________________________________________</w:t>
      </w:r>
    </w:p>
    <w:p w14:paraId="60F45AC8" w14:textId="77777777" w:rsidR="00745242" w:rsidRPr="00306B7F" w:rsidRDefault="00745242" w:rsidP="00745242">
      <w:pPr>
        <w:shd w:val="clear" w:color="auto" w:fill="FFFFFF"/>
        <w:jc w:val="both"/>
        <w:rPr>
          <w:color w:val="000000" w:themeColor="text1"/>
          <w:lang w:eastAsia="uk-UA"/>
        </w:rPr>
      </w:pPr>
      <w:r w:rsidRPr="00306B7F">
        <w:rPr>
          <w:b/>
          <w:color w:val="000000" w:themeColor="text1"/>
          <w:szCs w:val="28"/>
          <w:lang w:eastAsia="uk-UA"/>
        </w:rPr>
        <w:t>Реєстраційний номер облікової картки платника податків</w:t>
      </w:r>
      <w:r w:rsidRPr="00306B7F">
        <w:rPr>
          <w:b/>
          <w:color w:val="000000" w:themeColor="text1"/>
          <w:lang w:eastAsia="uk-UA"/>
        </w:rPr>
        <w:t xml:space="preserve">(за наявності)*/дані паспорта </w:t>
      </w:r>
      <w:r w:rsidRPr="00306B7F">
        <w:rPr>
          <w:b/>
          <w:color w:val="000000" w:themeColor="text1"/>
          <w:szCs w:val="28"/>
        </w:rPr>
        <w:t>громадянина України</w:t>
      </w:r>
      <w:r w:rsidRPr="00306B7F">
        <w:rPr>
          <w:color w:val="000000" w:themeColor="text1"/>
          <w:lang w:eastAsia="uk-UA"/>
        </w:rPr>
        <w:t>___________________________________________________________________________________________________________________________________________</w:t>
      </w:r>
    </w:p>
    <w:p w14:paraId="194B8566" w14:textId="77777777" w:rsidR="00745242" w:rsidRPr="00306B7F" w:rsidRDefault="00745242" w:rsidP="00745242">
      <w:pPr>
        <w:shd w:val="clear" w:color="auto" w:fill="FFFFFF"/>
        <w:jc w:val="both"/>
        <w:rPr>
          <w:b/>
          <w:color w:val="000000" w:themeColor="text1"/>
          <w:lang w:eastAsia="uk-UA"/>
        </w:rPr>
      </w:pPr>
      <w:r w:rsidRPr="00306B7F">
        <w:rPr>
          <w:b/>
          <w:color w:val="000000" w:themeColor="text1"/>
          <w:lang w:eastAsia="uk-UA"/>
        </w:rPr>
        <w:t xml:space="preserve">Контактний номер телефону </w:t>
      </w:r>
      <w:r w:rsidRPr="00306B7F">
        <w:rPr>
          <w:color w:val="000000" w:themeColor="text1"/>
          <w:lang w:eastAsia="uk-UA"/>
        </w:rPr>
        <w:t>_____________________________________________________</w:t>
      </w:r>
    </w:p>
    <w:p w14:paraId="01494C43" w14:textId="77777777" w:rsidR="00745242" w:rsidRPr="00306B7F" w:rsidRDefault="00745242" w:rsidP="00745242">
      <w:pPr>
        <w:shd w:val="clear" w:color="auto" w:fill="FFFFFF"/>
        <w:jc w:val="both"/>
        <w:rPr>
          <w:b/>
          <w:color w:val="000000" w:themeColor="text1"/>
          <w:lang w:eastAsia="uk-UA"/>
        </w:rPr>
      </w:pPr>
      <w:r w:rsidRPr="00306B7F">
        <w:rPr>
          <w:b/>
          <w:color w:val="000000" w:themeColor="text1"/>
          <w:lang w:eastAsia="uk-UA"/>
        </w:rPr>
        <w:t xml:space="preserve">Електронна адреса </w:t>
      </w:r>
      <w:r w:rsidRPr="00306B7F">
        <w:rPr>
          <w:color w:val="000000" w:themeColor="text1"/>
          <w:lang w:eastAsia="uk-UA"/>
        </w:rPr>
        <w:t>______________________________________________________________</w:t>
      </w:r>
    </w:p>
    <w:p w14:paraId="73FF4E46" w14:textId="77777777" w:rsidR="00745242" w:rsidRPr="00306B7F" w:rsidRDefault="00745242" w:rsidP="00745242">
      <w:pPr>
        <w:shd w:val="clear" w:color="auto" w:fill="FFFFFF"/>
        <w:jc w:val="both"/>
        <w:rPr>
          <w:color w:val="000000" w:themeColor="text1"/>
          <w:lang w:eastAsia="uk-UA"/>
        </w:rPr>
      </w:pPr>
      <w:r w:rsidRPr="00306B7F">
        <w:rPr>
          <w:b/>
          <w:color w:val="000000" w:themeColor="text1"/>
          <w:szCs w:val="28"/>
          <w:lang w:eastAsia="ru-RU"/>
        </w:rPr>
        <w:t xml:space="preserve">Зареєстроване/задеклароване </w:t>
      </w:r>
      <w:proofErr w:type="spellStart"/>
      <w:r w:rsidRPr="00306B7F">
        <w:rPr>
          <w:b/>
          <w:color w:val="000000" w:themeColor="text1"/>
          <w:szCs w:val="28"/>
          <w:lang w:eastAsia="ru-RU"/>
        </w:rPr>
        <w:t>місцепроживання</w:t>
      </w:r>
      <w:proofErr w:type="spellEnd"/>
      <w:r w:rsidRPr="00306B7F">
        <w:rPr>
          <w:b/>
          <w:color w:val="000000" w:themeColor="text1"/>
          <w:szCs w:val="28"/>
          <w:lang w:eastAsia="ru-RU"/>
        </w:rPr>
        <w:t xml:space="preserve"> (перебування) </w:t>
      </w:r>
      <w:r w:rsidRPr="00306B7F">
        <w:rPr>
          <w:b/>
          <w:bCs/>
          <w:color w:val="000000" w:themeColor="text1"/>
          <w:lang w:eastAsia="uk-UA"/>
        </w:rPr>
        <w:t xml:space="preserve">отримувача </w:t>
      </w:r>
      <w:r w:rsidRPr="00306B7F">
        <w:rPr>
          <w:color w:val="000000" w:themeColor="text1"/>
          <w:lang w:eastAsia="uk-UA"/>
        </w:rPr>
        <w:t>(</w:t>
      </w:r>
      <w:r w:rsidRPr="00306B7F">
        <w:rPr>
          <w:i/>
          <w:color w:val="000000" w:themeColor="text1"/>
          <w:lang w:eastAsia="uk-UA"/>
        </w:rPr>
        <w:t>індекс</w:t>
      </w:r>
      <w:r w:rsidRPr="00306B7F">
        <w:rPr>
          <w:color w:val="000000" w:themeColor="text1"/>
          <w:lang w:eastAsia="uk-UA"/>
        </w:rPr>
        <w:t xml:space="preserve">, </w:t>
      </w:r>
      <w:r w:rsidRPr="00306B7F">
        <w:rPr>
          <w:i/>
          <w:color w:val="000000" w:themeColor="text1"/>
          <w:lang w:eastAsia="uk-UA"/>
        </w:rPr>
        <w:t>район, місто/село, вулиця</w:t>
      </w:r>
      <w:r w:rsidRPr="00306B7F">
        <w:rPr>
          <w:color w:val="000000" w:themeColor="text1"/>
          <w:lang w:eastAsia="uk-UA"/>
        </w:rPr>
        <w:t>) _________________________________________________________</w:t>
      </w:r>
    </w:p>
    <w:p w14:paraId="246ACC84" w14:textId="77777777" w:rsidR="00745242" w:rsidRPr="00306B7F" w:rsidRDefault="00745242" w:rsidP="00745242">
      <w:pPr>
        <w:shd w:val="clear" w:color="auto" w:fill="FFFFFF"/>
        <w:jc w:val="both"/>
        <w:rPr>
          <w:color w:val="000000" w:themeColor="text1"/>
          <w:lang w:eastAsia="uk-UA"/>
        </w:rPr>
      </w:pPr>
      <w:r w:rsidRPr="00306B7F">
        <w:rPr>
          <w:color w:val="000000" w:themeColor="text1"/>
          <w:lang w:eastAsia="uk-UA"/>
        </w:rPr>
        <w:t>________________________________________________________________________________</w:t>
      </w:r>
    </w:p>
    <w:p w14:paraId="3034B759" w14:textId="77777777" w:rsidR="00745242" w:rsidRPr="00306B7F" w:rsidRDefault="00745242" w:rsidP="00745242">
      <w:pPr>
        <w:shd w:val="clear" w:color="auto" w:fill="FFFFFF"/>
        <w:ind w:firstLine="567"/>
        <w:jc w:val="both"/>
        <w:rPr>
          <w:b/>
          <w:bCs/>
          <w:color w:val="000000" w:themeColor="text1"/>
          <w:lang w:eastAsia="uk-UA"/>
        </w:rPr>
      </w:pPr>
    </w:p>
    <w:p w14:paraId="716AB18A" w14:textId="77777777" w:rsidR="00745242" w:rsidRPr="00306B7F" w:rsidRDefault="00745242" w:rsidP="00745242">
      <w:pPr>
        <w:shd w:val="clear" w:color="auto" w:fill="FFFFFF"/>
        <w:ind w:firstLine="567"/>
        <w:jc w:val="both"/>
        <w:rPr>
          <w:color w:val="000000" w:themeColor="text1"/>
          <w:lang w:eastAsia="uk-UA"/>
        </w:rPr>
      </w:pPr>
      <w:r w:rsidRPr="00306B7F">
        <w:rPr>
          <w:b/>
          <w:bCs/>
          <w:color w:val="000000" w:themeColor="text1"/>
          <w:lang w:eastAsia="uk-UA"/>
        </w:rPr>
        <w:t>Документи</w:t>
      </w:r>
      <w:r w:rsidRPr="00306B7F">
        <w:rPr>
          <w:bCs/>
          <w:color w:val="000000" w:themeColor="text1"/>
          <w:lang w:eastAsia="uk-UA"/>
        </w:rPr>
        <w:t>:</w:t>
      </w:r>
    </w:p>
    <w:p w14:paraId="2529DDAA" w14:textId="77777777" w:rsidR="00745242" w:rsidRPr="00306B7F" w:rsidRDefault="00745242" w:rsidP="00745242">
      <w:pPr>
        <w:pStyle w:val="af4"/>
        <w:ind w:left="0" w:firstLine="567"/>
        <w:jc w:val="both"/>
        <w:rPr>
          <w:color w:val="000000" w:themeColor="text1"/>
        </w:rPr>
      </w:pPr>
      <w:r w:rsidRPr="00306B7F">
        <w:rPr>
          <w:color w:val="000000" w:themeColor="text1"/>
        </w:rPr>
        <w:t>копії паспортів великої рогатої худоби, видані у встановленому порядку відповідно до Закону України «Про ідентифікацію та реєстрацію тварин», а в разі утримання 10 і більше голів молодняка – витяг з Єдиного державного реєстру тварин  на ___ сторінках;</w:t>
      </w:r>
    </w:p>
    <w:p w14:paraId="52299734" w14:textId="77777777" w:rsidR="00745242" w:rsidRPr="00306B7F" w:rsidRDefault="00745242" w:rsidP="00745242">
      <w:pPr>
        <w:ind w:firstLine="567"/>
        <w:jc w:val="both"/>
        <w:rPr>
          <w:color w:val="000000" w:themeColor="text1"/>
        </w:rPr>
      </w:pPr>
      <w:r w:rsidRPr="00306B7F">
        <w:rPr>
          <w:color w:val="000000" w:themeColor="text1"/>
        </w:rPr>
        <w:t>копія витягу з Єдиного державного реєстру юридичних осіб, фізичних осіб</w:t>
      </w:r>
      <w:r w:rsidRPr="00306B7F">
        <w:rPr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306B7F">
        <w:rPr>
          <w:color w:val="000000" w:themeColor="text1"/>
        </w:rPr>
        <w:t>підприємців та громадських формувань (для суб’єктів господарювання) на ___ сторінках;</w:t>
      </w:r>
    </w:p>
    <w:p w14:paraId="209A7491" w14:textId="77777777" w:rsidR="00745242" w:rsidRPr="00306B7F" w:rsidRDefault="00745242" w:rsidP="00745242">
      <w:pPr>
        <w:pStyle w:val="af4"/>
        <w:ind w:left="0" w:firstLine="567"/>
        <w:contextualSpacing w:val="0"/>
        <w:jc w:val="both"/>
        <w:rPr>
          <w:color w:val="000000" w:themeColor="text1"/>
        </w:rPr>
      </w:pPr>
      <w:r w:rsidRPr="00306B7F">
        <w:rPr>
          <w:color w:val="000000" w:themeColor="text1"/>
        </w:rPr>
        <w:t>копія паспорта громадянина України, виготовленого у формі книжечки, або ID-картки разом із витягом із реєстру територіальної громади (для особистих селянських господарств) на ___ сторінках;</w:t>
      </w:r>
    </w:p>
    <w:p w14:paraId="6076ADE0" w14:textId="77777777" w:rsidR="00745242" w:rsidRPr="00306B7F" w:rsidRDefault="00745242" w:rsidP="00745242">
      <w:pPr>
        <w:pStyle w:val="af4"/>
        <w:ind w:left="0" w:firstLine="567"/>
        <w:contextualSpacing w:val="0"/>
        <w:jc w:val="both"/>
        <w:rPr>
          <w:color w:val="000000" w:themeColor="text1"/>
        </w:rPr>
      </w:pPr>
      <w:r w:rsidRPr="00306B7F">
        <w:rPr>
          <w:color w:val="000000" w:themeColor="text1"/>
        </w:rPr>
        <w:t>копія довідки про присвоєння реєстраційного номера облікової картки платника податків. Фізичні особи, які через свої релігійні переконання відмовилися від прийняття реєстраційного номера облікової картки платника податків, подають копію паспорта з відповідною відміткою (для особистих селянських господарств) на ___ сторінках;</w:t>
      </w:r>
    </w:p>
    <w:p w14:paraId="43F943FD" w14:textId="77777777" w:rsidR="00745242" w:rsidRPr="00306B7F" w:rsidRDefault="00745242" w:rsidP="00745242">
      <w:pPr>
        <w:pStyle w:val="af4"/>
        <w:ind w:left="0" w:firstLine="567"/>
        <w:contextualSpacing w:val="0"/>
        <w:jc w:val="both"/>
        <w:rPr>
          <w:color w:val="000000" w:themeColor="text1"/>
        </w:rPr>
      </w:pPr>
      <w:r w:rsidRPr="00306B7F">
        <w:rPr>
          <w:color w:val="000000" w:themeColor="text1"/>
        </w:rPr>
        <w:t>реквізити міжнародного номера банківського рахунку на ___ сторінках.</w:t>
      </w:r>
    </w:p>
    <w:p w14:paraId="4CB2240A" w14:textId="77777777" w:rsidR="00745242" w:rsidRPr="00306B7F" w:rsidRDefault="00745242" w:rsidP="00745242">
      <w:pPr>
        <w:shd w:val="clear" w:color="auto" w:fill="FFFFFF"/>
        <w:tabs>
          <w:tab w:val="left" w:pos="567"/>
        </w:tabs>
        <w:spacing w:before="113" w:line="193" w:lineRule="atLeast"/>
        <w:rPr>
          <w:b/>
          <w:bCs/>
          <w:color w:val="000000" w:themeColor="text1"/>
          <w:lang w:eastAsia="uk-UA"/>
        </w:rPr>
      </w:pPr>
      <w:r w:rsidRPr="00306B7F">
        <w:rPr>
          <w:b/>
          <w:bCs/>
          <w:color w:val="000000" w:themeColor="text1"/>
          <w:lang w:eastAsia="uk-UA"/>
        </w:rPr>
        <w:tab/>
        <w:t>Підтверджую зазначене далі:</w:t>
      </w:r>
    </w:p>
    <w:p w14:paraId="691D7962" w14:textId="77777777" w:rsidR="00745242" w:rsidRPr="00306B7F" w:rsidRDefault="00745242" w:rsidP="00745242">
      <w:pPr>
        <w:pStyle w:val="af4"/>
        <w:shd w:val="clear" w:color="auto" w:fill="FFFFFF"/>
        <w:tabs>
          <w:tab w:val="left" w:pos="567"/>
        </w:tabs>
        <w:spacing w:before="28" w:line="193" w:lineRule="atLeast"/>
        <w:ind w:left="0" w:firstLine="567"/>
        <w:jc w:val="both"/>
        <w:rPr>
          <w:color w:val="000000" w:themeColor="text1"/>
          <w:lang w:eastAsia="uk-UA"/>
        </w:rPr>
      </w:pPr>
      <w:r w:rsidRPr="00306B7F">
        <w:rPr>
          <w:color w:val="000000" w:themeColor="text1"/>
          <w:lang w:eastAsia="uk-UA"/>
        </w:rPr>
        <w:t>не застосовано судові процедури банкрутства (неплатоспроможності), передбачені Кодексом України з процедур банкрутства, та/або не перебуваю на стадії ліквідації;</w:t>
      </w:r>
    </w:p>
    <w:p w14:paraId="2AC69811" w14:textId="77777777" w:rsidR="00745242" w:rsidRPr="00306B7F" w:rsidRDefault="00745242" w:rsidP="00745242">
      <w:pPr>
        <w:pStyle w:val="af4"/>
        <w:shd w:val="clear" w:color="auto" w:fill="FFFFFF"/>
        <w:tabs>
          <w:tab w:val="left" w:pos="567"/>
        </w:tabs>
        <w:spacing w:before="28" w:line="193" w:lineRule="atLeast"/>
        <w:ind w:left="0" w:firstLine="567"/>
        <w:jc w:val="both"/>
        <w:rPr>
          <w:color w:val="000000" w:themeColor="text1"/>
          <w:lang w:eastAsia="uk-UA"/>
        </w:rPr>
      </w:pPr>
      <w:r w:rsidRPr="00306B7F">
        <w:rPr>
          <w:color w:val="000000" w:themeColor="text1"/>
          <w:lang w:eastAsia="uk-UA"/>
        </w:rPr>
        <w:t>не притягався/не притягалась до кримінальної відповідальності та/або не маю не зняту чи не погашену судимість, та/або не перебуваю в розшуку;</w:t>
      </w:r>
    </w:p>
    <w:p w14:paraId="1FC49A7F" w14:textId="77777777" w:rsidR="00745242" w:rsidRPr="00306B7F" w:rsidRDefault="00745242" w:rsidP="00745242">
      <w:pPr>
        <w:pStyle w:val="af4"/>
        <w:shd w:val="clear" w:color="auto" w:fill="FFFFFF"/>
        <w:tabs>
          <w:tab w:val="left" w:pos="567"/>
        </w:tabs>
        <w:spacing w:before="28" w:line="193" w:lineRule="atLeast"/>
        <w:ind w:left="0" w:firstLine="567"/>
        <w:jc w:val="both"/>
        <w:rPr>
          <w:color w:val="000000" w:themeColor="text1"/>
          <w:lang w:eastAsia="uk-UA"/>
        </w:rPr>
      </w:pPr>
      <w:r w:rsidRPr="00306B7F">
        <w:rPr>
          <w:color w:val="000000" w:themeColor="text1"/>
          <w:lang w:eastAsia="uk-UA"/>
        </w:rPr>
        <w:lastRenderedPageBreak/>
        <w:t>не застосовувалися спеціальні економічні та інші обмежувальні заходи (санкції) відповідно до Закону України «Про санкції»;</w:t>
      </w:r>
    </w:p>
    <w:p w14:paraId="5467B734" w14:textId="77777777" w:rsidR="00745242" w:rsidRPr="00306B7F" w:rsidRDefault="00745242" w:rsidP="00745242">
      <w:pPr>
        <w:pStyle w:val="af4"/>
        <w:shd w:val="clear" w:color="auto" w:fill="FFFFFF"/>
        <w:tabs>
          <w:tab w:val="left" w:pos="567"/>
        </w:tabs>
        <w:spacing w:before="28" w:line="193" w:lineRule="atLeast"/>
        <w:ind w:left="0" w:firstLine="567"/>
        <w:jc w:val="both"/>
        <w:rPr>
          <w:color w:val="000000" w:themeColor="text1"/>
          <w:lang w:eastAsia="uk-UA"/>
        </w:rPr>
      </w:pPr>
      <w:r w:rsidRPr="00306B7F">
        <w:rPr>
          <w:color w:val="000000" w:themeColor="text1"/>
          <w:lang w:eastAsia="uk-UA"/>
        </w:rPr>
        <w:t>зареєстрований/зареєстрована на території Волинської області;</w:t>
      </w:r>
    </w:p>
    <w:p w14:paraId="29EC2128" w14:textId="77777777" w:rsidR="00745242" w:rsidRPr="00306B7F" w:rsidRDefault="00745242" w:rsidP="00745242">
      <w:pPr>
        <w:pStyle w:val="af4"/>
        <w:shd w:val="clear" w:color="auto" w:fill="FFFFFF"/>
        <w:tabs>
          <w:tab w:val="left" w:pos="567"/>
        </w:tabs>
        <w:spacing w:before="28" w:line="193" w:lineRule="atLeast"/>
        <w:ind w:left="0" w:firstLine="567"/>
        <w:jc w:val="both"/>
        <w:rPr>
          <w:color w:val="000000" w:themeColor="text1"/>
          <w:lang w:eastAsia="uk-UA"/>
        </w:rPr>
      </w:pPr>
      <w:r w:rsidRPr="00306B7F">
        <w:rPr>
          <w:color w:val="000000" w:themeColor="text1"/>
          <w:lang w:eastAsia="uk-UA"/>
        </w:rPr>
        <w:t>не маю заборгованості перед бюджетами різних рівнів;</w:t>
      </w:r>
    </w:p>
    <w:p w14:paraId="62C0B825" w14:textId="77777777" w:rsidR="00745242" w:rsidRPr="00306B7F" w:rsidRDefault="00745242" w:rsidP="00745242">
      <w:pPr>
        <w:pStyle w:val="af4"/>
        <w:shd w:val="clear" w:color="auto" w:fill="FFFFFF"/>
        <w:tabs>
          <w:tab w:val="left" w:pos="567"/>
        </w:tabs>
        <w:spacing w:before="28" w:line="193" w:lineRule="atLeast"/>
        <w:ind w:left="0" w:firstLine="567"/>
        <w:jc w:val="both"/>
        <w:rPr>
          <w:color w:val="000000" w:themeColor="text1"/>
          <w:lang w:eastAsia="uk-UA"/>
        </w:rPr>
      </w:pPr>
      <w:r w:rsidRPr="00306B7F">
        <w:rPr>
          <w:color w:val="000000" w:themeColor="text1"/>
          <w:spacing w:val="-2"/>
          <w:lang w:eastAsia="uk-UA"/>
        </w:rPr>
        <w:t>не проваджу господарську діяльність на території Російської Федерації та Республіки Білорусь;</w:t>
      </w:r>
    </w:p>
    <w:p w14:paraId="166561A0" w14:textId="77777777" w:rsidR="00745242" w:rsidRPr="00306B7F" w:rsidRDefault="00745242" w:rsidP="00745242">
      <w:pPr>
        <w:pStyle w:val="af4"/>
        <w:shd w:val="clear" w:color="auto" w:fill="FFFFFF"/>
        <w:tabs>
          <w:tab w:val="left" w:pos="567"/>
        </w:tabs>
        <w:spacing w:before="28" w:line="193" w:lineRule="atLeast"/>
        <w:ind w:left="0" w:firstLine="567"/>
        <w:jc w:val="both"/>
        <w:rPr>
          <w:color w:val="000000" w:themeColor="text1"/>
          <w:lang w:eastAsia="uk-UA"/>
        </w:rPr>
      </w:pPr>
      <w:r w:rsidRPr="00306B7F">
        <w:rPr>
          <w:color w:val="000000" w:themeColor="text1"/>
          <w:lang w:eastAsia="uk-UA"/>
        </w:rPr>
        <w:t xml:space="preserve">керівник та/або </w:t>
      </w:r>
      <w:proofErr w:type="spellStart"/>
      <w:r w:rsidRPr="00306B7F">
        <w:rPr>
          <w:color w:val="000000" w:themeColor="text1"/>
          <w:lang w:eastAsia="uk-UA"/>
        </w:rPr>
        <w:t>бенефіціарний</w:t>
      </w:r>
      <w:proofErr w:type="spellEnd"/>
      <w:r w:rsidRPr="00306B7F">
        <w:rPr>
          <w:color w:val="000000" w:themeColor="text1"/>
          <w:lang w:eastAsia="uk-UA"/>
        </w:rPr>
        <w:t xml:space="preserve"> власник не включений до Єдиного державного реєстру осіб, які вчинили корупційні або пов’язані з корупцією правопорушення;</w:t>
      </w:r>
    </w:p>
    <w:p w14:paraId="4A5EE61B" w14:textId="59A991DD" w:rsidR="00745242" w:rsidRPr="00306B7F" w:rsidRDefault="00745242" w:rsidP="00745242">
      <w:pPr>
        <w:pStyle w:val="af4"/>
        <w:shd w:val="clear" w:color="auto" w:fill="FFFFFF"/>
        <w:tabs>
          <w:tab w:val="left" w:pos="567"/>
        </w:tabs>
        <w:spacing w:before="28" w:line="193" w:lineRule="atLeast"/>
        <w:ind w:left="0" w:firstLine="567"/>
        <w:jc w:val="both"/>
        <w:rPr>
          <w:color w:val="000000" w:themeColor="text1"/>
        </w:rPr>
      </w:pPr>
      <w:r w:rsidRPr="00306B7F">
        <w:rPr>
          <w:color w:val="000000" w:themeColor="text1"/>
          <w:lang w:eastAsia="uk-UA"/>
        </w:rPr>
        <w:t xml:space="preserve">з вимогами та умовами Порядку </w:t>
      </w:r>
      <w:r w:rsidRPr="00306B7F">
        <w:rPr>
          <w:color w:val="000000" w:themeColor="text1"/>
        </w:rPr>
        <w:t>надання та використання коштів субвенції з обласного бюджету місцевим бюджетам для надання дотації за вирощування молодняка великої рогатої худоби відповідно до Комплексної програми розвитку агропромислового комплексу Волинської області на 2023-2026 роки</w:t>
      </w:r>
      <w:r w:rsidRPr="00306B7F">
        <w:rPr>
          <w:color w:val="000000" w:themeColor="text1"/>
          <w:lang w:eastAsia="uk-UA"/>
        </w:rPr>
        <w:t xml:space="preserve">, </w:t>
      </w:r>
      <w:r w:rsidRPr="00306B7F">
        <w:rPr>
          <w:color w:val="000000" w:themeColor="text1"/>
        </w:rPr>
        <w:t>затвердженої рішенням обласної ради від 03 листопада 2022 року № 19/3</w:t>
      </w:r>
      <w:r w:rsidR="00826740" w:rsidRPr="00306B7F">
        <w:rPr>
          <w:color w:val="000000" w:themeColor="text1"/>
        </w:rPr>
        <w:t xml:space="preserve"> зі змінами</w:t>
      </w:r>
      <w:r w:rsidRPr="00306B7F">
        <w:rPr>
          <w:color w:val="000000" w:themeColor="text1"/>
        </w:rPr>
        <w:t xml:space="preserve">, </w:t>
      </w:r>
      <w:r w:rsidRPr="00306B7F">
        <w:rPr>
          <w:color w:val="000000" w:themeColor="text1"/>
          <w:lang w:eastAsia="uk-UA"/>
        </w:rPr>
        <w:t>ознайомлений(а) і зобов’язуюсь їх виконувати.</w:t>
      </w:r>
    </w:p>
    <w:p w14:paraId="35AE6F61" w14:textId="77777777" w:rsidR="00745242" w:rsidRPr="00306B7F" w:rsidRDefault="00745242" w:rsidP="00745242">
      <w:pPr>
        <w:pStyle w:val="af4"/>
        <w:shd w:val="clear" w:color="auto" w:fill="FFFFFF"/>
        <w:ind w:left="0" w:firstLine="567"/>
        <w:jc w:val="both"/>
        <w:rPr>
          <w:b/>
          <w:bCs/>
          <w:color w:val="000000" w:themeColor="text1"/>
          <w:lang w:eastAsia="uk-UA"/>
        </w:rPr>
      </w:pPr>
    </w:p>
    <w:p w14:paraId="7FF3A058" w14:textId="77777777" w:rsidR="00745242" w:rsidRPr="00306B7F" w:rsidRDefault="00745242" w:rsidP="00745242">
      <w:pPr>
        <w:pStyle w:val="af4"/>
        <w:shd w:val="clear" w:color="auto" w:fill="FFFFFF"/>
        <w:ind w:left="0" w:firstLine="567"/>
        <w:jc w:val="both"/>
        <w:rPr>
          <w:b/>
          <w:bCs/>
          <w:color w:val="000000" w:themeColor="text1"/>
          <w:lang w:eastAsia="uk-UA"/>
        </w:rPr>
      </w:pPr>
      <w:r w:rsidRPr="00306B7F">
        <w:rPr>
          <w:b/>
          <w:bCs/>
          <w:color w:val="000000" w:themeColor="text1"/>
          <w:lang w:eastAsia="uk-UA"/>
        </w:rPr>
        <w:t>Інформація, наведена у заявці, є достовірною.</w:t>
      </w:r>
    </w:p>
    <w:p w14:paraId="405B5471" w14:textId="77777777" w:rsidR="00745242" w:rsidRPr="00306B7F" w:rsidRDefault="00745242" w:rsidP="00745242">
      <w:pPr>
        <w:pStyle w:val="af4"/>
        <w:ind w:left="0" w:firstLine="567"/>
        <w:jc w:val="both"/>
        <w:rPr>
          <w:b/>
          <w:color w:val="000000" w:themeColor="text1"/>
        </w:rPr>
      </w:pPr>
      <w:r w:rsidRPr="00306B7F">
        <w:rPr>
          <w:b/>
          <w:color w:val="000000" w:themeColor="text1"/>
        </w:rPr>
        <w:t>У разі встановлення органами, уповноваженими здійснювати контроль за використанням бюджетних коштів, факту незаконного отримання мною бюджетних коштів зобов’язуюсь протягом місяця повернути їх до обласного бюджету.</w:t>
      </w:r>
    </w:p>
    <w:p w14:paraId="0AC3524A" w14:textId="77777777" w:rsidR="00745242" w:rsidRPr="00306B7F" w:rsidRDefault="00745242" w:rsidP="00745242">
      <w:pPr>
        <w:shd w:val="clear" w:color="auto" w:fill="FFFFFF"/>
        <w:ind w:firstLine="567"/>
        <w:jc w:val="both"/>
        <w:rPr>
          <w:b/>
          <w:color w:val="000000" w:themeColor="text1"/>
          <w:lang w:eastAsia="uk-UA"/>
        </w:rPr>
      </w:pPr>
    </w:p>
    <w:p w14:paraId="02388F31" w14:textId="77777777" w:rsidR="00745242" w:rsidRPr="00306B7F" w:rsidRDefault="00745242" w:rsidP="00745242">
      <w:pPr>
        <w:shd w:val="clear" w:color="auto" w:fill="FFFFFF"/>
        <w:jc w:val="both"/>
        <w:rPr>
          <w:b/>
          <w:bCs/>
          <w:color w:val="000000" w:themeColor="text1"/>
          <w:sz w:val="12"/>
          <w:lang w:eastAsia="uk-UA"/>
        </w:rPr>
      </w:pPr>
    </w:p>
    <w:p w14:paraId="4EDA0804" w14:textId="77777777" w:rsidR="00745242" w:rsidRPr="00306B7F" w:rsidRDefault="00745242" w:rsidP="00745242">
      <w:pPr>
        <w:shd w:val="clear" w:color="auto" w:fill="FFFFFF"/>
        <w:jc w:val="both"/>
        <w:rPr>
          <w:color w:val="000000" w:themeColor="text1"/>
          <w:lang w:eastAsia="uk-UA"/>
        </w:rPr>
      </w:pPr>
      <w:r w:rsidRPr="00306B7F">
        <w:rPr>
          <w:b/>
          <w:bCs/>
          <w:color w:val="000000" w:themeColor="text1"/>
          <w:lang w:eastAsia="uk-UA"/>
        </w:rPr>
        <w:t>Підписант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73"/>
        <w:gridCol w:w="2484"/>
        <w:gridCol w:w="3473"/>
      </w:tblGrid>
      <w:tr w:rsidR="00306B7F" w:rsidRPr="00306B7F" w14:paraId="0A61FE84" w14:textId="77777777" w:rsidTr="00D91CE0">
        <w:trPr>
          <w:trHeight w:val="60"/>
        </w:trPr>
        <w:tc>
          <w:tcPr>
            <w:tcW w:w="3674" w:type="dxa"/>
            <w:tcMar>
              <w:top w:w="227" w:type="dxa"/>
              <w:left w:w="0" w:type="dxa"/>
              <w:bottom w:w="68" w:type="dxa"/>
              <w:right w:w="57" w:type="dxa"/>
            </w:tcMar>
            <w:hideMark/>
          </w:tcPr>
          <w:p w14:paraId="1D726AA8" w14:textId="77777777" w:rsidR="00745242" w:rsidRPr="00306B7F" w:rsidRDefault="00745242" w:rsidP="00D91CE0">
            <w:pPr>
              <w:jc w:val="center"/>
              <w:rPr>
                <w:color w:val="000000" w:themeColor="text1"/>
                <w:lang w:eastAsia="uk-UA"/>
              </w:rPr>
            </w:pPr>
            <w:r w:rsidRPr="00306B7F">
              <w:rPr>
                <w:color w:val="000000" w:themeColor="text1"/>
                <w:lang w:eastAsia="uk-UA"/>
              </w:rPr>
              <w:t>___________________________</w:t>
            </w:r>
          </w:p>
          <w:p w14:paraId="49727A69" w14:textId="77777777" w:rsidR="00745242" w:rsidRPr="00306B7F" w:rsidRDefault="00745242" w:rsidP="00D91CE0">
            <w:pPr>
              <w:jc w:val="center"/>
              <w:rPr>
                <w:color w:val="000000" w:themeColor="text1"/>
                <w:lang w:eastAsia="uk-UA"/>
              </w:rPr>
            </w:pPr>
            <w:r w:rsidRPr="00306B7F">
              <w:rPr>
                <w:color w:val="000000" w:themeColor="text1"/>
                <w:lang w:eastAsia="uk-UA"/>
              </w:rPr>
              <w:t>(посада)</w:t>
            </w:r>
          </w:p>
        </w:tc>
        <w:tc>
          <w:tcPr>
            <w:tcW w:w="2484" w:type="dxa"/>
            <w:tcMar>
              <w:top w:w="227" w:type="dxa"/>
              <w:left w:w="57" w:type="dxa"/>
              <w:bottom w:w="68" w:type="dxa"/>
              <w:right w:w="57" w:type="dxa"/>
            </w:tcMar>
            <w:hideMark/>
          </w:tcPr>
          <w:p w14:paraId="47CEDDA5" w14:textId="77777777" w:rsidR="00745242" w:rsidRPr="00306B7F" w:rsidRDefault="00745242" w:rsidP="00D91CE0">
            <w:pPr>
              <w:jc w:val="center"/>
              <w:rPr>
                <w:color w:val="000000" w:themeColor="text1"/>
                <w:lang w:eastAsia="uk-UA"/>
              </w:rPr>
            </w:pPr>
            <w:r w:rsidRPr="00306B7F">
              <w:rPr>
                <w:color w:val="000000" w:themeColor="text1"/>
                <w:lang w:eastAsia="uk-UA"/>
              </w:rPr>
              <w:t>_________________</w:t>
            </w:r>
          </w:p>
          <w:p w14:paraId="6619D210" w14:textId="77777777" w:rsidR="00745242" w:rsidRPr="00306B7F" w:rsidRDefault="00745242" w:rsidP="00D91CE0">
            <w:pPr>
              <w:jc w:val="center"/>
              <w:rPr>
                <w:color w:val="000000" w:themeColor="text1"/>
                <w:lang w:eastAsia="uk-UA"/>
              </w:rPr>
            </w:pPr>
            <w:r w:rsidRPr="00306B7F">
              <w:rPr>
                <w:color w:val="000000" w:themeColor="text1"/>
                <w:lang w:eastAsia="uk-UA"/>
              </w:rPr>
              <w:t>(підпис)</w:t>
            </w:r>
          </w:p>
        </w:tc>
        <w:tc>
          <w:tcPr>
            <w:tcW w:w="3473" w:type="dxa"/>
            <w:tcMar>
              <w:top w:w="227" w:type="dxa"/>
              <w:left w:w="57" w:type="dxa"/>
              <w:bottom w:w="68" w:type="dxa"/>
              <w:right w:w="0" w:type="dxa"/>
            </w:tcMar>
            <w:hideMark/>
          </w:tcPr>
          <w:p w14:paraId="079CA8D3" w14:textId="77777777" w:rsidR="00745242" w:rsidRPr="00306B7F" w:rsidRDefault="00745242" w:rsidP="00D91CE0">
            <w:pPr>
              <w:tabs>
                <w:tab w:val="left" w:pos="508"/>
                <w:tab w:val="center" w:pos="1714"/>
              </w:tabs>
              <w:rPr>
                <w:color w:val="000000" w:themeColor="text1"/>
                <w:lang w:eastAsia="uk-UA"/>
              </w:rPr>
            </w:pPr>
            <w:r w:rsidRPr="00306B7F">
              <w:rPr>
                <w:color w:val="000000" w:themeColor="text1"/>
                <w:lang w:eastAsia="uk-UA"/>
              </w:rPr>
              <w:t>__________________________</w:t>
            </w:r>
          </w:p>
          <w:p w14:paraId="2005678B" w14:textId="77777777" w:rsidR="00745242" w:rsidRPr="00306B7F" w:rsidRDefault="00745242" w:rsidP="00D91CE0">
            <w:pPr>
              <w:jc w:val="center"/>
              <w:rPr>
                <w:color w:val="000000" w:themeColor="text1"/>
                <w:lang w:eastAsia="uk-UA"/>
              </w:rPr>
            </w:pPr>
            <w:r w:rsidRPr="00306B7F">
              <w:rPr>
                <w:color w:val="000000" w:themeColor="text1"/>
                <w:lang w:eastAsia="uk-UA"/>
              </w:rPr>
              <w:t>(Власне ім’я та ПРІЗВИЩЕ)</w:t>
            </w:r>
          </w:p>
        </w:tc>
      </w:tr>
    </w:tbl>
    <w:p w14:paraId="6C6DB836" w14:textId="77777777" w:rsidR="00745242" w:rsidRPr="00306B7F" w:rsidRDefault="00745242" w:rsidP="00745242">
      <w:pPr>
        <w:shd w:val="clear" w:color="auto" w:fill="FFFFFF"/>
        <w:jc w:val="both"/>
        <w:rPr>
          <w:color w:val="000000" w:themeColor="text1"/>
          <w:lang w:eastAsia="uk-UA"/>
        </w:rPr>
      </w:pPr>
      <w:r w:rsidRPr="00306B7F">
        <w:rPr>
          <w:color w:val="000000" w:themeColor="text1"/>
          <w:lang w:eastAsia="uk-UA"/>
        </w:rPr>
        <w:t>МП (для юридичних осіб)</w:t>
      </w:r>
    </w:p>
    <w:p w14:paraId="4840DA8A" w14:textId="77777777" w:rsidR="00745242" w:rsidRPr="00306B7F" w:rsidRDefault="00745242" w:rsidP="00745242">
      <w:pPr>
        <w:shd w:val="clear" w:color="auto" w:fill="FFFFFF"/>
        <w:jc w:val="both"/>
        <w:rPr>
          <w:color w:val="000000" w:themeColor="text1"/>
          <w:lang w:eastAsia="uk-UA"/>
        </w:rPr>
      </w:pPr>
    </w:p>
    <w:p w14:paraId="7B0CC1C3" w14:textId="77777777" w:rsidR="00745242" w:rsidRPr="00306B7F" w:rsidRDefault="00745242" w:rsidP="00745242">
      <w:pPr>
        <w:shd w:val="clear" w:color="auto" w:fill="FFFFFF"/>
        <w:jc w:val="both"/>
        <w:rPr>
          <w:color w:val="000000" w:themeColor="text1"/>
          <w:lang w:eastAsia="uk-UA"/>
        </w:rPr>
      </w:pPr>
      <w:r w:rsidRPr="00306B7F">
        <w:rPr>
          <w:color w:val="000000" w:themeColor="text1"/>
          <w:lang w:eastAsia="uk-UA"/>
        </w:rPr>
        <w:t>«____»___________20___ року</w:t>
      </w:r>
    </w:p>
    <w:p w14:paraId="337249AE" w14:textId="77777777" w:rsidR="00745242" w:rsidRPr="00306B7F" w:rsidRDefault="00745242" w:rsidP="00745242">
      <w:pPr>
        <w:shd w:val="clear" w:color="auto" w:fill="FFFFFF"/>
        <w:jc w:val="both"/>
        <w:rPr>
          <w:color w:val="000000" w:themeColor="text1"/>
          <w:lang w:eastAsia="uk-UA"/>
        </w:rPr>
      </w:pPr>
    </w:p>
    <w:p w14:paraId="42816B28" w14:textId="77777777" w:rsidR="00745242" w:rsidRPr="00306B7F" w:rsidRDefault="00745242" w:rsidP="00745242">
      <w:pPr>
        <w:shd w:val="clear" w:color="auto" w:fill="FFFFFF"/>
        <w:jc w:val="both"/>
        <w:rPr>
          <w:color w:val="000000" w:themeColor="text1"/>
          <w:lang w:eastAsia="uk-UA"/>
        </w:rPr>
      </w:pPr>
      <w:r w:rsidRPr="00306B7F">
        <w:rPr>
          <w:color w:val="000000" w:themeColor="text1"/>
          <w:lang w:eastAsia="uk-UA"/>
        </w:rPr>
        <w:t>_____________________</w:t>
      </w:r>
      <w:r w:rsidRPr="00306B7F">
        <w:rPr>
          <w:color w:val="000000" w:themeColor="text1"/>
          <w:lang w:eastAsia="uk-UA"/>
        </w:rPr>
        <w:br/>
        <w:t>*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 до законодавства України.</w:t>
      </w:r>
    </w:p>
    <w:p w14:paraId="79F8BA4A" w14:textId="77777777" w:rsidR="00745242" w:rsidRPr="00306B7F" w:rsidRDefault="00745242" w:rsidP="00745242">
      <w:pPr>
        <w:shd w:val="clear" w:color="auto" w:fill="FFFFFF"/>
        <w:jc w:val="both"/>
        <w:rPr>
          <w:color w:val="000000" w:themeColor="text1"/>
          <w:lang w:eastAsia="uk-UA"/>
        </w:rPr>
      </w:pPr>
    </w:p>
    <w:p w14:paraId="560FA424" w14:textId="77777777" w:rsidR="00745242" w:rsidRPr="00306B7F" w:rsidRDefault="00745242" w:rsidP="00745242">
      <w:pPr>
        <w:shd w:val="clear" w:color="auto" w:fill="FFFFFF"/>
        <w:jc w:val="both"/>
        <w:rPr>
          <w:color w:val="000000" w:themeColor="text1"/>
          <w:sz w:val="20"/>
          <w:lang w:eastAsia="uk-UA"/>
        </w:rPr>
      </w:pPr>
    </w:p>
    <w:p w14:paraId="3118CB47" w14:textId="77777777" w:rsidR="00745242" w:rsidRPr="00306B7F" w:rsidRDefault="00745242" w:rsidP="00745242">
      <w:pPr>
        <w:shd w:val="clear" w:color="auto" w:fill="FFFFFF"/>
        <w:jc w:val="center"/>
        <w:rPr>
          <w:color w:val="000000" w:themeColor="text1"/>
          <w:sz w:val="20"/>
          <w:lang w:eastAsia="uk-UA"/>
        </w:rPr>
      </w:pPr>
    </w:p>
    <w:p w14:paraId="1F3B203D" w14:textId="77777777" w:rsidR="00745242" w:rsidRPr="00306B7F" w:rsidRDefault="00745242" w:rsidP="00745242">
      <w:pPr>
        <w:shd w:val="clear" w:color="auto" w:fill="FFFFFF"/>
        <w:jc w:val="center"/>
        <w:rPr>
          <w:color w:val="000000" w:themeColor="text1"/>
          <w:sz w:val="28"/>
          <w:szCs w:val="28"/>
          <w:lang w:eastAsia="uk-UA"/>
        </w:rPr>
      </w:pPr>
      <w:r w:rsidRPr="00306B7F">
        <w:rPr>
          <w:color w:val="000000" w:themeColor="text1"/>
          <w:sz w:val="20"/>
          <w:lang w:eastAsia="uk-UA"/>
        </w:rPr>
        <w:t>____________________________________________________________</w:t>
      </w:r>
    </w:p>
    <w:p w14:paraId="3A50758A" w14:textId="77777777" w:rsidR="00745242" w:rsidRPr="00306B7F" w:rsidRDefault="00745242">
      <w:pPr>
        <w:suppressAutoHyphens w:val="0"/>
        <w:rPr>
          <w:b/>
          <w:bCs/>
          <w:color w:val="000000" w:themeColor="text1"/>
          <w:sz w:val="28"/>
          <w:szCs w:val="28"/>
          <w:lang w:eastAsia="ru-RU"/>
        </w:rPr>
      </w:pPr>
      <w:r w:rsidRPr="00306B7F">
        <w:rPr>
          <w:b/>
          <w:bCs/>
          <w:color w:val="000000" w:themeColor="text1"/>
          <w:sz w:val="28"/>
          <w:szCs w:val="28"/>
          <w:lang w:eastAsia="ru-RU"/>
        </w:rPr>
        <w:br w:type="page"/>
      </w:r>
    </w:p>
    <w:p w14:paraId="3BB9FD82" w14:textId="77777777" w:rsidR="00745242" w:rsidRPr="00306B7F" w:rsidRDefault="00745242" w:rsidP="00745242">
      <w:pPr>
        <w:jc w:val="both"/>
        <w:rPr>
          <w:b/>
          <w:bCs/>
          <w:color w:val="000000" w:themeColor="text1"/>
          <w:sz w:val="28"/>
          <w:szCs w:val="28"/>
          <w:lang w:eastAsia="ru-RU"/>
        </w:rPr>
        <w:sectPr w:rsidR="00745242" w:rsidRPr="00306B7F" w:rsidSect="00FB583C">
          <w:headerReference w:type="first" r:id="rId10"/>
          <w:pgSz w:w="11906" w:h="16838"/>
          <w:pgMar w:top="1134" w:right="567" w:bottom="1134" w:left="1701" w:header="397" w:footer="1134" w:gutter="0"/>
          <w:cols w:space="720"/>
          <w:titlePg/>
          <w:docGrid w:linePitch="360"/>
        </w:sectPr>
      </w:pPr>
    </w:p>
    <w:p w14:paraId="693F3DEA" w14:textId="77777777" w:rsidR="00745242" w:rsidRPr="00306B7F" w:rsidRDefault="00745242" w:rsidP="00745242">
      <w:pPr>
        <w:tabs>
          <w:tab w:val="left" w:pos="4536"/>
          <w:tab w:val="left" w:pos="4678"/>
        </w:tabs>
        <w:ind w:left="10632"/>
        <w:jc w:val="both"/>
        <w:rPr>
          <w:color w:val="000000" w:themeColor="text1"/>
        </w:rPr>
      </w:pPr>
      <w:r w:rsidRPr="00306B7F">
        <w:rPr>
          <w:color w:val="000000" w:themeColor="text1"/>
        </w:rPr>
        <w:lastRenderedPageBreak/>
        <w:t>Додаток 2</w:t>
      </w:r>
    </w:p>
    <w:p w14:paraId="3A37241B" w14:textId="77777777" w:rsidR="00745242" w:rsidRPr="00306B7F" w:rsidRDefault="00745242" w:rsidP="00745242">
      <w:pPr>
        <w:tabs>
          <w:tab w:val="left" w:pos="177"/>
        </w:tabs>
        <w:ind w:left="10632" w:right="-108"/>
        <w:jc w:val="both"/>
        <w:rPr>
          <w:bCs/>
          <w:noProof/>
          <w:color w:val="000000" w:themeColor="text1"/>
        </w:rPr>
      </w:pPr>
      <w:r w:rsidRPr="00306B7F">
        <w:rPr>
          <w:color w:val="000000" w:themeColor="text1"/>
        </w:rPr>
        <w:t>до Порядку надання та використання коштів, субвенції з обласного бюджету місцевим бюджетам для надання</w:t>
      </w:r>
      <w:r w:rsidRPr="00306B7F">
        <w:rPr>
          <w:bCs/>
          <w:noProof/>
          <w:color w:val="000000" w:themeColor="text1"/>
        </w:rPr>
        <w:t xml:space="preserve"> дотації за вирощування молодняка великої рогатої худоби</w:t>
      </w:r>
    </w:p>
    <w:p w14:paraId="70710170" w14:textId="77777777" w:rsidR="00745242" w:rsidRPr="00306B7F" w:rsidRDefault="00745242" w:rsidP="00745242">
      <w:pPr>
        <w:tabs>
          <w:tab w:val="left" w:pos="4536"/>
          <w:tab w:val="left" w:pos="4678"/>
        </w:tabs>
        <w:ind w:left="10632"/>
        <w:jc w:val="both"/>
        <w:rPr>
          <w:color w:val="000000" w:themeColor="text1"/>
        </w:rPr>
      </w:pPr>
      <w:r w:rsidRPr="00306B7F">
        <w:rPr>
          <w:bCs/>
          <w:noProof/>
          <w:color w:val="000000" w:themeColor="text1"/>
        </w:rPr>
        <w:t>(абзац перший пункту 4 розділу ІІ)</w:t>
      </w:r>
      <w:r w:rsidRPr="00306B7F">
        <w:rPr>
          <w:color w:val="000000" w:themeColor="text1"/>
        </w:rPr>
        <w:t xml:space="preserve"> </w:t>
      </w:r>
    </w:p>
    <w:p w14:paraId="3A511987" w14:textId="77777777" w:rsidR="00745242" w:rsidRPr="00306B7F" w:rsidRDefault="00745242" w:rsidP="00745242">
      <w:pPr>
        <w:tabs>
          <w:tab w:val="left" w:pos="4536"/>
          <w:tab w:val="left" w:pos="4678"/>
        </w:tabs>
        <w:ind w:left="5103"/>
        <w:jc w:val="right"/>
        <w:rPr>
          <w:color w:val="000000" w:themeColor="text1"/>
        </w:rPr>
      </w:pPr>
    </w:p>
    <w:p w14:paraId="544D22FD" w14:textId="77777777" w:rsidR="00745242" w:rsidRPr="00306B7F" w:rsidRDefault="00745242" w:rsidP="00745242">
      <w:pPr>
        <w:tabs>
          <w:tab w:val="left" w:pos="4536"/>
          <w:tab w:val="left" w:pos="4678"/>
        </w:tabs>
        <w:ind w:left="5103"/>
        <w:jc w:val="right"/>
        <w:rPr>
          <w:color w:val="000000" w:themeColor="text1"/>
        </w:rPr>
      </w:pPr>
      <w:r w:rsidRPr="00306B7F">
        <w:rPr>
          <w:color w:val="000000" w:themeColor="text1"/>
        </w:rPr>
        <w:t>Форма</w:t>
      </w:r>
    </w:p>
    <w:p w14:paraId="2E4420AC" w14:textId="77777777" w:rsidR="00745242" w:rsidRPr="00306B7F" w:rsidRDefault="00745242" w:rsidP="00745242">
      <w:pPr>
        <w:jc w:val="center"/>
        <w:rPr>
          <w:b/>
          <w:color w:val="000000" w:themeColor="text1"/>
        </w:rPr>
      </w:pPr>
      <w:r w:rsidRPr="00306B7F">
        <w:rPr>
          <w:b/>
          <w:color w:val="000000" w:themeColor="text1"/>
        </w:rPr>
        <w:t>ЖУРНАЛ ОБЛІКУ</w:t>
      </w:r>
    </w:p>
    <w:p w14:paraId="06A63B62" w14:textId="77777777" w:rsidR="00745242" w:rsidRPr="00306B7F" w:rsidRDefault="00745242" w:rsidP="00745242">
      <w:pPr>
        <w:ind w:firstLine="539"/>
        <w:jc w:val="center"/>
        <w:rPr>
          <w:b/>
          <w:color w:val="000000" w:themeColor="text1"/>
        </w:rPr>
      </w:pPr>
      <w:r w:rsidRPr="00306B7F">
        <w:rPr>
          <w:b/>
          <w:color w:val="000000" w:themeColor="text1"/>
        </w:rPr>
        <w:t>власників тварин для отримання дотації за вирощування молодняка великої рогатої худоби</w:t>
      </w:r>
    </w:p>
    <w:p w14:paraId="3240CA5C" w14:textId="77777777" w:rsidR="00745242" w:rsidRPr="00306B7F" w:rsidRDefault="00745242" w:rsidP="00745242">
      <w:pPr>
        <w:jc w:val="center"/>
        <w:rPr>
          <w:b/>
          <w:color w:val="000000" w:themeColor="text1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81"/>
        <w:gridCol w:w="1530"/>
        <w:gridCol w:w="1701"/>
        <w:gridCol w:w="1701"/>
        <w:gridCol w:w="1446"/>
        <w:gridCol w:w="1134"/>
        <w:gridCol w:w="1276"/>
        <w:gridCol w:w="1134"/>
        <w:gridCol w:w="1418"/>
      </w:tblGrid>
      <w:tr w:rsidR="00306B7F" w:rsidRPr="00306B7F" w14:paraId="0A1EC16A" w14:textId="77777777" w:rsidTr="00D91CE0">
        <w:tc>
          <w:tcPr>
            <w:tcW w:w="680" w:type="dxa"/>
          </w:tcPr>
          <w:p w14:paraId="7AA00841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№</w:t>
            </w:r>
          </w:p>
          <w:p w14:paraId="6869A7D6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з/п</w:t>
            </w:r>
          </w:p>
        </w:tc>
        <w:tc>
          <w:tcPr>
            <w:tcW w:w="2581" w:type="dxa"/>
          </w:tcPr>
          <w:p w14:paraId="3858B142" w14:textId="77777777" w:rsidR="00745242" w:rsidRPr="00306B7F" w:rsidRDefault="00745242" w:rsidP="00D91CE0">
            <w:pPr>
              <w:jc w:val="center"/>
              <w:rPr>
                <w:color w:val="000000" w:themeColor="text1"/>
                <w:vertAlign w:val="superscript"/>
              </w:rPr>
            </w:pPr>
            <w:r w:rsidRPr="00306B7F">
              <w:rPr>
                <w:color w:val="000000" w:themeColor="text1"/>
              </w:rPr>
              <w:t>Назва підприємства, код ЄДРПОУ</w:t>
            </w:r>
            <w:r w:rsidRPr="00306B7F">
              <w:rPr>
                <w:color w:val="000000" w:themeColor="text1"/>
                <w:vertAlign w:val="superscript"/>
              </w:rPr>
              <w:t>1</w:t>
            </w:r>
          </w:p>
          <w:p w14:paraId="3D94F5C3" w14:textId="77777777" w:rsidR="00745242" w:rsidRPr="00306B7F" w:rsidRDefault="00745242" w:rsidP="00D91CE0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  <w:lang w:eastAsia="uk-UA"/>
              </w:rPr>
              <w:t xml:space="preserve">Власне ім’я, прізвище </w:t>
            </w:r>
            <w:r w:rsidRPr="00306B7F">
              <w:rPr>
                <w:color w:val="000000" w:themeColor="text1"/>
              </w:rPr>
              <w:t>власника особистого селянського господарства, РНОКПП</w:t>
            </w:r>
            <w:r w:rsidRPr="00306B7F">
              <w:rPr>
                <w:color w:val="000000" w:themeColor="text1"/>
                <w:vertAlign w:val="superscript"/>
              </w:rPr>
              <w:t>2</w:t>
            </w:r>
            <w:r w:rsidRPr="00306B7F">
              <w:rPr>
                <w:color w:val="000000" w:themeColor="text1"/>
              </w:rPr>
              <w:t>/</w:t>
            </w:r>
          </w:p>
          <w:p w14:paraId="16A509F1" w14:textId="77777777" w:rsidR="00745242" w:rsidRPr="00306B7F" w:rsidRDefault="00745242" w:rsidP="00D91CE0">
            <w:pPr>
              <w:jc w:val="center"/>
              <w:rPr>
                <w:rFonts w:asciiTheme="minorHAnsi" w:hAnsiTheme="minorHAnsi" w:cs="Helvetica"/>
                <w:b/>
                <w:bCs/>
                <w:color w:val="000000" w:themeColor="text1"/>
                <w:spacing w:val="-4"/>
                <w:shd w:val="clear" w:color="auto" w:fill="FFFFFF"/>
              </w:rPr>
            </w:pPr>
            <w:r w:rsidRPr="00306B7F">
              <w:rPr>
                <w:color w:val="000000" w:themeColor="text1"/>
              </w:rPr>
              <w:t>номер паспорта громадянина України</w:t>
            </w:r>
          </w:p>
        </w:tc>
        <w:tc>
          <w:tcPr>
            <w:tcW w:w="1530" w:type="dxa"/>
          </w:tcPr>
          <w:p w14:paraId="547B1CB2" w14:textId="77777777" w:rsidR="00745242" w:rsidRPr="00306B7F" w:rsidRDefault="00745242" w:rsidP="00D91CE0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 xml:space="preserve">Зареєстроване/ задеклароване місце проживання (перебування) </w:t>
            </w:r>
            <w:r w:rsidRPr="00306B7F">
              <w:rPr>
                <w:bCs/>
                <w:color w:val="000000" w:themeColor="text1"/>
                <w:lang w:eastAsia="uk-UA"/>
              </w:rPr>
              <w:t>отримувача</w:t>
            </w:r>
          </w:p>
        </w:tc>
        <w:tc>
          <w:tcPr>
            <w:tcW w:w="1701" w:type="dxa"/>
          </w:tcPr>
          <w:p w14:paraId="1208B0B5" w14:textId="77777777" w:rsidR="00745242" w:rsidRPr="00306B7F" w:rsidRDefault="00745242" w:rsidP="00D91CE0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Реквізити міжнародного номера банківського рахунку, найменування відділення банку</w:t>
            </w:r>
          </w:p>
        </w:tc>
        <w:tc>
          <w:tcPr>
            <w:tcW w:w="1701" w:type="dxa"/>
          </w:tcPr>
          <w:p w14:paraId="726FD3A3" w14:textId="77777777" w:rsidR="00745242" w:rsidRPr="00306B7F" w:rsidRDefault="00745242" w:rsidP="00D91CE0">
            <w:pPr>
              <w:spacing w:before="120" w:after="120"/>
              <w:ind w:left="-74" w:right="-132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Ідентифікаційний номер молодняка великої рогатої худоби,</w:t>
            </w:r>
          </w:p>
          <w:p w14:paraId="471703C8" w14:textId="77777777" w:rsidR="00745242" w:rsidRPr="00306B7F" w:rsidRDefault="00745242" w:rsidP="00D91CE0">
            <w:pPr>
              <w:spacing w:before="120" w:after="120"/>
              <w:ind w:left="-74" w:right="-132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 xml:space="preserve"> серія і номер паспорта тварини </w:t>
            </w:r>
          </w:p>
        </w:tc>
        <w:tc>
          <w:tcPr>
            <w:tcW w:w="1446" w:type="dxa"/>
          </w:tcPr>
          <w:p w14:paraId="58F8FB54" w14:textId="77777777" w:rsidR="00745242" w:rsidRPr="00306B7F" w:rsidRDefault="00745242" w:rsidP="00D91CE0">
            <w:pPr>
              <w:spacing w:before="120"/>
              <w:ind w:left="-113" w:right="-110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Дата народження</w:t>
            </w:r>
          </w:p>
          <w:p w14:paraId="62CEA007" w14:textId="77777777" w:rsidR="00745242" w:rsidRPr="00306B7F" w:rsidRDefault="00745242" w:rsidP="00D91CE0">
            <w:pPr>
              <w:ind w:left="-113" w:right="-110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тварини</w:t>
            </w:r>
          </w:p>
        </w:tc>
        <w:tc>
          <w:tcPr>
            <w:tcW w:w="1134" w:type="dxa"/>
          </w:tcPr>
          <w:p w14:paraId="2BDE1691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 xml:space="preserve">Вік тварини (повних місяців) </w:t>
            </w:r>
          </w:p>
        </w:tc>
        <w:tc>
          <w:tcPr>
            <w:tcW w:w="1276" w:type="dxa"/>
          </w:tcPr>
          <w:p w14:paraId="02149358" w14:textId="77777777" w:rsidR="00745242" w:rsidRPr="00306B7F" w:rsidRDefault="00745242" w:rsidP="00D91CE0">
            <w:pPr>
              <w:spacing w:before="120" w:after="120"/>
              <w:ind w:left="-83" w:right="-141" w:firstLine="83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Дата прийняття документів</w:t>
            </w:r>
          </w:p>
        </w:tc>
        <w:tc>
          <w:tcPr>
            <w:tcW w:w="1134" w:type="dxa"/>
          </w:tcPr>
          <w:p w14:paraId="6A654233" w14:textId="77777777" w:rsidR="00745242" w:rsidRPr="00306B7F" w:rsidRDefault="00745242" w:rsidP="00D91CE0">
            <w:pPr>
              <w:spacing w:before="120" w:after="120"/>
              <w:ind w:left="-113" w:right="-142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Дата першого подання документів</w:t>
            </w:r>
          </w:p>
        </w:tc>
        <w:tc>
          <w:tcPr>
            <w:tcW w:w="1418" w:type="dxa"/>
          </w:tcPr>
          <w:p w14:paraId="49A99750" w14:textId="77777777" w:rsidR="00745242" w:rsidRPr="00306B7F" w:rsidRDefault="00745242" w:rsidP="00D91CE0">
            <w:pPr>
              <w:spacing w:before="120" w:after="120"/>
              <w:ind w:right="-110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 xml:space="preserve">Підпис власника особистого </w:t>
            </w:r>
            <w:proofErr w:type="spellStart"/>
            <w:r w:rsidRPr="00306B7F">
              <w:rPr>
                <w:color w:val="000000" w:themeColor="text1"/>
              </w:rPr>
              <w:t>селянсько</w:t>
            </w:r>
            <w:proofErr w:type="spellEnd"/>
            <w:r w:rsidRPr="00306B7F">
              <w:rPr>
                <w:color w:val="000000" w:themeColor="text1"/>
              </w:rPr>
              <w:t>-го господар-</w:t>
            </w:r>
            <w:proofErr w:type="spellStart"/>
            <w:r w:rsidRPr="00306B7F">
              <w:rPr>
                <w:color w:val="000000" w:themeColor="text1"/>
              </w:rPr>
              <w:t>ства</w:t>
            </w:r>
            <w:proofErr w:type="spellEnd"/>
          </w:p>
        </w:tc>
      </w:tr>
      <w:tr w:rsidR="00306B7F" w:rsidRPr="00306B7F" w14:paraId="6E2D0251" w14:textId="77777777" w:rsidTr="00D91CE0">
        <w:trPr>
          <w:trHeight w:val="357"/>
        </w:trPr>
        <w:tc>
          <w:tcPr>
            <w:tcW w:w="680" w:type="dxa"/>
          </w:tcPr>
          <w:p w14:paraId="58EEC1D1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1</w:t>
            </w:r>
          </w:p>
        </w:tc>
        <w:tc>
          <w:tcPr>
            <w:tcW w:w="2581" w:type="dxa"/>
          </w:tcPr>
          <w:p w14:paraId="5A8E659C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2</w:t>
            </w:r>
          </w:p>
        </w:tc>
        <w:tc>
          <w:tcPr>
            <w:tcW w:w="1530" w:type="dxa"/>
          </w:tcPr>
          <w:p w14:paraId="23DD0716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14:paraId="7165A2AB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14:paraId="631E657E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5</w:t>
            </w:r>
          </w:p>
        </w:tc>
        <w:tc>
          <w:tcPr>
            <w:tcW w:w="1446" w:type="dxa"/>
          </w:tcPr>
          <w:p w14:paraId="202877DB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4B8AC14F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14:paraId="2526C8BF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14:paraId="5BF00115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9</w:t>
            </w:r>
          </w:p>
        </w:tc>
        <w:tc>
          <w:tcPr>
            <w:tcW w:w="1418" w:type="dxa"/>
          </w:tcPr>
          <w:p w14:paraId="2166573A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10</w:t>
            </w:r>
          </w:p>
        </w:tc>
      </w:tr>
      <w:tr w:rsidR="00306B7F" w:rsidRPr="00306B7F" w14:paraId="7A3433DF" w14:textId="77777777" w:rsidTr="00D91CE0">
        <w:trPr>
          <w:trHeight w:val="357"/>
        </w:trPr>
        <w:tc>
          <w:tcPr>
            <w:tcW w:w="680" w:type="dxa"/>
          </w:tcPr>
          <w:p w14:paraId="4FBECABF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2581" w:type="dxa"/>
          </w:tcPr>
          <w:p w14:paraId="6574DBD3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4F2210B5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E7CE89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EB555B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</w:tcPr>
          <w:p w14:paraId="22365A01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A2798F4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C239224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BAA768C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592C248" w14:textId="77777777" w:rsidR="00745242" w:rsidRPr="00306B7F" w:rsidRDefault="00745242" w:rsidP="00D91CE0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</w:tbl>
    <w:p w14:paraId="3FB6EB8C" w14:textId="77777777" w:rsidR="00745242" w:rsidRPr="00306B7F" w:rsidRDefault="00745242" w:rsidP="00745242">
      <w:pPr>
        <w:rPr>
          <w:b/>
          <w:color w:val="000000" w:themeColor="text1"/>
        </w:rPr>
      </w:pPr>
    </w:p>
    <w:p w14:paraId="6777254F" w14:textId="77777777" w:rsidR="00745242" w:rsidRPr="00306B7F" w:rsidRDefault="00745242" w:rsidP="00745242">
      <w:pPr>
        <w:rPr>
          <w:color w:val="000000" w:themeColor="text1"/>
        </w:rPr>
      </w:pPr>
      <w:r w:rsidRPr="00306B7F">
        <w:rPr>
          <w:color w:val="000000" w:themeColor="text1"/>
        </w:rPr>
        <w:t>Голова територіальної громади</w:t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  <w:t>_______________</w:t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  <w:t>______________________________</w:t>
      </w:r>
    </w:p>
    <w:p w14:paraId="60DF4487" w14:textId="77777777" w:rsidR="00745242" w:rsidRPr="00306B7F" w:rsidRDefault="00745242" w:rsidP="00745242">
      <w:pPr>
        <w:rPr>
          <w:color w:val="000000" w:themeColor="text1"/>
        </w:rPr>
      </w:pPr>
      <w:r w:rsidRPr="00306B7F">
        <w:rPr>
          <w:color w:val="000000" w:themeColor="text1"/>
        </w:rPr>
        <w:t xml:space="preserve">                                                                                                                  (підпис)                                           (</w:t>
      </w:r>
      <w:r w:rsidRPr="00306B7F">
        <w:rPr>
          <w:color w:val="000000" w:themeColor="text1"/>
          <w:lang w:eastAsia="uk-UA"/>
        </w:rPr>
        <w:t>Власне ім’я та ПРІЗВИЩЕ</w:t>
      </w:r>
      <w:r w:rsidRPr="00306B7F">
        <w:rPr>
          <w:color w:val="000000" w:themeColor="text1"/>
        </w:rPr>
        <w:t xml:space="preserve">) </w:t>
      </w:r>
      <w:r w:rsidRPr="00306B7F">
        <w:rPr>
          <w:color w:val="000000" w:themeColor="text1"/>
          <w:lang w:eastAsia="uk-UA"/>
        </w:rPr>
        <w:t>«____»___________20___ року</w:t>
      </w:r>
    </w:p>
    <w:p w14:paraId="7054E068" w14:textId="77777777" w:rsidR="00745242" w:rsidRPr="00306B7F" w:rsidRDefault="00745242" w:rsidP="00745242">
      <w:pPr>
        <w:rPr>
          <w:color w:val="000000" w:themeColor="text1"/>
        </w:rPr>
      </w:pPr>
    </w:p>
    <w:p w14:paraId="0331EF2B" w14:textId="77777777" w:rsidR="00745242" w:rsidRPr="00306B7F" w:rsidRDefault="00745242" w:rsidP="00745242">
      <w:pPr>
        <w:rPr>
          <w:color w:val="000000" w:themeColor="text1"/>
          <w:vertAlign w:val="superscript"/>
        </w:rPr>
      </w:pPr>
      <w:r w:rsidRPr="00306B7F">
        <w:rPr>
          <w:color w:val="000000" w:themeColor="text1"/>
          <w:vertAlign w:val="superscript"/>
        </w:rPr>
        <w:t xml:space="preserve">1 </w:t>
      </w:r>
      <w:r w:rsidRPr="00306B7F">
        <w:rPr>
          <w:color w:val="000000" w:themeColor="text1"/>
        </w:rPr>
        <w:t>Єдиного державного реєстру підприємств та організацій України;</w:t>
      </w:r>
    </w:p>
    <w:p w14:paraId="2DB101FD" w14:textId="77777777" w:rsidR="00745242" w:rsidRPr="00306B7F" w:rsidRDefault="00745242" w:rsidP="00745242">
      <w:pPr>
        <w:rPr>
          <w:color w:val="000000" w:themeColor="text1"/>
          <w:vertAlign w:val="superscript"/>
        </w:rPr>
      </w:pPr>
      <w:r w:rsidRPr="00306B7F">
        <w:rPr>
          <w:color w:val="000000" w:themeColor="text1"/>
          <w:vertAlign w:val="superscript"/>
        </w:rPr>
        <w:t xml:space="preserve">2 </w:t>
      </w:r>
      <w:r w:rsidRPr="00306B7F">
        <w:rPr>
          <w:color w:val="000000" w:themeColor="text1"/>
        </w:rPr>
        <w:t>Довідка про присвоєння реєстраційного номера облікової картки платника податків</w:t>
      </w:r>
      <w:r w:rsidRPr="00306B7F">
        <w:rPr>
          <w:color w:val="000000" w:themeColor="text1"/>
          <w:vertAlign w:val="superscript"/>
        </w:rPr>
        <w:t>.</w:t>
      </w:r>
    </w:p>
    <w:p w14:paraId="7AA617AF" w14:textId="77777777" w:rsidR="00745242" w:rsidRPr="00306B7F" w:rsidRDefault="00745242" w:rsidP="00745242">
      <w:pPr>
        <w:jc w:val="center"/>
        <w:rPr>
          <w:color w:val="000000" w:themeColor="text1"/>
        </w:rPr>
      </w:pPr>
      <w:r w:rsidRPr="00306B7F">
        <w:rPr>
          <w:color w:val="000000" w:themeColor="text1"/>
        </w:rPr>
        <w:t>_____________________________________________________________</w:t>
      </w:r>
    </w:p>
    <w:p w14:paraId="10AB725A" w14:textId="77777777" w:rsidR="00F26912" w:rsidRPr="00306B7F" w:rsidRDefault="00F26912" w:rsidP="00745242">
      <w:pPr>
        <w:ind w:left="9911" w:firstLine="578"/>
        <w:jc w:val="both"/>
        <w:rPr>
          <w:color w:val="000000" w:themeColor="text1"/>
        </w:rPr>
      </w:pPr>
    </w:p>
    <w:p w14:paraId="11C4B5E5" w14:textId="77777777" w:rsidR="00F26912" w:rsidRPr="00306B7F" w:rsidRDefault="00F26912" w:rsidP="00745242">
      <w:pPr>
        <w:ind w:left="9911" w:firstLine="578"/>
        <w:jc w:val="both"/>
        <w:rPr>
          <w:color w:val="000000" w:themeColor="text1"/>
        </w:rPr>
      </w:pPr>
    </w:p>
    <w:p w14:paraId="50E77E13" w14:textId="1C4EB00D" w:rsidR="00745242" w:rsidRPr="00306B7F" w:rsidRDefault="00745242" w:rsidP="00745242">
      <w:pPr>
        <w:ind w:left="9911" w:firstLine="578"/>
        <w:jc w:val="both"/>
        <w:rPr>
          <w:color w:val="000000" w:themeColor="text1"/>
        </w:rPr>
      </w:pPr>
      <w:r w:rsidRPr="00306B7F">
        <w:rPr>
          <w:color w:val="000000" w:themeColor="text1"/>
        </w:rPr>
        <w:lastRenderedPageBreak/>
        <w:t xml:space="preserve">Додаток 3 </w:t>
      </w:r>
    </w:p>
    <w:p w14:paraId="5BDC6F26" w14:textId="77777777" w:rsidR="00745242" w:rsidRPr="00306B7F" w:rsidRDefault="00745242" w:rsidP="00745242">
      <w:pPr>
        <w:ind w:left="10490" w:firstLine="12"/>
        <w:jc w:val="both"/>
        <w:rPr>
          <w:color w:val="000000" w:themeColor="text1"/>
        </w:rPr>
      </w:pPr>
      <w:r w:rsidRPr="00306B7F">
        <w:rPr>
          <w:color w:val="000000" w:themeColor="text1"/>
        </w:rPr>
        <w:t>до Порядку надання та використання        коштів субвенції з обласного бюджету місцевим бюджетам для надання дотації за вирощування молодняка великої рогатої худоби</w:t>
      </w:r>
    </w:p>
    <w:p w14:paraId="32A0F340" w14:textId="77777777" w:rsidR="00745242" w:rsidRPr="00306B7F" w:rsidRDefault="00745242" w:rsidP="00745242">
      <w:pPr>
        <w:ind w:left="9911" w:firstLine="578"/>
        <w:jc w:val="both"/>
        <w:rPr>
          <w:color w:val="000000" w:themeColor="text1"/>
        </w:rPr>
      </w:pPr>
      <w:r w:rsidRPr="00306B7F">
        <w:rPr>
          <w:color w:val="000000" w:themeColor="text1"/>
        </w:rPr>
        <w:t>(</w:t>
      </w:r>
      <w:r w:rsidRPr="00306B7F">
        <w:rPr>
          <w:bCs/>
          <w:noProof/>
          <w:color w:val="000000" w:themeColor="text1"/>
        </w:rPr>
        <w:t>абзац перший пункту</w:t>
      </w:r>
      <w:r w:rsidRPr="00306B7F">
        <w:rPr>
          <w:color w:val="000000" w:themeColor="text1"/>
        </w:rPr>
        <w:t xml:space="preserve"> 5 розділу ІІ)</w:t>
      </w:r>
    </w:p>
    <w:p w14:paraId="63A0AE0C" w14:textId="77777777" w:rsidR="00745242" w:rsidRPr="00306B7F" w:rsidRDefault="00745242" w:rsidP="00745242">
      <w:pPr>
        <w:ind w:left="9911" w:firstLine="578"/>
        <w:rPr>
          <w:color w:val="000000" w:themeColor="text1"/>
        </w:rPr>
      </w:pPr>
    </w:p>
    <w:p w14:paraId="2641ED5C" w14:textId="77777777" w:rsidR="00745242" w:rsidRPr="00306B7F" w:rsidRDefault="00745242" w:rsidP="00745242">
      <w:pPr>
        <w:ind w:left="9911" w:firstLine="578"/>
        <w:rPr>
          <w:color w:val="000000" w:themeColor="text1"/>
        </w:rPr>
      </w:pP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  <w:t>Форма</w:t>
      </w:r>
    </w:p>
    <w:p w14:paraId="4A3BA495" w14:textId="77777777" w:rsidR="00745242" w:rsidRPr="00306B7F" w:rsidRDefault="00745242" w:rsidP="00745242">
      <w:pPr>
        <w:rPr>
          <w:color w:val="000000" w:themeColor="text1"/>
        </w:rPr>
      </w:pPr>
    </w:p>
    <w:p w14:paraId="6D25D0E0" w14:textId="77777777" w:rsidR="00745242" w:rsidRPr="00306B7F" w:rsidRDefault="00745242" w:rsidP="00745242">
      <w:pPr>
        <w:jc w:val="center"/>
        <w:rPr>
          <w:b/>
          <w:color w:val="000000" w:themeColor="text1"/>
        </w:rPr>
      </w:pPr>
      <w:r w:rsidRPr="00306B7F">
        <w:rPr>
          <w:b/>
          <w:color w:val="000000" w:themeColor="text1"/>
        </w:rPr>
        <w:t>РЕЄСТР</w:t>
      </w:r>
    </w:p>
    <w:p w14:paraId="5ECB1F07" w14:textId="77777777" w:rsidR="00745242" w:rsidRPr="00306B7F" w:rsidRDefault="00745242" w:rsidP="00745242">
      <w:pPr>
        <w:jc w:val="center"/>
        <w:rPr>
          <w:b/>
          <w:color w:val="000000" w:themeColor="text1"/>
        </w:rPr>
      </w:pPr>
      <w:r w:rsidRPr="00306B7F">
        <w:rPr>
          <w:b/>
          <w:color w:val="000000" w:themeColor="text1"/>
        </w:rPr>
        <w:t>на отримання дотації за молодняк великої рогатої худоби</w:t>
      </w:r>
    </w:p>
    <w:p w14:paraId="317240E9" w14:textId="77777777" w:rsidR="00745242" w:rsidRPr="00306B7F" w:rsidRDefault="00745242" w:rsidP="00745242">
      <w:pPr>
        <w:jc w:val="center"/>
        <w:rPr>
          <w:b/>
          <w:color w:val="000000" w:themeColor="text1"/>
        </w:rPr>
      </w:pPr>
      <w:r w:rsidRPr="00306B7F">
        <w:rPr>
          <w:b/>
          <w:color w:val="000000" w:themeColor="text1"/>
        </w:rPr>
        <w:t>по _____________________________ територіальній громаді</w:t>
      </w:r>
    </w:p>
    <w:p w14:paraId="0730FDAB" w14:textId="77777777" w:rsidR="00745242" w:rsidRPr="00306B7F" w:rsidRDefault="00745242" w:rsidP="00745242">
      <w:pPr>
        <w:jc w:val="center"/>
        <w:rPr>
          <w:b/>
          <w:color w:val="000000" w:themeColor="text1"/>
        </w:rPr>
      </w:pPr>
      <w:r w:rsidRPr="00306B7F">
        <w:rPr>
          <w:b/>
          <w:color w:val="000000" w:themeColor="text1"/>
        </w:rPr>
        <w:t>на___________________  20   року</w:t>
      </w:r>
    </w:p>
    <w:p w14:paraId="7D80467C" w14:textId="77777777" w:rsidR="00745242" w:rsidRPr="00306B7F" w:rsidRDefault="00745242" w:rsidP="00745242">
      <w:pPr>
        <w:jc w:val="center"/>
        <w:rPr>
          <w:color w:val="000000" w:themeColor="text1"/>
        </w:rPr>
      </w:pPr>
    </w:p>
    <w:tbl>
      <w:tblPr>
        <w:tblW w:w="15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1446"/>
        <w:gridCol w:w="1701"/>
        <w:gridCol w:w="1276"/>
        <w:gridCol w:w="1134"/>
        <w:gridCol w:w="1135"/>
        <w:gridCol w:w="1134"/>
        <w:gridCol w:w="992"/>
        <w:gridCol w:w="992"/>
        <w:gridCol w:w="992"/>
        <w:gridCol w:w="993"/>
        <w:gridCol w:w="1001"/>
      </w:tblGrid>
      <w:tr w:rsidR="00306B7F" w:rsidRPr="00306B7F" w14:paraId="354AC845" w14:textId="77777777" w:rsidTr="009126B7">
        <w:trPr>
          <w:trHeight w:val="3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13A2A5" w14:textId="77777777" w:rsidR="009126B7" w:rsidRPr="00306B7F" w:rsidRDefault="009126B7">
            <w:pPr>
              <w:jc w:val="center"/>
              <w:rPr>
                <w:color w:val="000000" w:themeColor="text1"/>
                <w:lang w:eastAsia="ru-RU"/>
              </w:rPr>
            </w:pPr>
            <w:r w:rsidRPr="00306B7F">
              <w:rPr>
                <w:color w:val="000000" w:themeColor="text1"/>
              </w:rPr>
              <w:t>№</w:t>
            </w:r>
          </w:p>
          <w:p w14:paraId="6953326F" w14:textId="77777777" w:rsidR="009126B7" w:rsidRPr="00306B7F" w:rsidRDefault="009126B7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C2C9C2" w14:textId="77777777" w:rsidR="009126B7" w:rsidRPr="00306B7F" w:rsidRDefault="009126B7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Найменування підприємства/ Прізвище, ім'я, по батькові (за наявності) фізичної особи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C2D8F7" w14:textId="77777777" w:rsidR="009126B7" w:rsidRPr="00306B7F" w:rsidRDefault="009126B7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Код ЄДРПОУ</w:t>
            </w:r>
            <w:r w:rsidRPr="00306B7F">
              <w:rPr>
                <w:color w:val="000000" w:themeColor="text1"/>
                <w:vertAlign w:val="superscript"/>
              </w:rPr>
              <w:t>1</w:t>
            </w:r>
            <w:r w:rsidRPr="00306B7F">
              <w:rPr>
                <w:color w:val="000000" w:themeColor="text1"/>
              </w:rPr>
              <w:t>/ РНОКПП</w:t>
            </w:r>
            <w:r w:rsidRPr="00306B7F">
              <w:rPr>
                <w:color w:val="000000" w:themeColor="text1"/>
                <w:vertAlign w:val="superscript"/>
              </w:rPr>
              <w:t>2</w:t>
            </w:r>
            <w:r w:rsidRPr="00306B7F">
              <w:rPr>
                <w:color w:val="000000" w:themeColor="text1"/>
              </w:rPr>
              <w:t>/       номер паспорта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0A4C21" w14:textId="77777777" w:rsidR="009126B7" w:rsidRPr="00306B7F" w:rsidRDefault="009126B7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Номер банківського рахунку, найменування відділення банку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176401" w14:textId="77777777" w:rsidR="009126B7" w:rsidRPr="00306B7F" w:rsidRDefault="009126B7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Ідентифікаційний номер тварини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646849" w14:textId="77777777" w:rsidR="009126B7" w:rsidRPr="00306B7F" w:rsidRDefault="009126B7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Дата народження тварини</w:t>
            </w:r>
          </w:p>
        </w:tc>
        <w:tc>
          <w:tcPr>
            <w:tcW w:w="72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5017DFA" w14:textId="77777777" w:rsidR="009126B7" w:rsidRPr="00306B7F" w:rsidRDefault="009126B7">
            <w:pPr>
              <w:tabs>
                <w:tab w:val="left" w:pos="2070"/>
              </w:tabs>
              <w:ind w:left="1191" w:right="-108" w:hanging="1299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Сума нарахованої дотації у поточному році, грн</w:t>
            </w:r>
          </w:p>
        </w:tc>
      </w:tr>
      <w:tr w:rsidR="00306B7F" w:rsidRPr="00306B7F" w14:paraId="1EE73BC4" w14:textId="77777777" w:rsidTr="009126B7">
        <w:trPr>
          <w:trHeight w:val="5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1E0DA" w14:textId="77777777" w:rsidR="009126B7" w:rsidRPr="00306B7F" w:rsidRDefault="009126B7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BC03F" w14:textId="77777777" w:rsidR="009126B7" w:rsidRPr="00306B7F" w:rsidRDefault="009126B7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FB71" w14:textId="77777777" w:rsidR="009126B7" w:rsidRPr="00306B7F" w:rsidRDefault="009126B7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CEDA0" w14:textId="77777777" w:rsidR="009126B7" w:rsidRPr="00306B7F" w:rsidRDefault="009126B7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4E937" w14:textId="77777777" w:rsidR="009126B7" w:rsidRPr="00306B7F" w:rsidRDefault="009126B7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D7DE" w14:textId="77777777" w:rsidR="009126B7" w:rsidRPr="00306B7F" w:rsidRDefault="009126B7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CD4746" w14:textId="77777777" w:rsidR="009126B7" w:rsidRPr="00306B7F" w:rsidRDefault="009126B7">
            <w:pPr>
              <w:tabs>
                <w:tab w:val="left" w:pos="2070"/>
              </w:tabs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 xml:space="preserve">від 1 до 7 </w:t>
            </w:r>
          </w:p>
          <w:p w14:paraId="10342A5D" w14:textId="77777777" w:rsidR="009126B7" w:rsidRPr="00306B7F" w:rsidRDefault="009126B7">
            <w:pPr>
              <w:tabs>
                <w:tab w:val="left" w:pos="2070"/>
              </w:tabs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 xml:space="preserve">місяців, </w:t>
            </w:r>
          </w:p>
          <w:p w14:paraId="3C49F4C6" w14:textId="77777777" w:rsidR="009126B7" w:rsidRPr="00306B7F" w:rsidRDefault="009126B7">
            <w:pPr>
              <w:tabs>
                <w:tab w:val="left" w:pos="2070"/>
              </w:tabs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грн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40123D" w14:textId="77777777" w:rsidR="009126B7" w:rsidRPr="00306B7F" w:rsidRDefault="009126B7">
            <w:pPr>
              <w:tabs>
                <w:tab w:val="left" w:pos="2070"/>
              </w:tabs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від 7 до 13 місяців, грн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108A4D9" w14:textId="77777777" w:rsidR="009126B7" w:rsidRPr="00306B7F" w:rsidRDefault="009126B7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усього,</w:t>
            </w:r>
          </w:p>
          <w:p w14:paraId="03A8E7E3" w14:textId="77777777" w:rsidR="009126B7" w:rsidRPr="00306B7F" w:rsidRDefault="009126B7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грн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1D494C9" w14:textId="77777777" w:rsidR="009126B7" w:rsidRPr="00306B7F" w:rsidRDefault="009126B7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Згідно із попередньою відомістю, грн</w:t>
            </w:r>
          </w:p>
        </w:tc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5C81AA" w14:textId="5369FBE1" w:rsidR="009126B7" w:rsidRPr="00306B7F" w:rsidRDefault="009126B7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до виплати,</w:t>
            </w:r>
            <w:r w:rsidR="008E501E" w:rsidRPr="00306B7F">
              <w:rPr>
                <w:color w:val="000000" w:themeColor="text1"/>
              </w:rPr>
              <w:t xml:space="preserve"> </w:t>
            </w:r>
            <w:r w:rsidRPr="00306B7F">
              <w:rPr>
                <w:color w:val="000000" w:themeColor="text1"/>
              </w:rPr>
              <w:t>грн</w:t>
            </w:r>
          </w:p>
        </w:tc>
      </w:tr>
      <w:tr w:rsidR="00306B7F" w:rsidRPr="00306B7F" w14:paraId="1A47EF06" w14:textId="77777777" w:rsidTr="009126B7">
        <w:trPr>
          <w:cantSplit/>
          <w:trHeight w:val="1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C92FD" w14:textId="77777777" w:rsidR="009126B7" w:rsidRPr="00306B7F" w:rsidRDefault="009126B7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FC402" w14:textId="77777777" w:rsidR="009126B7" w:rsidRPr="00306B7F" w:rsidRDefault="009126B7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613B" w14:textId="77777777" w:rsidR="009126B7" w:rsidRPr="00306B7F" w:rsidRDefault="009126B7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212D6" w14:textId="77777777" w:rsidR="009126B7" w:rsidRPr="00306B7F" w:rsidRDefault="009126B7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98611" w14:textId="77777777" w:rsidR="009126B7" w:rsidRPr="00306B7F" w:rsidRDefault="009126B7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0A5A" w14:textId="77777777" w:rsidR="009126B7" w:rsidRPr="00306B7F" w:rsidRDefault="009126B7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EDFCF" w14:textId="77777777" w:rsidR="009126B7" w:rsidRPr="00306B7F" w:rsidRDefault="009126B7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CDC1F" w14:textId="77777777" w:rsidR="009126B7" w:rsidRPr="00306B7F" w:rsidRDefault="009126B7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55586" w14:textId="77777777" w:rsidR="009126B7" w:rsidRPr="00306B7F" w:rsidRDefault="009126B7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EBB5D" w14:textId="77777777" w:rsidR="009126B7" w:rsidRPr="00306B7F" w:rsidRDefault="009126B7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76B5C6" w14:textId="77777777" w:rsidR="009126B7" w:rsidRPr="00306B7F" w:rsidRDefault="009126B7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кошти 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2868B7" w14:textId="77777777" w:rsidR="009126B7" w:rsidRPr="00306B7F" w:rsidRDefault="009126B7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кошти МБ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45EAA7" w14:textId="77777777" w:rsidR="009126B7" w:rsidRPr="00306B7F" w:rsidRDefault="009126B7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разом, грн</w:t>
            </w:r>
          </w:p>
        </w:tc>
      </w:tr>
      <w:tr w:rsidR="00306B7F" w:rsidRPr="00306B7F" w14:paraId="0B7971B0" w14:textId="77777777" w:rsidTr="009126B7">
        <w:trPr>
          <w:trHeight w:val="32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714D" w14:textId="77777777" w:rsidR="009126B7" w:rsidRPr="00306B7F" w:rsidRDefault="009126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72B0" w14:textId="77777777" w:rsidR="009126B7" w:rsidRPr="00306B7F" w:rsidRDefault="009126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8A00" w14:textId="77777777" w:rsidR="009126B7" w:rsidRPr="00306B7F" w:rsidRDefault="009126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0775" w14:textId="77777777" w:rsidR="009126B7" w:rsidRPr="00306B7F" w:rsidRDefault="009126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C4E2" w14:textId="77777777" w:rsidR="009126B7" w:rsidRPr="00306B7F" w:rsidRDefault="009126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E07A" w14:textId="77777777" w:rsidR="009126B7" w:rsidRPr="00306B7F" w:rsidRDefault="009126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8203" w14:textId="77777777" w:rsidR="009126B7" w:rsidRPr="00306B7F" w:rsidRDefault="009126B7">
            <w:pPr>
              <w:tabs>
                <w:tab w:val="left" w:pos="2070"/>
              </w:tabs>
              <w:ind w:left="193"/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70D4" w14:textId="77777777" w:rsidR="009126B7" w:rsidRPr="00306B7F" w:rsidRDefault="009126B7">
            <w:pPr>
              <w:tabs>
                <w:tab w:val="left" w:pos="2070"/>
              </w:tabs>
              <w:ind w:left="193"/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3049" w14:textId="77777777" w:rsidR="009126B7" w:rsidRPr="00306B7F" w:rsidRDefault="009126B7">
            <w:pPr>
              <w:ind w:left="1054" w:hanging="1276"/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2DFE" w14:textId="77777777" w:rsidR="009126B7" w:rsidRPr="00306B7F" w:rsidRDefault="009126B7">
            <w:pPr>
              <w:ind w:left="72"/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D626E" w14:textId="77777777" w:rsidR="009126B7" w:rsidRPr="00306B7F" w:rsidRDefault="009126B7">
            <w:pPr>
              <w:ind w:left="123"/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0B39" w14:textId="77777777" w:rsidR="009126B7" w:rsidRPr="00306B7F" w:rsidRDefault="009126B7">
            <w:pPr>
              <w:ind w:left="123"/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6DE3" w14:textId="77777777" w:rsidR="009126B7" w:rsidRPr="00306B7F" w:rsidRDefault="009126B7">
            <w:pPr>
              <w:ind w:left="123"/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306B7F" w:rsidRPr="00306B7F" w14:paraId="51D366C4" w14:textId="77777777" w:rsidTr="009126B7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B26B5" w14:textId="77777777" w:rsidR="009126B7" w:rsidRPr="00306B7F" w:rsidRDefault="009126B7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D8C951" w14:textId="77777777" w:rsidR="009126B7" w:rsidRPr="00306B7F" w:rsidRDefault="009126B7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000EA" w14:textId="77777777" w:rsidR="009126B7" w:rsidRPr="00306B7F" w:rsidRDefault="009126B7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FEB4" w14:textId="77777777" w:rsidR="009126B7" w:rsidRPr="00306B7F" w:rsidRDefault="009126B7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B163B" w14:textId="77777777" w:rsidR="009126B7" w:rsidRPr="00306B7F" w:rsidRDefault="009126B7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0C348" w14:textId="77777777" w:rsidR="009126B7" w:rsidRPr="00306B7F" w:rsidRDefault="009126B7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5F92" w14:textId="77777777" w:rsidR="009126B7" w:rsidRPr="00306B7F" w:rsidRDefault="009126B7">
            <w:pPr>
              <w:tabs>
                <w:tab w:val="left" w:pos="2070"/>
              </w:tabs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49A4" w14:textId="77777777" w:rsidR="009126B7" w:rsidRPr="00306B7F" w:rsidRDefault="009126B7">
            <w:pPr>
              <w:tabs>
                <w:tab w:val="left" w:pos="2070"/>
              </w:tabs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8FE1B" w14:textId="77777777" w:rsidR="009126B7" w:rsidRPr="00306B7F" w:rsidRDefault="009126B7">
            <w:pPr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93071" w14:textId="77777777" w:rsidR="009126B7" w:rsidRPr="00306B7F" w:rsidRDefault="009126B7">
            <w:pPr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448B3" w14:textId="77777777" w:rsidR="009126B7" w:rsidRPr="00306B7F" w:rsidRDefault="009126B7">
            <w:pPr>
              <w:ind w:left="1191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5D95C" w14:textId="77777777" w:rsidR="009126B7" w:rsidRPr="00306B7F" w:rsidRDefault="009126B7">
            <w:pPr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28F" w14:textId="77777777" w:rsidR="009126B7" w:rsidRPr="00306B7F" w:rsidRDefault="009126B7">
            <w:pPr>
              <w:ind w:left="1191"/>
              <w:jc w:val="center"/>
              <w:rPr>
                <w:color w:val="000000" w:themeColor="text1"/>
              </w:rPr>
            </w:pPr>
          </w:p>
        </w:tc>
      </w:tr>
      <w:tr w:rsidR="009126B7" w:rsidRPr="00306B7F" w14:paraId="359F6EF0" w14:textId="77777777" w:rsidTr="009126B7">
        <w:trPr>
          <w:trHeight w:val="289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61A5FEB" w14:textId="77777777" w:rsidR="009126B7" w:rsidRPr="00306B7F" w:rsidRDefault="009126B7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Разом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E97BC" w14:textId="77777777" w:rsidR="009126B7" w:rsidRPr="00306B7F" w:rsidRDefault="009126B7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C735" w14:textId="77777777" w:rsidR="009126B7" w:rsidRPr="00306B7F" w:rsidRDefault="009126B7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A3A22" w14:textId="77777777" w:rsidR="009126B7" w:rsidRPr="00306B7F" w:rsidRDefault="009126B7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50A2F" w14:textId="77777777" w:rsidR="009126B7" w:rsidRPr="00306B7F" w:rsidRDefault="009126B7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9321" w14:textId="77777777" w:rsidR="009126B7" w:rsidRPr="00306B7F" w:rsidRDefault="009126B7">
            <w:pPr>
              <w:tabs>
                <w:tab w:val="left" w:pos="2070"/>
              </w:tabs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1B9A" w14:textId="77777777" w:rsidR="009126B7" w:rsidRPr="00306B7F" w:rsidRDefault="009126B7">
            <w:pPr>
              <w:tabs>
                <w:tab w:val="left" w:pos="2070"/>
              </w:tabs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8A8C8" w14:textId="77777777" w:rsidR="009126B7" w:rsidRPr="00306B7F" w:rsidRDefault="009126B7">
            <w:pPr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FBF39" w14:textId="77777777" w:rsidR="009126B7" w:rsidRPr="00306B7F" w:rsidRDefault="009126B7">
            <w:pPr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7BAE1" w14:textId="77777777" w:rsidR="009126B7" w:rsidRPr="00306B7F" w:rsidRDefault="009126B7">
            <w:pPr>
              <w:ind w:left="1191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94D63" w14:textId="77777777" w:rsidR="009126B7" w:rsidRPr="00306B7F" w:rsidRDefault="009126B7">
            <w:pPr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E59" w14:textId="77777777" w:rsidR="009126B7" w:rsidRPr="00306B7F" w:rsidRDefault="009126B7">
            <w:pPr>
              <w:ind w:left="1191"/>
              <w:jc w:val="center"/>
              <w:rPr>
                <w:color w:val="000000" w:themeColor="text1"/>
              </w:rPr>
            </w:pPr>
          </w:p>
        </w:tc>
      </w:tr>
    </w:tbl>
    <w:p w14:paraId="1EABF65E" w14:textId="77777777" w:rsidR="00745242" w:rsidRPr="00306B7F" w:rsidRDefault="00745242" w:rsidP="00745242">
      <w:pPr>
        <w:rPr>
          <w:color w:val="000000" w:themeColor="text1"/>
        </w:rPr>
      </w:pPr>
    </w:p>
    <w:p w14:paraId="46172F31" w14:textId="77777777" w:rsidR="00745242" w:rsidRPr="00306B7F" w:rsidRDefault="00745242" w:rsidP="00745242">
      <w:pPr>
        <w:rPr>
          <w:color w:val="000000" w:themeColor="text1"/>
        </w:rPr>
      </w:pPr>
      <w:r w:rsidRPr="00306B7F">
        <w:rPr>
          <w:color w:val="000000" w:themeColor="text1"/>
        </w:rPr>
        <w:t>Голова територіальної громади</w:t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  <w:t>_______________</w:t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  <w:t xml:space="preserve">         ______________________________</w:t>
      </w:r>
    </w:p>
    <w:p w14:paraId="027A49BD" w14:textId="77777777" w:rsidR="00745242" w:rsidRPr="00306B7F" w:rsidRDefault="00745242" w:rsidP="00745242">
      <w:pPr>
        <w:rPr>
          <w:color w:val="000000" w:themeColor="text1"/>
        </w:rPr>
      </w:pPr>
      <w:r w:rsidRPr="00306B7F">
        <w:rPr>
          <w:color w:val="000000" w:themeColor="text1"/>
        </w:rPr>
        <w:t xml:space="preserve">                                                                                                                   (підпис)</w:t>
      </w:r>
      <w:r w:rsidRPr="00306B7F">
        <w:rPr>
          <w:color w:val="000000" w:themeColor="text1"/>
          <w:sz w:val="20"/>
          <w:szCs w:val="20"/>
        </w:rPr>
        <w:t xml:space="preserve">                                             </w:t>
      </w:r>
      <w:r w:rsidRPr="00306B7F">
        <w:rPr>
          <w:color w:val="000000" w:themeColor="text1"/>
        </w:rPr>
        <w:t>(</w:t>
      </w:r>
      <w:r w:rsidRPr="00306B7F">
        <w:rPr>
          <w:color w:val="000000" w:themeColor="text1"/>
          <w:lang w:eastAsia="uk-UA"/>
        </w:rPr>
        <w:t>Власне ім’я та ПРІЗВИЩЕ</w:t>
      </w:r>
      <w:r w:rsidRPr="00306B7F">
        <w:rPr>
          <w:color w:val="000000" w:themeColor="text1"/>
        </w:rPr>
        <w:t>)</w:t>
      </w:r>
    </w:p>
    <w:p w14:paraId="286B9075" w14:textId="77777777" w:rsidR="00745242" w:rsidRPr="00306B7F" w:rsidRDefault="00745242" w:rsidP="00745242">
      <w:pPr>
        <w:rPr>
          <w:color w:val="000000" w:themeColor="text1"/>
        </w:rPr>
      </w:pPr>
      <w:r w:rsidRPr="00306B7F">
        <w:rPr>
          <w:color w:val="000000" w:themeColor="text1"/>
          <w:lang w:eastAsia="uk-UA"/>
        </w:rPr>
        <w:t>«____»___________20___ року</w:t>
      </w:r>
    </w:p>
    <w:p w14:paraId="4191A635" w14:textId="77777777" w:rsidR="00745242" w:rsidRPr="00306B7F" w:rsidRDefault="00745242" w:rsidP="00745242">
      <w:pPr>
        <w:rPr>
          <w:color w:val="000000" w:themeColor="text1"/>
          <w:sz w:val="16"/>
          <w:szCs w:val="16"/>
        </w:rPr>
      </w:pPr>
    </w:p>
    <w:p w14:paraId="0BA21799" w14:textId="77777777" w:rsidR="00745242" w:rsidRPr="00306B7F" w:rsidRDefault="00745242" w:rsidP="00745242">
      <w:pPr>
        <w:rPr>
          <w:color w:val="000000" w:themeColor="text1"/>
          <w:vertAlign w:val="superscript"/>
        </w:rPr>
      </w:pPr>
      <w:r w:rsidRPr="00306B7F">
        <w:rPr>
          <w:color w:val="000000" w:themeColor="text1"/>
          <w:vertAlign w:val="superscript"/>
        </w:rPr>
        <w:t xml:space="preserve">1 </w:t>
      </w:r>
      <w:r w:rsidRPr="00306B7F">
        <w:rPr>
          <w:color w:val="000000" w:themeColor="text1"/>
        </w:rPr>
        <w:t>Єдиного державного реєстру підприємств та організацій України;</w:t>
      </w:r>
    </w:p>
    <w:p w14:paraId="647001FA" w14:textId="77777777" w:rsidR="00745242" w:rsidRPr="00306B7F" w:rsidRDefault="00745242" w:rsidP="00745242">
      <w:pPr>
        <w:rPr>
          <w:color w:val="000000" w:themeColor="text1"/>
          <w:vertAlign w:val="superscript"/>
        </w:rPr>
      </w:pPr>
      <w:r w:rsidRPr="00306B7F">
        <w:rPr>
          <w:color w:val="000000" w:themeColor="text1"/>
          <w:vertAlign w:val="superscript"/>
        </w:rPr>
        <w:t xml:space="preserve">2 </w:t>
      </w:r>
      <w:r w:rsidRPr="00306B7F">
        <w:rPr>
          <w:color w:val="000000" w:themeColor="text1"/>
        </w:rPr>
        <w:t>Довідка про присвоєння реєстраційного номера облікової картки платника податків.</w:t>
      </w:r>
      <w:r w:rsidRPr="00306B7F">
        <w:rPr>
          <w:color w:val="000000" w:themeColor="text1"/>
          <w:vertAlign w:val="superscript"/>
        </w:rPr>
        <w:t>.</w:t>
      </w:r>
    </w:p>
    <w:p w14:paraId="20A900BE" w14:textId="77777777" w:rsidR="00743C94" w:rsidRPr="00306B7F" w:rsidRDefault="00745242" w:rsidP="00743C94">
      <w:pPr>
        <w:rPr>
          <w:color w:val="000000" w:themeColor="text1"/>
        </w:rPr>
      </w:pP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  <w:t>_____________________________________________________________</w:t>
      </w:r>
      <w:r w:rsidR="00743C94" w:rsidRPr="00306B7F">
        <w:rPr>
          <w:color w:val="000000" w:themeColor="text1"/>
        </w:rPr>
        <w:t xml:space="preserve"> </w:t>
      </w:r>
    </w:p>
    <w:p w14:paraId="40C43504" w14:textId="10C996C0" w:rsidR="00745242" w:rsidRPr="00306B7F" w:rsidRDefault="00745242" w:rsidP="00743C94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306B7F">
        <w:rPr>
          <w:b/>
          <w:bCs/>
          <w:color w:val="000000" w:themeColor="text1"/>
          <w:sz w:val="28"/>
          <w:szCs w:val="28"/>
          <w:lang w:eastAsia="ru-RU"/>
        </w:rPr>
        <w:br w:type="page"/>
      </w:r>
    </w:p>
    <w:p w14:paraId="42329FE9" w14:textId="77777777" w:rsidR="00745242" w:rsidRPr="00306B7F" w:rsidRDefault="00745242" w:rsidP="00745242">
      <w:pPr>
        <w:ind w:left="9912" w:firstLine="578"/>
        <w:jc w:val="both"/>
        <w:rPr>
          <w:color w:val="000000" w:themeColor="text1"/>
        </w:rPr>
      </w:pPr>
      <w:r w:rsidRPr="00306B7F">
        <w:rPr>
          <w:color w:val="000000" w:themeColor="text1"/>
        </w:rPr>
        <w:lastRenderedPageBreak/>
        <w:t>Додаток 4</w:t>
      </w:r>
    </w:p>
    <w:p w14:paraId="2B2D9619" w14:textId="77777777" w:rsidR="00745242" w:rsidRPr="00306B7F" w:rsidRDefault="00745242" w:rsidP="00745242">
      <w:pPr>
        <w:ind w:left="10490"/>
        <w:jc w:val="both"/>
        <w:rPr>
          <w:color w:val="000000" w:themeColor="text1"/>
        </w:rPr>
      </w:pPr>
      <w:r w:rsidRPr="00306B7F">
        <w:rPr>
          <w:color w:val="000000" w:themeColor="text1"/>
        </w:rPr>
        <w:t>до Порядку надання та використання коштів субвенції з обласного бюджету        місцевим бюджетам для надання          дотації за вирощування молодняка           великої рогатої худоби</w:t>
      </w:r>
    </w:p>
    <w:p w14:paraId="0EE3F881" w14:textId="77777777" w:rsidR="00745242" w:rsidRPr="00306B7F" w:rsidRDefault="00745242" w:rsidP="00745242">
      <w:pPr>
        <w:tabs>
          <w:tab w:val="left" w:pos="6010"/>
          <w:tab w:val="left" w:pos="6435"/>
        </w:tabs>
        <w:jc w:val="both"/>
        <w:rPr>
          <w:color w:val="000000" w:themeColor="text1"/>
        </w:rPr>
      </w:pP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  <w:t xml:space="preserve">          (</w:t>
      </w:r>
      <w:r w:rsidRPr="00306B7F">
        <w:rPr>
          <w:bCs/>
          <w:noProof/>
          <w:color w:val="000000" w:themeColor="text1"/>
        </w:rPr>
        <w:t>абзац другий пункту</w:t>
      </w:r>
      <w:r w:rsidRPr="00306B7F">
        <w:rPr>
          <w:color w:val="000000" w:themeColor="text1"/>
        </w:rPr>
        <w:t xml:space="preserve"> 5 розділу ІІ)</w:t>
      </w:r>
    </w:p>
    <w:p w14:paraId="5AC121E9" w14:textId="77777777" w:rsidR="00745242" w:rsidRPr="00306B7F" w:rsidRDefault="00745242" w:rsidP="00745242">
      <w:pPr>
        <w:tabs>
          <w:tab w:val="left" w:pos="6010"/>
          <w:tab w:val="left" w:pos="6435"/>
        </w:tabs>
        <w:jc w:val="both"/>
        <w:rPr>
          <w:color w:val="000000" w:themeColor="text1"/>
        </w:rPr>
      </w:pPr>
    </w:p>
    <w:p w14:paraId="3E3ED890" w14:textId="77777777" w:rsidR="00745242" w:rsidRPr="00306B7F" w:rsidRDefault="00745242" w:rsidP="00745242">
      <w:pPr>
        <w:jc w:val="right"/>
        <w:rPr>
          <w:color w:val="000000" w:themeColor="text1"/>
        </w:rPr>
      </w:pPr>
      <w:r w:rsidRPr="00306B7F">
        <w:rPr>
          <w:color w:val="000000" w:themeColor="text1"/>
        </w:rPr>
        <w:t>Форма</w:t>
      </w:r>
    </w:p>
    <w:p w14:paraId="7E2E698E" w14:textId="77777777" w:rsidR="00745242" w:rsidRPr="00306B7F" w:rsidRDefault="00745242" w:rsidP="00745242">
      <w:pPr>
        <w:jc w:val="center"/>
        <w:rPr>
          <w:b/>
          <w:color w:val="000000" w:themeColor="text1"/>
        </w:rPr>
      </w:pPr>
      <w:r w:rsidRPr="00306B7F">
        <w:rPr>
          <w:b/>
          <w:color w:val="000000" w:themeColor="text1"/>
        </w:rPr>
        <w:t>ЗВЕДЕНИЙ РЕЄСТР</w:t>
      </w:r>
    </w:p>
    <w:p w14:paraId="55946179" w14:textId="77777777" w:rsidR="00745242" w:rsidRPr="00306B7F" w:rsidRDefault="00745242" w:rsidP="00745242">
      <w:pPr>
        <w:jc w:val="center"/>
        <w:rPr>
          <w:b/>
          <w:color w:val="000000" w:themeColor="text1"/>
        </w:rPr>
      </w:pPr>
      <w:r w:rsidRPr="00306B7F">
        <w:rPr>
          <w:b/>
          <w:color w:val="000000" w:themeColor="text1"/>
        </w:rPr>
        <w:t>про нарахування сум дотації за молодняк великої рогатої худоби</w:t>
      </w:r>
    </w:p>
    <w:p w14:paraId="386C4695" w14:textId="77777777" w:rsidR="00745242" w:rsidRPr="00306B7F" w:rsidRDefault="00745242" w:rsidP="00745242">
      <w:pPr>
        <w:jc w:val="center"/>
        <w:rPr>
          <w:b/>
          <w:color w:val="000000" w:themeColor="text1"/>
        </w:rPr>
      </w:pPr>
      <w:r w:rsidRPr="00306B7F">
        <w:rPr>
          <w:b/>
          <w:color w:val="000000" w:themeColor="text1"/>
        </w:rPr>
        <w:t>станом на___________________  20__  року</w:t>
      </w:r>
    </w:p>
    <w:p w14:paraId="2CDCA3FD" w14:textId="77777777" w:rsidR="00745242" w:rsidRPr="00306B7F" w:rsidRDefault="00745242" w:rsidP="00745242">
      <w:pPr>
        <w:jc w:val="center"/>
        <w:rPr>
          <w:color w:val="000000" w:themeColor="text1"/>
          <w:sz w:val="16"/>
          <w:szCs w:val="16"/>
        </w:rPr>
      </w:pPr>
    </w:p>
    <w:tbl>
      <w:tblPr>
        <w:tblpPr w:leftFromText="180" w:rightFromText="180" w:bottomFromText="200" w:vertAnchor="text" w:horzAnchor="margin" w:tblpY="88"/>
        <w:tblW w:w="15312" w:type="dxa"/>
        <w:tblLayout w:type="fixed"/>
        <w:tblLook w:val="04A0" w:firstRow="1" w:lastRow="0" w:firstColumn="1" w:lastColumn="0" w:noHBand="0" w:noVBand="1"/>
      </w:tblPr>
      <w:tblGrid>
        <w:gridCol w:w="558"/>
        <w:gridCol w:w="960"/>
        <w:gridCol w:w="15"/>
        <w:gridCol w:w="30"/>
        <w:gridCol w:w="1197"/>
        <w:gridCol w:w="1490"/>
        <w:gridCol w:w="1274"/>
        <w:gridCol w:w="1133"/>
        <w:gridCol w:w="991"/>
        <w:gridCol w:w="1281"/>
        <w:gridCol w:w="1275"/>
        <w:gridCol w:w="855"/>
        <w:gridCol w:w="849"/>
        <w:gridCol w:w="854"/>
        <w:gridCol w:w="845"/>
        <w:gridCol w:w="850"/>
        <w:gridCol w:w="855"/>
      </w:tblGrid>
      <w:tr w:rsidR="00306B7F" w:rsidRPr="00306B7F" w14:paraId="27152AD8" w14:textId="77777777" w:rsidTr="004C6F63">
        <w:trPr>
          <w:trHeight w:val="37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77A1EB" w14:textId="77777777" w:rsidR="00743C94" w:rsidRPr="00306B7F" w:rsidRDefault="00743C94" w:rsidP="00A97718">
            <w:pPr>
              <w:ind w:left="-57" w:right="-57"/>
              <w:jc w:val="center"/>
              <w:rPr>
                <w:color w:val="000000" w:themeColor="text1"/>
                <w:lang w:eastAsia="ru-RU"/>
              </w:rPr>
            </w:pPr>
            <w:r w:rsidRPr="00306B7F">
              <w:rPr>
                <w:color w:val="000000" w:themeColor="text1"/>
              </w:rPr>
              <w:t>№</w:t>
            </w:r>
          </w:p>
          <w:p w14:paraId="0F8B8DB0" w14:textId="77777777" w:rsidR="00743C94" w:rsidRPr="00306B7F" w:rsidRDefault="00743C94" w:rsidP="00A97718">
            <w:pPr>
              <w:ind w:left="-57" w:right="-57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з/п</w:t>
            </w:r>
          </w:p>
        </w:tc>
        <w:tc>
          <w:tcPr>
            <w:tcW w:w="22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76031" w14:textId="77777777" w:rsidR="00743C94" w:rsidRPr="00306B7F" w:rsidRDefault="00743C94" w:rsidP="00A97718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Передбачено розписом коштів за звітний період, грн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C22E0A" w14:textId="77777777" w:rsidR="00743C94" w:rsidRPr="00306B7F" w:rsidRDefault="00743C94" w:rsidP="00A97718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Кількість юридичних/фізичних осіб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6D0162" w14:textId="77777777" w:rsidR="00743C94" w:rsidRPr="00306B7F" w:rsidRDefault="00743C94" w:rsidP="00A97718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Кількість голів усього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AFEF1" w14:textId="77777777" w:rsidR="00743C94" w:rsidRPr="00306B7F" w:rsidRDefault="00743C94" w:rsidP="00A97718">
            <w:pPr>
              <w:tabs>
                <w:tab w:val="left" w:pos="2070"/>
              </w:tabs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Нарахованої дотації у поточному році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73446E" w14:textId="407AC956" w:rsidR="00743C94" w:rsidRPr="00306B7F" w:rsidRDefault="00743C94" w:rsidP="00A97718">
            <w:pPr>
              <w:tabs>
                <w:tab w:val="left" w:pos="2070"/>
              </w:tabs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Сума дотації, грн</w:t>
            </w:r>
          </w:p>
        </w:tc>
      </w:tr>
      <w:tr w:rsidR="00306B7F" w:rsidRPr="00306B7F" w14:paraId="10DC31C2" w14:textId="77777777" w:rsidTr="004C6F63">
        <w:trPr>
          <w:trHeight w:val="143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9761C" w14:textId="77777777" w:rsidR="00743C94" w:rsidRPr="00306B7F" w:rsidRDefault="00743C94" w:rsidP="00A9771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2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5019D" w14:textId="77777777" w:rsidR="00743C94" w:rsidRPr="00306B7F" w:rsidRDefault="00743C94" w:rsidP="00A9771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BE2C" w14:textId="77777777" w:rsidR="00743C94" w:rsidRPr="00306B7F" w:rsidRDefault="00743C94" w:rsidP="00A9771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B8B88" w14:textId="77777777" w:rsidR="00743C94" w:rsidRPr="00306B7F" w:rsidRDefault="00743C94" w:rsidP="00A9771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14A950" w14:textId="77777777" w:rsidR="00743C94" w:rsidRPr="00306B7F" w:rsidRDefault="00743C94" w:rsidP="00A97718">
            <w:pPr>
              <w:tabs>
                <w:tab w:val="left" w:pos="2070"/>
              </w:tabs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за перші 6 місяців утримання,</w:t>
            </w:r>
          </w:p>
          <w:p w14:paraId="15B031CA" w14:textId="77777777" w:rsidR="00743C94" w:rsidRPr="00306B7F" w:rsidRDefault="00743C94" w:rsidP="00A97718">
            <w:pPr>
              <w:tabs>
                <w:tab w:val="left" w:pos="2070"/>
              </w:tabs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гол.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72D00D" w14:textId="77777777" w:rsidR="00743C94" w:rsidRPr="00306B7F" w:rsidRDefault="00743C94" w:rsidP="00A97718">
            <w:pPr>
              <w:tabs>
                <w:tab w:val="left" w:pos="2070"/>
              </w:tabs>
              <w:jc w:val="center"/>
              <w:rPr>
                <w:color w:val="000000" w:themeColor="text1"/>
              </w:rPr>
            </w:pPr>
            <w:proofErr w:type="spellStart"/>
            <w:r w:rsidRPr="00306B7F">
              <w:rPr>
                <w:color w:val="000000" w:themeColor="text1"/>
              </w:rPr>
              <w:t>нарахо-вано</w:t>
            </w:r>
            <w:proofErr w:type="spellEnd"/>
            <w:r w:rsidRPr="00306B7F">
              <w:rPr>
                <w:color w:val="000000" w:themeColor="text1"/>
              </w:rPr>
              <w:t>,</w:t>
            </w:r>
          </w:p>
          <w:p w14:paraId="06A44902" w14:textId="77777777" w:rsidR="00743C94" w:rsidRPr="00306B7F" w:rsidRDefault="00743C94" w:rsidP="00A97718">
            <w:pPr>
              <w:tabs>
                <w:tab w:val="left" w:pos="2070"/>
              </w:tabs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 xml:space="preserve">грн 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79193BC" w14:textId="77777777" w:rsidR="00743C94" w:rsidRPr="00306B7F" w:rsidRDefault="00743C94" w:rsidP="00A97718">
            <w:pPr>
              <w:tabs>
                <w:tab w:val="left" w:pos="2070"/>
              </w:tabs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за наступні 6 місяців утри-</w:t>
            </w:r>
            <w:proofErr w:type="spellStart"/>
            <w:r w:rsidRPr="00306B7F">
              <w:rPr>
                <w:color w:val="000000" w:themeColor="text1"/>
              </w:rPr>
              <w:t>мання</w:t>
            </w:r>
            <w:proofErr w:type="spellEnd"/>
            <w:r w:rsidRPr="00306B7F">
              <w:rPr>
                <w:color w:val="000000" w:themeColor="text1"/>
              </w:rPr>
              <w:t>,</w:t>
            </w:r>
          </w:p>
          <w:p w14:paraId="56DD9479" w14:textId="77777777" w:rsidR="00743C94" w:rsidRPr="00306B7F" w:rsidRDefault="00743C94" w:rsidP="00A97718">
            <w:pPr>
              <w:ind w:right="174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гол.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5C57E" w14:textId="77777777" w:rsidR="00743C94" w:rsidRPr="00306B7F" w:rsidRDefault="00743C94" w:rsidP="00A97718">
            <w:pPr>
              <w:tabs>
                <w:tab w:val="left" w:pos="2070"/>
              </w:tabs>
              <w:jc w:val="center"/>
              <w:rPr>
                <w:color w:val="000000" w:themeColor="text1"/>
              </w:rPr>
            </w:pPr>
            <w:proofErr w:type="spellStart"/>
            <w:r w:rsidRPr="00306B7F">
              <w:rPr>
                <w:color w:val="000000" w:themeColor="text1"/>
              </w:rPr>
              <w:t>нарахо-вано</w:t>
            </w:r>
            <w:proofErr w:type="spellEnd"/>
            <w:r w:rsidRPr="00306B7F">
              <w:rPr>
                <w:color w:val="000000" w:themeColor="text1"/>
              </w:rPr>
              <w:t>,</w:t>
            </w:r>
          </w:p>
          <w:p w14:paraId="45C63CF4" w14:textId="77777777" w:rsidR="00743C94" w:rsidRPr="00306B7F" w:rsidRDefault="00743C94" w:rsidP="00A97718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грн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2FBC" w14:textId="77777777" w:rsidR="00743C94" w:rsidRPr="00306B7F" w:rsidRDefault="00743C94" w:rsidP="00A97718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усього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29FF" w14:textId="7B871202" w:rsidR="00743C94" w:rsidRPr="00306B7F" w:rsidRDefault="004C6F63" w:rsidP="00A97718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ф</w:t>
            </w:r>
            <w:r w:rsidR="00743C94" w:rsidRPr="00306B7F">
              <w:rPr>
                <w:color w:val="000000" w:themeColor="text1"/>
              </w:rPr>
              <w:t xml:space="preserve">актично </w:t>
            </w:r>
            <w:proofErr w:type="spellStart"/>
            <w:r w:rsidR="00743C94" w:rsidRPr="00306B7F">
              <w:rPr>
                <w:color w:val="000000" w:themeColor="text1"/>
              </w:rPr>
              <w:t>виплачено</w:t>
            </w:r>
            <w:proofErr w:type="spellEnd"/>
            <w:r w:rsidR="00743C94" w:rsidRPr="00306B7F">
              <w:rPr>
                <w:color w:val="000000" w:themeColor="text1"/>
              </w:rPr>
              <w:t xml:space="preserve"> з попередньою зведеною відомістю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E849" w14:textId="0A036D0A" w:rsidR="00743C94" w:rsidRPr="00306B7F" w:rsidRDefault="004C6F63" w:rsidP="00A97718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п</w:t>
            </w:r>
            <w:r w:rsidR="00743C94" w:rsidRPr="00306B7F">
              <w:rPr>
                <w:color w:val="000000" w:themeColor="text1"/>
              </w:rPr>
              <w:t>отреба в коштах до виплати</w:t>
            </w:r>
          </w:p>
        </w:tc>
      </w:tr>
      <w:tr w:rsidR="00306B7F" w:rsidRPr="00306B7F" w14:paraId="1BE284BC" w14:textId="77777777" w:rsidTr="004C6F63">
        <w:trPr>
          <w:trHeight w:val="56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D8F0E" w14:textId="77777777" w:rsidR="00743C94" w:rsidRPr="00306B7F" w:rsidRDefault="00743C94" w:rsidP="00A9771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5F30B" w14:textId="77777777" w:rsidR="00743C94" w:rsidRPr="00306B7F" w:rsidRDefault="00743C94" w:rsidP="00A97718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кошти ОБ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99023" w14:textId="77777777" w:rsidR="00743C94" w:rsidRPr="00306B7F" w:rsidRDefault="00743C94" w:rsidP="00A97718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кошти МБ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B6FD2" w14:textId="77777777" w:rsidR="00743C94" w:rsidRPr="00306B7F" w:rsidRDefault="00743C94" w:rsidP="00A9771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DB4B6" w14:textId="77777777" w:rsidR="00743C94" w:rsidRPr="00306B7F" w:rsidRDefault="00743C94" w:rsidP="00A9771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A99C2" w14:textId="77777777" w:rsidR="00743C94" w:rsidRPr="00306B7F" w:rsidRDefault="00743C94" w:rsidP="00A9771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99A31" w14:textId="77777777" w:rsidR="00743C94" w:rsidRPr="00306B7F" w:rsidRDefault="00743C94" w:rsidP="00A9771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D273D" w14:textId="77777777" w:rsidR="00743C94" w:rsidRPr="00306B7F" w:rsidRDefault="00743C94" w:rsidP="00A9771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160A" w14:textId="77777777" w:rsidR="00743C94" w:rsidRPr="00306B7F" w:rsidRDefault="00743C94" w:rsidP="00A9771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7764" w14:textId="77777777" w:rsidR="00743C94" w:rsidRPr="00306B7F" w:rsidRDefault="00743C94" w:rsidP="00A97718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val="ru-RU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кошти ОБ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1789" w14:textId="77777777" w:rsidR="00743C94" w:rsidRPr="00306B7F" w:rsidRDefault="00743C94" w:rsidP="00A977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кошти МБ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C54D" w14:textId="77777777" w:rsidR="00743C94" w:rsidRPr="00306B7F" w:rsidRDefault="00743C94" w:rsidP="00A977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кошти ОБ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EF57" w14:textId="77777777" w:rsidR="00743C94" w:rsidRPr="00306B7F" w:rsidRDefault="00743C94" w:rsidP="00A977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кошти МБ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CAAD" w14:textId="77777777" w:rsidR="00743C94" w:rsidRPr="00306B7F" w:rsidRDefault="00743C94" w:rsidP="00A977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кошти ОБ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223E" w14:textId="77777777" w:rsidR="00743C94" w:rsidRPr="00306B7F" w:rsidRDefault="00743C94" w:rsidP="00A977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кошти МБ</w:t>
            </w:r>
          </w:p>
        </w:tc>
      </w:tr>
      <w:tr w:rsidR="00306B7F" w:rsidRPr="00306B7F" w14:paraId="2BA26890" w14:textId="77777777" w:rsidTr="004C6F63">
        <w:trPr>
          <w:trHeight w:val="3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ADC77" w14:textId="77777777" w:rsidR="00743C94" w:rsidRPr="00306B7F" w:rsidRDefault="00743C94" w:rsidP="00A977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B8959A" w14:textId="77777777" w:rsidR="00743C94" w:rsidRPr="00306B7F" w:rsidRDefault="00743C94" w:rsidP="00A977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4FFCA6" w14:textId="77777777" w:rsidR="00743C94" w:rsidRPr="00306B7F" w:rsidRDefault="00743C94" w:rsidP="00A977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9C65FC" w14:textId="77777777" w:rsidR="00743C94" w:rsidRPr="00306B7F" w:rsidRDefault="00743C94" w:rsidP="00A977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017427" w14:textId="77777777" w:rsidR="00743C94" w:rsidRPr="00306B7F" w:rsidRDefault="00743C94" w:rsidP="00A977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D1BC76" w14:textId="77777777" w:rsidR="00743C94" w:rsidRPr="00306B7F" w:rsidRDefault="00743C94" w:rsidP="00A97718">
            <w:pPr>
              <w:tabs>
                <w:tab w:val="left" w:pos="207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7A881" w14:textId="77777777" w:rsidR="00743C94" w:rsidRPr="00306B7F" w:rsidRDefault="00743C94" w:rsidP="00A97718">
            <w:pPr>
              <w:tabs>
                <w:tab w:val="left" w:pos="207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4801BA" w14:textId="77777777" w:rsidR="00743C94" w:rsidRPr="00306B7F" w:rsidRDefault="00743C94" w:rsidP="00A97718">
            <w:pPr>
              <w:tabs>
                <w:tab w:val="left" w:pos="207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72480" w14:textId="77777777" w:rsidR="00743C94" w:rsidRPr="00306B7F" w:rsidRDefault="00743C94" w:rsidP="00A97718">
            <w:pPr>
              <w:tabs>
                <w:tab w:val="left" w:pos="207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F381" w14:textId="77777777" w:rsidR="00743C94" w:rsidRPr="00306B7F" w:rsidRDefault="00743C94" w:rsidP="00A97718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6DC2" w14:textId="77777777" w:rsidR="00743C94" w:rsidRPr="00306B7F" w:rsidRDefault="00743C94" w:rsidP="00A97718">
            <w:pPr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99C6" w14:textId="77777777" w:rsidR="00743C94" w:rsidRPr="00306B7F" w:rsidRDefault="00743C94" w:rsidP="00A97718">
            <w:pPr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02CA" w14:textId="77777777" w:rsidR="00743C94" w:rsidRPr="00306B7F" w:rsidRDefault="00743C94" w:rsidP="00A97718">
            <w:pPr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F2A0" w14:textId="77777777" w:rsidR="00743C94" w:rsidRPr="00306B7F" w:rsidRDefault="00743C94" w:rsidP="00A97718">
            <w:pPr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A589" w14:textId="77777777" w:rsidR="00743C94" w:rsidRPr="00306B7F" w:rsidRDefault="00743C94" w:rsidP="00A97718">
            <w:pPr>
              <w:rPr>
                <w:color w:val="000000" w:themeColor="text1"/>
                <w:sz w:val="20"/>
                <w:szCs w:val="20"/>
              </w:rPr>
            </w:pPr>
            <w:r w:rsidRPr="00306B7F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306B7F" w:rsidRPr="00306B7F" w14:paraId="543FC752" w14:textId="77777777" w:rsidTr="004C6F63">
        <w:trPr>
          <w:trHeight w:val="323"/>
        </w:trPr>
        <w:tc>
          <w:tcPr>
            <w:tcW w:w="1531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3674" w14:textId="77777777" w:rsidR="00743C94" w:rsidRPr="00306B7F" w:rsidRDefault="00743C94" w:rsidP="00A97718">
            <w:pPr>
              <w:ind w:left="-108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1.Народжений в господарствах юридичних осіб</w:t>
            </w:r>
          </w:p>
        </w:tc>
      </w:tr>
      <w:tr w:rsidR="00306B7F" w:rsidRPr="00306B7F" w14:paraId="7D834E3D" w14:textId="77777777" w:rsidTr="004C6F63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840F" w14:textId="77777777" w:rsidR="00743C94" w:rsidRPr="00306B7F" w:rsidRDefault="00743C94" w:rsidP="00A97718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D032C" w14:textId="77777777" w:rsidR="00743C94" w:rsidRPr="00306B7F" w:rsidRDefault="00743C94" w:rsidP="00A97718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F9304" w14:textId="77777777" w:rsidR="00743C94" w:rsidRPr="00306B7F" w:rsidRDefault="00743C94" w:rsidP="00A97718">
            <w:pPr>
              <w:rPr>
                <w:color w:val="000000" w:themeColor="text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C6BC" w14:textId="77777777" w:rsidR="00743C94" w:rsidRPr="00306B7F" w:rsidRDefault="00743C94" w:rsidP="00A97718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02AC" w14:textId="77777777" w:rsidR="00743C94" w:rsidRPr="00306B7F" w:rsidRDefault="00743C94" w:rsidP="00A97718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5B5F" w14:textId="77777777" w:rsidR="00743C94" w:rsidRPr="00306B7F" w:rsidRDefault="00743C94" w:rsidP="00A97718">
            <w:pPr>
              <w:tabs>
                <w:tab w:val="left" w:pos="2070"/>
              </w:tabs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3204" w14:textId="77777777" w:rsidR="00743C94" w:rsidRPr="00306B7F" w:rsidRDefault="00743C94" w:rsidP="00A97718">
            <w:pPr>
              <w:tabs>
                <w:tab w:val="left" w:pos="2070"/>
              </w:tabs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8983" w14:textId="77777777" w:rsidR="00743C94" w:rsidRPr="00306B7F" w:rsidRDefault="00743C94" w:rsidP="00A97718">
            <w:pPr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3A10" w14:textId="77777777" w:rsidR="00743C94" w:rsidRPr="00306B7F" w:rsidRDefault="00743C94" w:rsidP="00A97718">
            <w:pPr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438A0" w14:textId="77777777" w:rsidR="00743C94" w:rsidRPr="00306B7F" w:rsidRDefault="00743C94" w:rsidP="00A97718">
            <w:pPr>
              <w:ind w:left="1191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D3088" w14:textId="77777777" w:rsidR="00743C94" w:rsidRPr="00306B7F" w:rsidRDefault="00743C94" w:rsidP="00A97718">
            <w:pPr>
              <w:ind w:left="1191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CC83" w14:textId="77777777" w:rsidR="00743C94" w:rsidRPr="00306B7F" w:rsidRDefault="00743C94" w:rsidP="00A97718">
            <w:pPr>
              <w:ind w:left="1191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836" w14:textId="77777777" w:rsidR="00743C94" w:rsidRPr="00306B7F" w:rsidRDefault="00743C94" w:rsidP="00A97718">
            <w:pPr>
              <w:ind w:left="1191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0BA9" w14:textId="77777777" w:rsidR="00743C94" w:rsidRPr="00306B7F" w:rsidRDefault="00743C94" w:rsidP="00A97718">
            <w:pPr>
              <w:ind w:left="1191"/>
              <w:jc w:val="center"/>
              <w:rPr>
                <w:b/>
                <w:bCs/>
                <w:color w:val="000000" w:themeColor="text1"/>
              </w:rPr>
            </w:pPr>
            <w:r w:rsidRPr="00306B7F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4FBF" w14:textId="77777777" w:rsidR="00743C94" w:rsidRPr="00306B7F" w:rsidRDefault="00743C94" w:rsidP="00A9771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06B7F" w:rsidRPr="00306B7F" w14:paraId="6B9EE2C6" w14:textId="77777777" w:rsidTr="004C6F63">
        <w:trPr>
          <w:trHeight w:val="300"/>
        </w:trPr>
        <w:tc>
          <w:tcPr>
            <w:tcW w:w="1531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8408" w14:textId="77777777" w:rsidR="00743C94" w:rsidRPr="00306B7F" w:rsidRDefault="00743C94" w:rsidP="00A97718">
            <w:pPr>
              <w:ind w:left="-108"/>
              <w:rPr>
                <w:bCs/>
                <w:color w:val="000000" w:themeColor="text1"/>
              </w:rPr>
            </w:pPr>
            <w:r w:rsidRPr="00306B7F">
              <w:rPr>
                <w:bCs/>
                <w:color w:val="000000" w:themeColor="text1"/>
              </w:rPr>
              <w:t>2.Народжений в особистих селянських господарствах</w:t>
            </w:r>
          </w:p>
        </w:tc>
      </w:tr>
      <w:tr w:rsidR="00306B7F" w:rsidRPr="00306B7F" w14:paraId="7ACFC2C5" w14:textId="77777777" w:rsidTr="004C6F63">
        <w:trPr>
          <w:trHeight w:val="3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EA4CA" w14:textId="77777777" w:rsidR="00743C94" w:rsidRPr="00306B7F" w:rsidRDefault="00743C94" w:rsidP="00A97718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B4B1B9" w14:textId="77777777" w:rsidR="00743C94" w:rsidRPr="00306B7F" w:rsidRDefault="00743C94" w:rsidP="00A97718">
            <w:pPr>
              <w:rPr>
                <w:color w:val="000000" w:themeColor="text1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2E5F8" w14:textId="77777777" w:rsidR="00743C94" w:rsidRPr="00306B7F" w:rsidRDefault="00743C94" w:rsidP="00A9771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D13D0" w14:textId="77777777" w:rsidR="00743C94" w:rsidRPr="00306B7F" w:rsidRDefault="00743C94" w:rsidP="00A97718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FFA9" w14:textId="77777777" w:rsidR="00743C94" w:rsidRPr="00306B7F" w:rsidRDefault="00743C94" w:rsidP="00A97718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BDB" w14:textId="77777777" w:rsidR="00743C94" w:rsidRPr="00306B7F" w:rsidRDefault="00743C94" w:rsidP="00A97718">
            <w:pPr>
              <w:tabs>
                <w:tab w:val="left" w:pos="2070"/>
              </w:tabs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82A4" w14:textId="77777777" w:rsidR="00743C94" w:rsidRPr="00306B7F" w:rsidRDefault="00743C94" w:rsidP="00A97718">
            <w:pPr>
              <w:tabs>
                <w:tab w:val="left" w:pos="2070"/>
              </w:tabs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4D5BA" w14:textId="77777777" w:rsidR="00743C94" w:rsidRPr="00306B7F" w:rsidRDefault="00743C94" w:rsidP="00A97718">
            <w:pPr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7F5B2" w14:textId="77777777" w:rsidR="00743C94" w:rsidRPr="00306B7F" w:rsidRDefault="00743C94" w:rsidP="00A97718">
            <w:pPr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97F2F" w14:textId="77777777" w:rsidR="00743C94" w:rsidRPr="00306B7F" w:rsidRDefault="00743C94" w:rsidP="00A97718">
            <w:pPr>
              <w:ind w:left="1191"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11FE4" w14:textId="77777777" w:rsidR="00743C94" w:rsidRPr="00306B7F" w:rsidRDefault="00743C94" w:rsidP="00A97718">
            <w:pPr>
              <w:ind w:left="1191"/>
              <w:jc w:val="center"/>
              <w:rPr>
                <w:color w:val="000000" w:themeColor="text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44C" w14:textId="77777777" w:rsidR="00743C94" w:rsidRPr="00306B7F" w:rsidRDefault="00743C94" w:rsidP="00A97718">
            <w:pPr>
              <w:ind w:left="1191"/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29D" w14:textId="77777777" w:rsidR="00743C94" w:rsidRPr="00306B7F" w:rsidRDefault="00743C94" w:rsidP="00A97718">
            <w:pPr>
              <w:ind w:left="1191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3740D" w14:textId="77777777" w:rsidR="00743C94" w:rsidRPr="00306B7F" w:rsidRDefault="00743C94" w:rsidP="00A97718">
            <w:pPr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820D0" w14:textId="77777777" w:rsidR="00743C94" w:rsidRPr="00306B7F" w:rsidRDefault="00743C94" w:rsidP="00A97718">
            <w:pPr>
              <w:jc w:val="center"/>
              <w:rPr>
                <w:color w:val="000000" w:themeColor="text1"/>
              </w:rPr>
            </w:pPr>
          </w:p>
        </w:tc>
      </w:tr>
      <w:tr w:rsidR="00306B7F" w:rsidRPr="00306B7F" w14:paraId="6CF33EB8" w14:textId="77777777" w:rsidTr="004C6F63">
        <w:trPr>
          <w:trHeight w:val="28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FFF66" w14:textId="77777777" w:rsidR="00743C94" w:rsidRPr="00306B7F" w:rsidRDefault="00743C94" w:rsidP="00A97718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Разом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59B09" w14:textId="77777777" w:rsidR="00743C94" w:rsidRPr="00306B7F" w:rsidRDefault="00743C94" w:rsidP="00A97718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A397DD7" w14:textId="77777777" w:rsidR="00743C94" w:rsidRPr="00306B7F" w:rsidRDefault="00743C94" w:rsidP="00A97718">
            <w:pPr>
              <w:rPr>
                <w:color w:val="000000" w:themeColor="text1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6536" w14:textId="77777777" w:rsidR="00743C94" w:rsidRPr="00306B7F" w:rsidRDefault="00743C94" w:rsidP="00A97718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CD18" w14:textId="77777777" w:rsidR="00743C94" w:rsidRPr="00306B7F" w:rsidRDefault="00743C94" w:rsidP="00A97718">
            <w:pPr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CA96" w14:textId="77777777" w:rsidR="00743C94" w:rsidRPr="00306B7F" w:rsidRDefault="00743C94" w:rsidP="00A97718">
            <w:pPr>
              <w:tabs>
                <w:tab w:val="left" w:pos="2070"/>
              </w:tabs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D787" w14:textId="77777777" w:rsidR="00743C94" w:rsidRPr="00306B7F" w:rsidRDefault="00743C94" w:rsidP="00A97718">
            <w:pPr>
              <w:tabs>
                <w:tab w:val="left" w:pos="2070"/>
              </w:tabs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92A44" w14:textId="77777777" w:rsidR="00743C94" w:rsidRPr="00306B7F" w:rsidRDefault="00743C94" w:rsidP="00A97718">
            <w:pPr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72C7A" w14:textId="77777777" w:rsidR="00743C94" w:rsidRPr="00306B7F" w:rsidRDefault="00743C94" w:rsidP="00A97718">
            <w:pPr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1F986" w14:textId="77777777" w:rsidR="00743C94" w:rsidRPr="00306B7F" w:rsidRDefault="00743C94" w:rsidP="00A97718">
            <w:pPr>
              <w:ind w:left="1191"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E3BCF" w14:textId="77777777" w:rsidR="00743C94" w:rsidRPr="00306B7F" w:rsidRDefault="00743C94" w:rsidP="00A97718">
            <w:pPr>
              <w:ind w:left="1191"/>
              <w:jc w:val="center"/>
              <w:rPr>
                <w:color w:val="000000" w:themeColor="text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3B88" w14:textId="77777777" w:rsidR="00743C94" w:rsidRPr="00306B7F" w:rsidRDefault="00743C94" w:rsidP="00A97718">
            <w:pPr>
              <w:ind w:left="1191"/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A740" w14:textId="77777777" w:rsidR="00743C94" w:rsidRPr="00306B7F" w:rsidRDefault="00743C94" w:rsidP="00A97718">
            <w:pPr>
              <w:ind w:left="1191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609BB" w14:textId="77777777" w:rsidR="00743C94" w:rsidRPr="00306B7F" w:rsidRDefault="00743C94" w:rsidP="00A97718">
            <w:pPr>
              <w:ind w:left="1191"/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02FB6" w14:textId="77777777" w:rsidR="00743C94" w:rsidRPr="00306B7F" w:rsidRDefault="00743C94" w:rsidP="00A97718">
            <w:pPr>
              <w:jc w:val="center"/>
              <w:rPr>
                <w:color w:val="000000" w:themeColor="text1"/>
              </w:rPr>
            </w:pPr>
          </w:p>
        </w:tc>
      </w:tr>
    </w:tbl>
    <w:p w14:paraId="5572FB43" w14:textId="77777777" w:rsidR="00743C94" w:rsidRPr="00306B7F" w:rsidRDefault="00743C94" w:rsidP="00743C94">
      <w:pPr>
        <w:rPr>
          <w:color w:val="000000" w:themeColor="text1"/>
        </w:rPr>
      </w:pPr>
    </w:p>
    <w:p w14:paraId="2FC3030D" w14:textId="77777777" w:rsidR="00745242" w:rsidRPr="00306B7F" w:rsidRDefault="00745242" w:rsidP="00745242">
      <w:pPr>
        <w:rPr>
          <w:color w:val="000000" w:themeColor="text1"/>
        </w:rPr>
      </w:pPr>
      <w:r w:rsidRPr="00306B7F">
        <w:rPr>
          <w:color w:val="000000" w:themeColor="text1"/>
        </w:rPr>
        <w:t>Голова територіальної громади</w:t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  <w:t>_______________</w:t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  <w:t>______________________________</w:t>
      </w:r>
    </w:p>
    <w:p w14:paraId="6758C5BD" w14:textId="77777777" w:rsidR="00745242" w:rsidRPr="00306B7F" w:rsidRDefault="00745242" w:rsidP="00745242">
      <w:pPr>
        <w:rPr>
          <w:color w:val="000000" w:themeColor="text1"/>
        </w:rPr>
      </w:pPr>
      <w:r w:rsidRPr="00306B7F">
        <w:rPr>
          <w:color w:val="000000" w:themeColor="text1"/>
        </w:rPr>
        <w:t xml:space="preserve">                                                                                                                   (підпис)                                                        (</w:t>
      </w:r>
      <w:r w:rsidRPr="00306B7F">
        <w:rPr>
          <w:color w:val="000000" w:themeColor="text1"/>
          <w:lang w:eastAsia="uk-UA"/>
        </w:rPr>
        <w:t>Власне ім’я та ПРІЗВИЩЕ</w:t>
      </w:r>
      <w:r w:rsidRPr="00306B7F">
        <w:rPr>
          <w:color w:val="000000" w:themeColor="text1"/>
        </w:rPr>
        <w:t>)</w:t>
      </w:r>
    </w:p>
    <w:p w14:paraId="53A6D075" w14:textId="77777777" w:rsidR="00745242" w:rsidRPr="00306B7F" w:rsidRDefault="00745242" w:rsidP="00745242">
      <w:pPr>
        <w:rPr>
          <w:color w:val="000000" w:themeColor="text1"/>
        </w:rPr>
      </w:pPr>
      <w:r w:rsidRPr="00306B7F">
        <w:rPr>
          <w:color w:val="000000" w:themeColor="text1"/>
          <w:lang w:eastAsia="uk-UA"/>
        </w:rPr>
        <w:t>«____»___________20___ року</w:t>
      </w:r>
    </w:p>
    <w:p w14:paraId="4197E874" w14:textId="77777777" w:rsidR="00745242" w:rsidRPr="00306B7F" w:rsidRDefault="00745242" w:rsidP="00745242">
      <w:pPr>
        <w:jc w:val="center"/>
        <w:rPr>
          <w:color w:val="000000" w:themeColor="text1"/>
        </w:rPr>
      </w:pPr>
      <w:r w:rsidRPr="00306B7F">
        <w:rPr>
          <w:color w:val="000000" w:themeColor="text1"/>
        </w:rPr>
        <w:t>_________________________________________________________</w:t>
      </w:r>
    </w:p>
    <w:p w14:paraId="7BBD7CB5" w14:textId="77777777" w:rsidR="00745242" w:rsidRPr="00306B7F" w:rsidRDefault="00745242">
      <w:pPr>
        <w:suppressAutoHyphens w:val="0"/>
        <w:rPr>
          <w:b/>
          <w:bCs/>
          <w:color w:val="000000" w:themeColor="text1"/>
          <w:sz w:val="28"/>
          <w:szCs w:val="28"/>
          <w:lang w:eastAsia="ru-RU"/>
        </w:rPr>
      </w:pPr>
      <w:r w:rsidRPr="00306B7F">
        <w:rPr>
          <w:b/>
          <w:bCs/>
          <w:color w:val="000000" w:themeColor="text1"/>
          <w:sz w:val="28"/>
          <w:szCs w:val="28"/>
          <w:lang w:eastAsia="ru-RU"/>
        </w:rPr>
        <w:br w:type="page"/>
      </w:r>
    </w:p>
    <w:p w14:paraId="2F663267" w14:textId="77777777" w:rsidR="00745242" w:rsidRPr="00306B7F" w:rsidRDefault="00745242" w:rsidP="00745242">
      <w:pPr>
        <w:ind w:left="9912" w:firstLine="578"/>
        <w:jc w:val="both"/>
        <w:rPr>
          <w:color w:val="000000" w:themeColor="text1"/>
        </w:rPr>
      </w:pPr>
      <w:r w:rsidRPr="00306B7F">
        <w:rPr>
          <w:color w:val="000000" w:themeColor="text1"/>
        </w:rPr>
        <w:lastRenderedPageBreak/>
        <w:t>Додаток 5</w:t>
      </w:r>
    </w:p>
    <w:p w14:paraId="7EA85CA0" w14:textId="77777777" w:rsidR="00745242" w:rsidRPr="00306B7F" w:rsidRDefault="00745242" w:rsidP="00745242">
      <w:pPr>
        <w:ind w:left="10490"/>
        <w:jc w:val="both"/>
        <w:rPr>
          <w:color w:val="000000" w:themeColor="text1"/>
        </w:rPr>
      </w:pPr>
      <w:r w:rsidRPr="00306B7F">
        <w:rPr>
          <w:color w:val="000000" w:themeColor="text1"/>
        </w:rPr>
        <w:t>до Порядку надання та використання коштів субвенції з обласного бюджету        місцевим бюджетам для надання          дотації за вирощування молодняка           великої рогатої худоби</w:t>
      </w:r>
    </w:p>
    <w:p w14:paraId="1BF663B5" w14:textId="77777777" w:rsidR="00745242" w:rsidRPr="00306B7F" w:rsidRDefault="00745242" w:rsidP="00745242">
      <w:pPr>
        <w:ind w:left="10490"/>
        <w:jc w:val="both"/>
        <w:rPr>
          <w:color w:val="000000" w:themeColor="text1"/>
        </w:rPr>
      </w:pPr>
      <w:r w:rsidRPr="00306B7F">
        <w:rPr>
          <w:color w:val="000000" w:themeColor="text1"/>
        </w:rPr>
        <w:t>(</w:t>
      </w:r>
      <w:r w:rsidRPr="00306B7F">
        <w:rPr>
          <w:bCs/>
          <w:noProof/>
          <w:color w:val="000000" w:themeColor="text1"/>
        </w:rPr>
        <w:t>пункт 1</w:t>
      </w:r>
      <w:r w:rsidRPr="00306B7F">
        <w:rPr>
          <w:color w:val="000000" w:themeColor="text1"/>
        </w:rPr>
        <w:t xml:space="preserve"> розділу ІІІ)</w:t>
      </w:r>
    </w:p>
    <w:p w14:paraId="565BDAB6" w14:textId="77777777" w:rsidR="00745242" w:rsidRPr="00306B7F" w:rsidRDefault="00745242" w:rsidP="00745242">
      <w:pPr>
        <w:spacing w:line="240" w:lineRule="atLeast"/>
        <w:jc w:val="right"/>
        <w:rPr>
          <w:color w:val="000000" w:themeColor="text1"/>
        </w:rPr>
      </w:pPr>
    </w:p>
    <w:p w14:paraId="1CE26EA8" w14:textId="77777777" w:rsidR="00745242" w:rsidRPr="00306B7F" w:rsidRDefault="00745242" w:rsidP="00745242">
      <w:pPr>
        <w:spacing w:line="240" w:lineRule="atLeast"/>
        <w:jc w:val="right"/>
        <w:rPr>
          <w:color w:val="000000" w:themeColor="text1"/>
        </w:rPr>
      </w:pPr>
      <w:r w:rsidRPr="00306B7F">
        <w:rPr>
          <w:color w:val="000000" w:themeColor="text1"/>
        </w:rPr>
        <w:t>Форма</w:t>
      </w:r>
    </w:p>
    <w:p w14:paraId="35BBE425" w14:textId="77777777" w:rsidR="00745242" w:rsidRPr="00306B7F" w:rsidRDefault="00745242" w:rsidP="00745242">
      <w:pPr>
        <w:spacing w:line="240" w:lineRule="atLeast"/>
        <w:rPr>
          <w:color w:val="000000" w:themeColor="text1"/>
        </w:rPr>
      </w:pPr>
    </w:p>
    <w:p w14:paraId="042C335D" w14:textId="77777777" w:rsidR="00745242" w:rsidRPr="00306B7F" w:rsidRDefault="00745242" w:rsidP="00745242">
      <w:pPr>
        <w:jc w:val="center"/>
        <w:rPr>
          <w:b/>
          <w:color w:val="000000" w:themeColor="text1"/>
        </w:rPr>
      </w:pPr>
      <w:r w:rsidRPr="00306B7F">
        <w:rPr>
          <w:b/>
          <w:color w:val="000000" w:themeColor="text1"/>
        </w:rPr>
        <w:t>ЗВЕДЕНИЙ РЕЄСТР №</w:t>
      </w:r>
    </w:p>
    <w:p w14:paraId="2EBB3B0C" w14:textId="77777777" w:rsidR="00745242" w:rsidRPr="00306B7F" w:rsidRDefault="00745242" w:rsidP="00745242">
      <w:pPr>
        <w:spacing w:line="240" w:lineRule="atLeast"/>
        <w:jc w:val="center"/>
        <w:rPr>
          <w:b/>
          <w:color w:val="000000" w:themeColor="text1"/>
        </w:rPr>
      </w:pPr>
      <w:r w:rsidRPr="00306B7F">
        <w:rPr>
          <w:b/>
          <w:color w:val="000000" w:themeColor="text1"/>
        </w:rPr>
        <w:t xml:space="preserve">фактично нарахованих сум видатків за рахунок субвенції з обласного бюджету місцевим бюджетам </w:t>
      </w:r>
    </w:p>
    <w:p w14:paraId="5FD5010B" w14:textId="77777777" w:rsidR="00745242" w:rsidRPr="00306B7F" w:rsidRDefault="00745242" w:rsidP="00745242">
      <w:pPr>
        <w:spacing w:line="240" w:lineRule="atLeast"/>
        <w:jc w:val="center"/>
        <w:rPr>
          <w:b/>
          <w:color w:val="000000" w:themeColor="text1"/>
        </w:rPr>
      </w:pPr>
      <w:r w:rsidRPr="00306B7F">
        <w:rPr>
          <w:b/>
          <w:color w:val="000000" w:themeColor="text1"/>
        </w:rPr>
        <w:t>за вирощування молодняка великої рогатої худоби</w:t>
      </w:r>
    </w:p>
    <w:p w14:paraId="0995D9FE" w14:textId="6C5E2068" w:rsidR="00745242" w:rsidRPr="00306B7F" w:rsidRDefault="000C6281" w:rsidP="00745242">
      <w:pPr>
        <w:jc w:val="center"/>
        <w:rPr>
          <w:b/>
          <w:color w:val="000000" w:themeColor="text1"/>
        </w:rPr>
      </w:pPr>
      <w:r w:rsidRPr="00306B7F">
        <w:rPr>
          <w:b/>
          <w:color w:val="000000" w:themeColor="text1"/>
        </w:rPr>
        <w:t>на</w:t>
      </w:r>
      <w:r w:rsidR="00745242" w:rsidRPr="00306B7F">
        <w:rPr>
          <w:b/>
          <w:color w:val="000000" w:themeColor="text1"/>
        </w:rPr>
        <w:t xml:space="preserve"> ________________ 20___ року</w:t>
      </w:r>
    </w:p>
    <w:p w14:paraId="54D89454" w14:textId="3C2F5B77" w:rsidR="00745242" w:rsidRPr="00306B7F" w:rsidRDefault="00745242" w:rsidP="00C708B9">
      <w:pPr>
        <w:spacing w:line="240" w:lineRule="atLeast"/>
        <w:ind w:left="5664" w:firstLine="708"/>
        <w:rPr>
          <w:bCs/>
          <w:color w:val="000000" w:themeColor="text1"/>
        </w:rPr>
      </w:pPr>
      <w:r w:rsidRPr="00306B7F">
        <w:rPr>
          <w:bCs/>
          <w:color w:val="000000" w:themeColor="text1"/>
        </w:rPr>
        <w:t>(місяць)</w:t>
      </w:r>
    </w:p>
    <w:p w14:paraId="13BF370E" w14:textId="2B4026D2" w:rsidR="00745242" w:rsidRPr="00306B7F" w:rsidRDefault="00745242" w:rsidP="00745242">
      <w:pPr>
        <w:tabs>
          <w:tab w:val="center" w:pos="8127"/>
          <w:tab w:val="left" w:pos="11880"/>
          <w:tab w:val="right" w:pos="15137"/>
          <w:tab w:val="right" w:pos="16254"/>
        </w:tabs>
        <w:rPr>
          <w:color w:val="000000" w:themeColor="text1"/>
        </w:rPr>
      </w:pPr>
      <w:r w:rsidRPr="00306B7F">
        <w:rPr>
          <w:color w:val="000000" w:themeColor="text1"/>
        </w:rPr>
        <w:tab/>
      </w:r>
      <w:r w:rsidRPr="00306B7F">
        <w:rPr>
          <w:color w:val="000000" w:themeColor="text1"/>
        </w:rPr>
        <w:tab/>
        <w:t xml:space="preserve">                                     грн</w:t>
      </w:r>
      <w:r w:rsidRPr="00306B7F">
        <w:rPr>
          <w:color w:val="000000" w:themeColor="text1"/>
        </w:rPr>
        <w:tab/>
        <w:t xml:space="preserve">                                                             </w:t>
      </w:r>
    </w:p>
    <w:tbl>
      <w:tblPr>
        <w:tblpPr w:leftFromText="180" w:rightFromText="180" w:vertAnchor="text" w:horzAnchor="margin" w:tblpX="108" w:tblpY="30"/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35"/>
        <w:gridCol w:w="1576"/>
        <w:gridCol w:w="1702"/>
        <w:gridCol w:w="1560"/>
        <w:gridCol w:w="1467"/>
        <w:gridCol w:w="1370"/>
        <w:gridCol w:w="1277"/>
        <w:gridCol w:w="1336"/>
      </w:tblGrid>
      <w:tr w:rsidR="00306B7F" w:rsidRPr="00306B7F" w14:paraId="72D3BA9E" w14:textId="77777777" w:rsidTr="009F7D62">
        <w:trPr>
          <w:trHeight w:val="139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A4C89" w14:textId="77777777" w:rsidR="009F7D62" w:rsidRPr="00306B7F" w:rsidRDefault="009F7D62">
            <w:pPr>
              <w:jc w:val="center"/>
              <w:rPr>
                <w:color w:val="000000" w:themeColor="text1"/>
                <w:lang w:eastAsia="ru-RU"/>
              </w:rPr>
            </w:pPr>
            <w:r w:rsidRPr="00306B7F">
              <w:rPr>
                <w:color w:val="000000" w:themeColor="text1"/>
              </w:rPr>
              <w:t xml:space="preserve">Найменування адміністративно-територіальної одиниці 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2326" w14:textId="77777777" w:rsidR="009F7D62" w:rsidRPr="00306B7F" w:rsidRDefault="009F7D62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 xml:space="preserve">Передбачено розписом коштів на звітний період  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3A8C" w14:textId="77777777" w:rsidR="009F7D62" w:rsidRPr="00306B7F" w:rsidRDefault="009F7D62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Фактично нараховано</w:t>
            </w:r>
          </w:p>
          <w:p w14:paraId="2EAF0562" w14:textId="143D308B" w:rsidR="009F7D62" w:rsidRPr="00306B7F" w:rsidRDefault="009F7D62" w:rsidP="009F7D62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(зареєстровано фінансових зобов’язань)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5AAC" w14:textId="77777777" w:rsidR="009F7D62" w:rsidRPr="00306B7F" w:rsidRDefault="009F7D62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Перераховано коштів одержувачам</w:t>
            </w:r>
          </w:p>
          <w:p w14:paraId="23992957" w14:textId="77777777" w:rsidR="009F7D62" w:rsidRPr="00306B7F" w:rsidRDefault="009F7D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B291" w14:textId="77777777" w:rsidR="009F7D62" w:rsidRPr="00306B7F" w:rsidRDefault="009F7D62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Потреба у коштах</w:t>
            </w:r>
          </w:p>
          <w:p w14:paraId="02D65050" w14:textId="794CD967" w:rsidR="009F7D62" w:rsidRPr="00306B7F" w:rsidRDefault="009F7D62" w:rsidP="009F7D62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 xml:space="preserve">(кредиторська           заборгованість) </w:t>
            </w:r>
          </w:p>
        </w:tc>
      </w:tr>
      <w:tr w:rsidR="00306B7F" w:rsidRPr="00306B7F" w14:paraId="0BBF5DE4" w14:textId="77777777" w:rsidTr="009F7D62">
        <w:trPr>
          <w:trHeight w:val="2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2A06" w14:textId="77777777" w:rsidR="009F7D62" w:rsidRPr="00306B7F" w:rsidRDefault="009F7D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04DE" w14:textId="77777777" w:rsidR="009F7D62" w:rsidRPr="00306B7F" w:rsidRDefault="009F7D62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кошти ОБ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8693" w14:textId="77777777" w:rsidR="009F7D62" w:rsidRPr="00306B7F" w:rsidRDefault="009F7D62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кошти МБ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8BA6" w14:textId="77777777" w:rsidR="009F7D62" w:rsidRPr="00306B7F" w:rsidRDefault="009F7D62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кошти 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1567" w14:textId="77777777" w:rsidR="009F7D62" w:rsidRPr="00306B7F" w:rsidRDefault="009F7D62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кошти МБ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EFCD" w14:textId="77777777" w:rsidR="009F7D62" w:rsidRPr="00306B7F" w:rsidRDefault="009F7D62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кошти ОБ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6E15" w14:textId="77777777" w:rsidR="009F7D62" w:rsidRPr="00306B7F" w:rsidRDefault="009F7D62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кошти МБ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0349" w14:textId="77777777" w:rsidR="009F7D62" w:rsidRPr="00306B7F" w:rsidRDefault="009F7D62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кошти ОБ</w:t>
            </w:r>
          </w:p>
          <w:p w14:paraId="0ADCD09B" w14:textId="6D231C0D" w:rsidR="009F7D62" w:rsidRPr="00306B7F" w:rsidRDefault="009F7D62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к.8= (к.4-к.6)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B2E5" w14:textId="77777777" w:rsidR="009F7D62" w:rsidRPr="00306B7F" w:rsidRDefault="009F7D62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кошти МБ</w:t>
            </w:r>
          </w:p>
          <w:p w14:paraId="543B8DE5" w14:textId="733A4556" w:rsidR="009F7D62" w:rsidRPr="00306B7F" w:rsidRDefault="009F7D62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к.9= (к.5-к.7)</w:t>
            </w:r>
          </w:p>
        </w:tc>
      </w:tr>
      <w:tr w:rsidR="00306B7F" w:rsidRPr="00306B7F" w14:paraId="6864679D" w14:textId="77777777" w:rsidTr="009F7D6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A32F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141F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BF21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34F8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0216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C05D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765F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D209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6D9A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  <w:r w:rsidRPr="00306B7F">
              <w:rPr>
                <w:color w:val="000000" w:themeColor="text1"/>
              </w:rPr>
              <w:t>9</w:t>
            </w:r>
          </w:p>
        </w:tc>
      </w:tr>
      <w:tr w:rsidR="00306B7F" w:rsidRPr="00306B7F" w14:paraId="67C668A5" w14:textId="77777777" w:rsidTr="009F7D6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D47D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B32C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9141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E2B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09E6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1D3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A41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F7D8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F735" w14:textId="77777777" w:rsidR="000C6281" w:rsidRPr="00306B7F" w:rsidRDefault="000C6281">
            <w:pPr>
              <w:jc w:val="center"/>
              <w:rPr>
                <w:color w:val="000000" w:themeColor="text1"/>
              </w:rPr>
            </w:pPr>
          </w:p>
        </w:tc>
      </w:tr>
    </w:tbl>
    <w:p w14:paraId="701FF6B4" w14:textId="77777777" w:rsidR="00745242" w:rsidRPr="00306B7F" w:rsidRDefault="00745242" w:rsidP="00745242">
      <w:pPr>
        <w:tabs>
          <w:tab w:val="center" w:pos="8127"/>
          <w:tab w:val="right" w:pos="16254"/>
        </w:tabs>
        <w:rPr>
          <w:color w:val="000000" w:themeColor="text1"/>
        </w:rPr>
      </w:pPr>
      <w:r w:rsidRPr="00306B7F">
        <w:rPr>
          <w:color w:val="000000" w:themeColor="text1"/>
        </w:rPr>
        <w:tab/>
      </w:r>
    </w:p>
    <w:p w14:paraId="154838F3" w14:textId="77777777" w:rsidR="00745242" w:rsidRPr="00306B7F" w:rsidRDefault="00745242" w:rsidP="00745242">
      <w:pPr>
        <w:jc w:val="both"/>
        <w:rPr>
          <w:color w:val="000000" w:themeColor="text1"/>
        </w:rPr>
      </w:pPr>
    </w:p>
    <w:p w14:paraId="0EBD88F0" w14:textId="77777777" w:rsidR="00745242" w:rsidRPr="00306B7F" w:rsidRDefault="00745242" w:rsidP="00745242">
      <w:pPr>
        <w:jc w:val="both"/>
        <w:rPr>
          <w:color w:val="000000" w:themeColor="text1"/>
        </w:rPr>
      </w:pPr>
    </w:p>
    <w:p w14:paraId="183B1DAE" w14:textId="388CF090" w:rsidR="00745242" w:rsidRPr="00306B7F" w:rsidRDefault="00A4466E" w:rsidP="00745242">
      <w:pPr>
        <w:jc w:val="both"/>
        <w:rPr>
          <w:color w:val="000000" w:themeColor="text1"/>
        </w:rPr>
      </w:pPr>
      <w:r w:rsidRPr="00306B7F">
        <w:rPr>
          <w:color w:val="000000" w:themeColor="text1"/>
        </w:rPr>
        <w:t>Директор департаменту</w:t>
      </w:r>
      <w:r w:rsidR="00745242" w:rsidRPr="00306B7F">
        <w:rPr>
          <w:color w:val="000000" w:themeColor="text1"/>
        </w:rPr>
        <w:tab/>
      </w:r>
      <w:r w:rsidR="00745242" w:rsidRPr="00306B7F">
        <w:rPr>
          <w:color w:val="000000" w:themeColor="text1"/>
        </w:rPr>
        <w:tab/>
        <w:t xml:space="preserve">          ____________</w:t>
      </w:r>
      <w:r w:rsidR="00745242" w:rsidRPr="00306B7F">
        <w:rPr>
          <w:color w:val="000000" w:themeColor="text1"/>
        </w:rPr>
        <w:tab/>
        <w:t xml:space="preserve">                                                                 ___________________________               </w:t>
      </w:r>
      <w:r w:rsidR="00745242" w:rsidRPr="00306B7F">
        <w:rPr>
          <w:color w:val="000000" w:themeColor="text1"/>
        </w:rPr>
        <w:tab/>
      </w:r>
    </w:p>
    <w:p w14:paraId="2EEE626C" w14:textId="77777777" w:rsidR="00745242" w:rsidRPr="00306B7F" w:rsidRDefault="00745242" w:rsidP="00745242">
      <w:pPr>
        <w:jc w:val="both"/>
        <w:rPr>
          <w:color w:val="000000" w:themeColor="text1"/>
        </w:rPr>
      </w:pPr>
      <w:r w:rsidRPr="00306B7F">
        <w:rPr>
          <w:color w:val="000000" w:themeColor="text1"/>
        </w:rPr>
        <w:t xml:space="preserve">                                                             </w:t>
      </w:r>
      <w:r w:rsidRPr="00306B7F">
        <w:rPr>
          <w:color w:val="000000" w:themeColor="text1"/>
        </w:rPr>
        <w:tab/>
        <w:t xml:space="preserve">    (підпис)                                                                           (Власне ім’я та ПРІЗВИЩЕ)</w:t>
      </w:r>
    </w:p>
    <w:p w14:paraId="0A428448" w14:textId="77777777" w:rsidR="00745242" w:rsidRPr="00306B7F" w:rsidRDefault="00745242" w:rsidP="00745242">
      <w:pPr>
        <w:jc w:val="both"/>
        <w:rPr>
          <w:color w:val="000000" w:themeColor="text1"/>
          <w:szCs w:val="28"/>
        </w:rPr>
      </w:pPr>
      <w:r w:rsidRPr="00306B7F">
        <w:rPr>
          <w:color w:val="000000" w:themeColor="text1"/>
          <w:szCs w:val="28"/>
        </w:rPr>
        <w:t xml:space="preserve">                  </w:t>
      </w:r>
      <w:r w:rsidRPr="00306B7F">
        <w:rPr>
          <w:color w:val="000000" w:themeColor="text1"/>
          <w:szCs w:val="28"/>
        </w:rPr>
        <w:tab/>
      </w:r>
      <w:r w:rsidRPr="00306B7F">
        <w:rPr>
          <w:color w:val="000000" w:themeColor="text1"/>
          <w:szCs w:val="28"/>
        </w:rPr>
        <w:tab/>
        <w:t>М.П.</w:t>
      </w:r>
    </w:p>
    <w:p w14:paraId="34D976BA" w14:textId="77777777" w:rsidR="00745242" w:rsidRPr="00306B7F" w:rsidRDefault="00745242" w:rsidP="00745242">
      <w:pPr>
        <w:jc w:val="both"/>
        <w:rPr>
          <w:color w:val="000000" w:themeColor="text1"/>
          <w:szCs w:val="28"/>
        </w:rPr>
      </w:pPr>
    </w:p>
    <w:p w14:paraId="15AC9CBB" w14:textId="77777777" w:rsidR="00745242" w:rsidRPr="00306B7F" w:rsidRDefault="00745242" w:rsidP="00745242">
      <w:pPr>
        <w:jc w:val="both"/>
        <w:rPr>
          <w:color w:val="000000" w:themeColor="text1"/>
        </w:rPr>
      </w:pPr>
      <w:r w:rsidRPr="00306B7F">
        <w:rPr>
          <w:color w:val="000000" w:themeColor="text1"/>
          <w:szCs w:val="28"/>
        </w:rPr>
        <w:t xml:space="preserve">                                        ___________________________________________________________</w:t>
      </w:r>
    </w:p>
    <w:p w14:paraId="1A057FA3" w14:textId="77777777" w:rsidR="00745242" w:rsidRPr="00306B7F" w:rsidRDefault="00745242" w:rsidP="00745242">
      <w:pPr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14:paraId="5FFE518D" w14:textId="77777777" w:rsidR="008F4DE7" w:rsidRPr="00306B7F" w:rsidRDefault="008F4DE7" w:rsidP="00730040">
      <w:pPr>
        <w:pStyle w:val="6"/>
        <w:ind w:left="0" w:firstLine="27"/>
        <w:jc w:val="left"/>
        <w:rPr>
          <w:color w:val="000000" w:themeColor="text1"/>
        </w:rPr>
      </w:pPr>
      <w:r w:rsidRPr="00306B7F">
        <w:rPr>
          <w:color w:val="000000" w:themeColor="text1"/>
        </w:rPr>
        <w:t>996</w:t>
      </w:r>
    </w:p>
    <w:sectPr w:rsidR="008F4DE7" w:rsidRPr="00306B7F" w:rsidSect="00352C47">
      <w:pgSz w:w="16838" w:h="11906" w:orient="landscape"/>
      <w:pgMar w:top="567" w:right="1134" w:bottom="1135" w:left="1134" w:header="39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15FF3" w14:textId="77777777" w:rsidR="001400AF" w:rsidRDefault="001400AF">
      <w:r>
        <w:separator/>
      </w:r>
    </w:p>
  </w:endnote>
  <w:endnote w:type="continuationSeparator" w:id="0">
    <w:p w14:paraId="6833428E" w14:textId="77777777" w:rsidR="001400AF" w:rsidRDefault="0014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D6819" w14:textId="77777777" w:rsidR="001400AF" w:rsidRDefault="001400AF">
      <w:r>
        <w:separator/>
      </w:r>
    </w:p>
  </w:footnote>
  <w:footnote w:type="continuationSeparator" w:id="0">
    <w:p w14:paraId="0F2B222C" w14:textId="77777777" w:rsidR="001400AF" w:rsidRDefault="00140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09D1" w14:textId="77777777" w:rsidR="00EC1D34" w:rsidRDefault="00EC1D34" w:rsidP="00EC1D34">
    <w:pPr>
      <w:pStyle w:val="ab"/>
    </w:pPr>
  </w:p>
  <w:p w14:paraId="65F5A1C4" w14:textId="77777777" w:rsidR="00EC1D34" w:rsidRDefault="00EC1D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C0E8E"/>
    <w:multiLevelType w:val="multilevel"/>
    <w:tmpl w:val="5CD01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9002BE5"/>
    <w:multiLevelType w:val="hybridMultilevel"/>
    <w:tmpl w:val="D74050F2"/>
    <w:lvl w:ilvl="0" w:tplc="A920AAE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5F6314"/>
    <w:multiLevelType w:val="hybridMultilevel"/>
    <w:tmpl w:val="6BE831A8"/>
    <w:lvl w:ilvl="0" w:tplc="BC0CCED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C6602A"/>
    <w:multiLevelType w:val="hybridMultilevel"/>
    <w:tmpl w:val="E9202770"/>
    <w:lvl w:ilvl="0" w:tplc="6C128C2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B31251"/>
    <w:multiLevelType w:val="hybridMultilevel"/>
    <w:tmpl w:val="D32CB694"/>
    <w:lvl w:ilvl="0" w:tplc="BC0CCED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B03643B"/>
    <w:multiLevelType w:val="hybridMultilevel"/>
    <w:tmpl w:val="C69CC71E"/>
    <w:lvl w:ilvl="0" w:tplc="FA02A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853391"/>
    <w:multiLevelType w:val="hybridMultilevel"/>
    <w:tmpl w:val="4FC8293A"/>
    <w:lvl w:ilvl="0" w:tplc="87BCD3D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514999"/>
    <w:multiLevelType w:val="hybridMultilevel"/>
    <w:tmpl w:val="8EDE56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7B54F0E"/>
    <w:multiLevelType w:val="hybridMultilevel"/>
    <w:tmpl w:val="EFD8ED7C"/>
    <w:lvl w:ilvl="0" w:tplc="5C00C93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0B53252"/>
    <w:multiLevelType w:val="multilevel"/>
    <w:tmpl w:val="851894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27B1EA5"/>
    <w:multiLevelType w:val="hybridMultilevel"/>
    <w:tmpl w:val="976201F2"/>
    <w:lvl w:ilvl="0" w:tplc="BC0CCE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C546B"/>
    <w:multiLevelType w:val="hybridMultilevel"/>
    <w:tmpl w:val="DDE2D238"/>
    <w:lvl w:ilvl="0" w:tplc="39AE2D4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8A63ECC"/>
    <w:multiLevelType w:val="hybridMultilevel"/>
    <w:tmpl w:val="EBD4A42C"/>
    <w:lvl w:ilvl="0" w:tplc="BC0CCE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D7F4F"/>
    <w:multiLevelType w:val="hybridMultilevel"/>
    <w:tmpl w:val="C7780504"/>
    <w:lvl w:ilvl="0" w:tplc="C3CE630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96527010">
    <w:abstractNumId w:val="0"/>
  </w:num>
  <w:num w:numId="2" w16cid:durableId="547910262">
    <w:abstractNumId w:val="6"/>
  </w:num>
  <w:num w:numId="3" w16cid:durableId="328867485">
    <w:abstractNumId w:val="1"/>
  </w:num>
  <w:num w:numId="4" w16cid:durableId="189606806">
    <w:abstractNumId w:val="10"/>
  </w:num>
  <w:num w:numId="5" w16cid:durableId="466972922">
    <w:abstractNumId w:val="7"/>
  </w:num>
  <w:num w:numId="6" w16cid:durableId="2083141991">
    <w:abstractNumId w:val="14"/>
  </w:num>
  <w:num w:numId="7" w16cid:durableId="1952662842">
    <w:abstractNumId w:val="2"/>
  </w:num>
  <w:num w:numId="8" w16cid:durableId="1952131076">
    <w:abstractNumId w:val="9"/>
  </w:num>
  <w:num w:numId="9" w16cid:durableId="8651391">
    <w:abstractNumId w:val="5"/>
  </w:num>
  <w:num w:numId="10" w16cid:durableId="1580603800">
    <w:abstractNumId w:val="3"/>
  </w:num>
  <w:num w:numId="11" w16cid:durableId="44717908">
    <w:abstractNumId w:val="13"/>
  </w:num>
  <w:num w:numId="12" w16cid:durableId="470559324">
    <w:abstractNumId w:val="11"/>
  </w:num>
  <w:num w:numId="13" w16cid:durableId="571814994">
    <w:abstractNumId w:val="4"/>
  </w:num>
  <w:num w:numId="14" w16cid:durableId="63308394">
    <w:abstractNumId w:val="12"/>
  </w:num>
  <w:num w:numId="15" w16cid:durableId="2074421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8F"/>
    <w:rsid w:val="00001A9A"/>
    <w:rsid w:val="00002FA9"/>
    <w:rsid w:val="000040E7"/>
    <w:rsid w:val="000262E3"/>
    <w:rsid w:val="0003592A"/>
    <w:rsid w:val="0003719D"/>
    <w:rsid w:val="00061C95"/>
    <w:rsid w:val="000800FB"/>
    <w:rsid w:val="000A3636"/>
    <w:rsid w:val="000C4B7B"/>
    <w:rsid w:val="000C6281"/>
    <w:rsid w:val="000C6789"/>
    <w:rsid w:val="000F2FA0"/>
    <w:rsid w:val="000F5985"/>
    <w:rsid w:val="00102966"/>
    <w:rsid w:val="00110702"/>
    <w:rsid w:val="0012189C"/>
    <w:rsid w:val="00122A7A"/>
    <w:rsid w:val="00123C7D"/>
    <w:rsid w:val="00126C48"/>
    <w:rsid w:val="001400AF"/>
    <w:rsid w:val="00144D95"/>
    <w:rsid w:val="00180204"/>
    <w:rsid w:val="001926F7"/>
    <w:rsid w:val="001A251D"/>
    <w:rsid w:val="001D2B84"/>
    <w:rsid w:val="001D6045"/>
    <w:rsid w:val="001E42D3"/>
    <w:rsid w:val="001F09DC"/>
    <w:rsid w:val="001F5AE4"/>
    <w:rsid w:val="001F7128"/>
    <w:rsid w:val="00223D3B"/>
    <w:rsid w:val="00226EF0"/>
    <w:rsid w:val="0023114F"/>
    <w:rsid w:val="002333A5"/>
    <w:rsid w:val="00233BDA"/>
    <w:rsid w:val="0024020F"/>
    <w:rsid w:val="002462A2"/>
    <w:rsid w:val="00247DC6"/>
    <w:rsid w:val="00251B8F"/>
    <w:rsid w:val="00256DFA"/>
    <w:rsid w:val="0026121E"/>
    <w:rsid w:val="00270CF2"/>
    <w:rsid w:val="00271BDA"/>
    <w:rsid w:val="002768F3"/>
    <w:rsid w:val="00280279"/>
    <w:rsid w:val="00284E12"/>
    <w:rsid w:val="00295223"/>
    <w:rsid w:val="002A4029"/>
    <w:rsid w:val="002A5C9F"/>
    <w:rsid w:val="002B13F0"/>
    <w:rsid w:val="002B6897"/>
    <w:rsid w:val="002C4E78"/>
    <w:rsid w:val="002D1468"/>
    <w:rsid w:val="002D4797"/>
    <w:rsid w:val="00304736"/>
    <w:rsid w:val="00306B7F"/>
    <w:rsid w:val="0030709C"/>
    <w:rsid w:val="00314D03"/>
    <w:rsid w:val="00320591"/>
    <w:rsid w:val="00352C47"/>
    <w:rsid w:val="003606A7"/>
    <w:rsid w:val="003618DE"/>
    <w:rsid w:val="00367523"/>
    <w:rsid w:val="00371832"/>
    <w:rsid w:val="003832D5"/>
    <w:rsid w:val="0038618C"/>
    <w:rsid w:val="00391232"/>
    <w:rsid w:val="003A468C"/>
    <w:rsid w:val="003A5132"/>
    <w:rsid w:val="003B5B74"/>
    <w:rsid w:val="003B5C35"/>
    <w:rsid w:val="003C26F7"/>
    <w:rsid w:val="003E5578"/>
    <w:rsid w:val="003F22F4"/>
    <w:rsid w:val="003F768F"/>
    <w:rsid w:val="0041244D"/>
    <w:rsid w:val="004151B7"/>
    <w:rsid w:val="00425282"/>
    <w:rsid w:val="00433A19"/>
    <w:rsid w:val="00434F96"/>
    <w:rsid w:val="004363B7"/>
    <w:rsid w:val="004440B1"/>
    <w:rsid w:val="00444EC7"/>
    <w:rsid w:val="0045576F"/>
    <w:rsid w:val="004730B5"/>
    <w:rsid w:val="00475240"/>
    <w:rsid w:val="004839C6"/>
    <w:rsid w:val="00492D95"/>
    <w:rsid w:val="004A1229"/>
    <w:rsid w:val="004A2639"/>
    <w:rsid w:val="004B10D2"/>
    <w:rsid w:val="004B5A31"/>
    <w:rsid w:val="004C3C5F"/>
    <w:rsid w:val="004C48A1"/>
    <w:rsid w:val="004C61F0"/>
    <w:rsid w:val="004C6F63"/>
    <w:rsid w:val="004C6FAB"/>
    <w:rsid w:val="004D1629"/>
    <w:rsid w:val="004D4A27"/>
    <w:rsid w:val="004E262E"/>
    <w:rsid w:val="004E3C55"/>
    <w:rsid w:val="00517DDB"/>
    <w:rsid w:val="0052345F"/>
    <w:rsid w:val="00542BBA"/>
    <w:rsid w:val="00547F5B"/>
    <w:rsid w:val="005744C7"/>
    <w:rsid w:val="005776BF"/>
    <w:rsid w:val="005C4081"/>
    <w:rsid w:val="005C5587"/>
    <w:rsid w:val="005F7A56"/>
    <w:rsid w:val="005F7C93"/>
    <w:rsid w:val="005F7E57"/>
    <w:rsid w:val="006100AE"/>
    <w:rsid w:val="00616010"/>
    <w:rsid w:val="0063458B"/>
    <w:rsid w:val="006467BA"/>
    <w:rsid w:val="0065764B"/>
    <w:rsid w:val="00666853"/>
    <w:rsid w:val="006A1542"/>
    <w:rsid w:val="006B3854"/>
    <w:rsid w:val="00710A60"/>
    <w:rsid w:val="0072001A"/>
    <w:rsid w:val="007226CC"/>
    <w:rsid w:val="00730040"/>
    <w:rsid w:val="00732F25"/>
    <w:rsid w:val="00743C94"/>
    <w:rsid w:val="0074503C"/>
    <w:rsid w:val="00745242"/>
    <w:rsid w:val="0075467A"/>
    <w:rsid w:val="007931D2"/>
    <w:rsid w:val="007A2F1B"/>
    <w:rsid w:val="007C0DD5"/>
    <w:rsid w:val="007C781A"/>
    <w:rsid w:val="007E454F"/>
    <w:rsid w:val="007F7A46"/>
    <w:rsid w:val="00813525"/>
    <w:rsid w:val="00826740"/>
    <w:rsid w:val="008611B1"/>
    <w:rsid w:val="00871B88"/>
    <w:rsid w:val="0087613E"/>
    <w:rsid w:val="0089063B"/>
    <w:rsid w:val="008B23CD"/>
    <w:rsid w:val="008B2BE0"/>
    <w:rsid w:val="008B5CA0"/>
    <w:rsid w:val="008C492E"/>
    <w:rsid w:val="008E501E"/>
    <w:rsid w:val="008F1903"/>
    <w:rsid w:val="008F4DE7"/>
    <w:rsid w:val="00906785"/>
    <w:rsid w:val="00907A91"/>
    <w:rsid w:val="00911E09"/>
    <w:rsid w:val="009126B7"/>
    <w:rsid w:val="009444DA"/>
    <w:rsid w:val="009547F2"/>
    <w:rsid w:val="00981227"/>
    <w:rsid w:val="00983CD0"/>
    <w:rsid w:val="009873AF"/>
    <w:rsid w:val="00987F33"/>
    <w:rsid w:val="009907A6"/>
    <w:rsid w:val="00995FDC"/>
    <w:rsid w:val="009A3B3B"/>
    <w:rsid w:val="009A68E3"/>
    <w:rsid w:val="009B1841"/>
    <w:rsid w:val="009E043C"/>
    <w:rsid w:val="009E252F"/>
    <w:rsid w:val="009E40A4"/>
    <w:rsid w:val="009E7940"/>
    <w:rsid w:val="009F7D62"/>
    <w:rsid w:val="00A10675"/>
    <w:rsid w:val="00A11466"/>
    <w:rsid w:val="00A16E6C"/>
    <w:rsid w:val="00A36AF8"/>
    <w:rsid w:val="00A444AF"/>
    <w:rsid w:val="00A4466E"/>
    <w:rsid w:val="00A666B2"/>
    <w:rsid w:val="00A72E3D"/>
    <w:rsid w:val="00A750B7"/>
    <w:rsid w:val="00A80C5B"/>
    <w:rsid w:val="00A92BF6"/>
    <w:rsid w:val="00A97F89"/>
    <w:rsid w:val="00AA2222"/>
    <w:rsid w:val="00AD0D5D"/>
    <w:rsid w:val="00AD14AF"/>
    <w:rsid w:val="00AD676D"/>
    <w:rsid w:val="00AE2BDF"/>
    <w:rsid w:val="00AF25DB"/>
    <w:rsid w:val="00AF7EAC"/>
    <w:rsid w:val="00B05B89"/>
    <w:rsid w:val="00B22AA8"/>
    <w:rsid w:val="00B311D2"/>
    <w:rsid w:val="00B3161C"/>
    <w:rsid w:val="00B46115"/>
    <w:rsid w:val="00B465F1"/>
    <w:rsid w:val="00B541AC"/>
    <w:rsid w:val="00B55B4B"/>
    <w:rsid w:val="00B6621C"/>
    <w:rsid w:val="00B81E79"/>
    <w:rsid w:val="00BA3EFA"/>
    <w:rsid w:val="00BB0072"/>
    <w:rsid w:val="00BB5197"/>
    <w:rsid w:val="00C05318"/>
    <w:rsid w:val="00C154C5"/>
    <w:rsid w:val="00C178E7"/>
    <w:rsid w:val="00C27FD2"/>
    <w:rsid w:val="00C31F2C"/>
    <w:rsid w:val="00C50519"/>
    <w:rsid w:val="00C61FC4"/>
    <w:rsid w:val="00C65FEC"/>
    <w:rsid w:val="00C708B9"/>
    <w:rsid w:val="00CC21A0"/>
    <w:rsid w:val="00CC6BA3"/>
    <w:rsid w:val="00CD6D22"/>
    <w:rsid w:val="00CE2284"/>
    <w:rsid w:val="00CE63A5"/>
    <w:rsid w:val="00CF0469"/>
    <w:rsid w:val="00CF52B5"/>
    <w:rsid w:val="00D021FA"/>
    <w:rsid w:val="00D04EEC"/>
    <w:rsid w:val="00D117E2"/>
    <w:rsid w:val="00D14B60"/>
    <w:rsid w:val="00D26E1C"/>
    <w:rsid w:val="00D31DF3"/>
    <w:rsid w:val="00D43CCA"/>
    <w:rsid w:val="00D91AE1"/>
    <w:rsid w:val="00D93262"/>
    <w:rsid w:val="00D94D81"/>
    <w:rsid w:val="00DB3DF5"/>
    <w:rsid w:val="00DE00DD"/>
    <w:rsid w:val="00DE4F94"/>
    <w:rsid w:val="00DE73CB"/>
    <w:rsid w:val="00E074C4"/>
    <w:rsid w:val="00E24BC6"/>
    <w:rsid w:val="00E2517D"/>
    <w:rsid w:val="00E26512"/>
    <w:rsid w:val="00E31A1A"/>
    <w:rsid w:val="00E406BD"/>
    <w:rsid w:val="00E41D00"/>
    <w:rsid w:val="00E4594A"/>
    <w:rsid w:val="00E46537"/>
    <w:rsid w:val="00E56AC0"/>
    <w:rsid w:val="00E65353"/>
    <w:rsid w:val="00E77CA5"/>
    <w:rsid w:val="00E958B5"/>
    <w:rsid w:val="00EA153C"/>
    <w:rsid w:val="00EB2C26"/>
    <w:rsid w:val="00EB5E9D"/>
    <w:rsid w:val="00EB7BC6"/>
    <w:rsid w:val="00EC1D34"/>
    <w:rsid w:val="00EC253A"/>
    <w:rsid w:val="00EC2B4E"/>
    <w:rsid w:val="00EC7C58"/>
    <w:rsid w:val="00EC7D9A"/>
    <w:rsid w:val="00ED38C1"/>
    <w:rsid w:val="00EE74F1"/>
    <w:rsid w:val="00F13587"/>
    <w:rsid w:val="00F21598"/>
    <w:rsid w:val="00F26912"/>
    <w:rsid w:val="00F379AD"/>
    <w:rsid w:val="00F42617"/>
    <w:rsid w:val="00F44690"/>
    <w:rsid w:val="00F44A5C"/>
    <w:rsid w:val="00F46610"/>
    <w:rsid w:val="00F53CFB"/>
    <w:rsid w:val="00F663FA"/>
    <w:rsid w:val="00F66BD7"/>
    <w:rsid w:val="00F71C57"/>
    <w:rsid w:val="00FA5D71"/>
    <w:rsid w:val="00FB583C"/>
    <w:rsid w:val="00FC60ED"/>
    <w:rsid w:val="00FF5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7D0EA3"/>
  <w15:docId w15:val="{358245A3-785A-48A5-AEE5-2FA4F820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F0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2B13F0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uiPriority w:val="99"/>
    <w:qFormat/>
    <w:rsid w:val="002B13F0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B13F0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B13F0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2B13F0"/>
    <w:pPr>
      <w:keepNext/>
      <w:numPr>
        <w:ilvl w:val="4"/>
        <w:numId w:val="1"/>
      </w:numPr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qFormat/>
    <w:rsid w:val="002B13F0"/>
    <w:pPr>
      <w:keepNext/>
      <w:numPr>
        <w:ilvl w:val="5"/>
        <w:numId w:val="1"/>
      </w:numPr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qFormat/>
    <w:rsid w:val="002B13F0"/>
    <w:pPr>
      <w:keepNext/>
      <w:numPr>
        <w:ilvl w:val="6"/>
        <w:numId w:val="1"/>
      </w:numPr>
      <w:outlineLvl w:val="6"/>
    </w:pPr>
    <w:rPr>
      <w:spacing w:val="8"/>
      <w:sz w:val="28"/>
    </w:rPr>
  </w:style>
  <w:style w:type="paragraph" w:styleId="8">
    <w:name w:val="heading 8"/>
    <w:basedOn w:val="a"/>
    <w:next w:val="a"/>
    <w:qFormat/>
    <w:rsid w:val="002B13F0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B13F0"/>
    <w:pPr>
      <w:keepNext/>
      <w:numPr>
        <w:ilvl w:val="8"/>
        <w:numId w:val="1"/>
      </w:numPr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B13F0"/>
  </w:style>
  <w:style w:type="character" w:styleId="a3">
    <w:name w:val="Hyperlink"/>
    <w:rsid w:val="002B13F0"/>
    <w:rPr>
      <w:color w:val="0000FF"/>
      <w:u w:val="single"/>
    </w:rPr>
  </w:style>
  <w:style w:type="character" w:styleId="a4">
    <w:name w:val="page number"/>
    <w:basedOn w:val="10"/>
    <w:rsid w:val="002B13F0"/>
  </w:style>
  <w:style w:type="paragraph" w:styleId="a5">
    <w:name w:val="Title"/>
    <w:basedOn w:val="a"/>
    <w:next w:val="a6"/>
    <w:rsid w:val="002B13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B13F0"/>
    <w:pPr>
      <w:tabs>
        <w:tab w:val="left" w:pos="4320"/>
      </w:tabs>
      <w:ind w:right="5035"/>
    </w:pPr>
    <w:rPr>
      <w:sz w:val="28"/>
    </w:rPr>
  </w:style>
  <w:style w:type="paragraph" w:styleId="a7">
    <w:name w:val="List"/>
    <w:basedOn w:val="a6"/>
    <w:rsid w:val="002B13F0"/>
    <w:rPr>
      <w:rFonts w:cs="Mangal"/>
    </w:rPr>
  </w:style>
  <w:style w:type="paragraph" w:styleId="a8">
    <w:name w:val="caption"/>
    <w:basedOn w:val="a"/>
    <w:qFormat/>
    <w:rsid w:val="002B13F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B13F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2B13F0"/>
    <w:pPr>
      <w:jc w:val="both"/>
    </w:pPr>
    <w:rPr>
      <w:sz w:val="28"/>
    </w:rPr>
  </w:style>
  <w:style w:type="paragraph" w:styleId="a9">
    <w:name w:val="Body Text Indent"/>
    <w:basedOn w:val="a"/>
    <w:rsid w:val="002B13F0"/>
    <w:pPr>
      <w:ind w:firstLine="4536"/>
      <w:jc w:val="both"/>
    </w:pPr>
    <w:rPr>
      <w:b/>
      <w:bCs/>
      <w:spacing w:val="14"/>
      <w:sz w:val="28"/>
    </w:rPr>
  </w:style>
  <w:style w:type="paragraph" w:customStyle="1" w:styleId="31">
    <w:name w:val="Основной текст 31"/>
    <w:basedOn w:val="a"/>
    <w:rsid w:val="002B13F0"/>
    <w:rPr>
      <w:sz w:val="28"/>
    </w:rPr>
  </w:style>
  <w:style w:type="paragraph" w:styleId="aa">
    <w:name w:val="Balloon Text"/>
    <w:basedOn w:val="a"/>
    <w:rsid w:val="002B13F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B13F0"/>
    <w:pPr>
      <w:tabs>
        <w:tab w:val="center" w:pos="4819"/>
        <w:tab w:val="right" w:pos="9639"/>
      </w:tabs>
    </w:pPr>
  </w:style>
  <w:style w:type="paragraph" w:customStyle="1" w:styleId="ad">
    <w:name w:val="Содержимое врезки"/>
    <w:basedOn w:val="a6"/>
    <w:rsid w:val="002B13F0"/>
  </w:style>
  <w:style w:type="paragraph" w:styleId="ae">
    <w:name w:val="footer"/>
    <w:basedOn w:val="a"/>
    <w:rsid w:val="002B13F0"/>
    <w:pPr>
      <w:suppressLineNumbers/>
      <w:tabs>
        <w:tab w:val="center" w:pos="4819"/>
        <w:tab w:val="right" w:pos="9638"/>
      </w:tabs>
    </w:pPr>
  </w:style>
  <w:style w:type="character" w:styleId="af">
    <w:name w:val="annotation reference"/>
    <w:uiPriority w:val="99"/>
    <w:semiHidden/>
    <w:unhideWhenUsed/>
    <w:rsid w:val="004C6FA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C6FAB"/>
    <w:rPr>
      <w:sz w:val="20"/>
      <w:szCs w:val="20"/>
    </w:rPr>
  </w:style>
  <w:style w:type="character" w:customStyle="1" w:styleId="af1">
    <w:name w:val="Текст примітки Знак"/>
    <w:link w:val="af0"/>
    <w:uiPriority w:val="99"/>
    <w:semiHidden/>
    <w:rsid w:val="004C6FAB"/>
    <w:rPr>
      <w:lang w:val="uk-UA"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C6FAB"/>
    <w:rPr>
      <w:b/>
      <w:bCs/>
    </w:rPr>
  </w:style>
  <w:style w:type="character" w:customStyle="1" w:styleId="af3">
    <w:name w:val="Тема примітки Знак"/>
    <w:link w:val="af2"/>
    <w:uiPriority w:val="99"/>
    <w:semiHidden/>
    <w:rsid w:val="004C6FAB"/>
    <w:rPr>
      <w:b/>
      <w:bCs/>
      <w:lang w:val="uk-UA" w:eastAsia="zh-CN"/>
    </w:rPr>
  </w:style>
  <w:style w:type="paragraph" w:styleId="af4">
    <w:name w:val="List Paragraph"/>
    <w:basedOn w:val="a"/>
    <w:uiPriority w:val="99"/>
    <w:qFormat/>
    <w:rsid w:val="006B3854"/>
    <w:pPr>
      <w:ind w:left="720"/>
      <w:contextualSpacing/>
    </w:p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rsid w:val="00DE73CB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uiPriority w:val="99"/>
    <w:rsid w:val="00A444AF"/>
    <w:rPr>
      <w:rFonts w:cs="Times New Roman"/>
    </w:rPr>
  </w:style>
  <w:style w:type="paragraph" w:styleId="af5">
    <w:name w:val="Normal (Web)"/>
    <w:basedOn w:val="a"/>
    <w:uiPriority w:val="99"/>
    <w:unhideWhenUsed/>
    <w:rsid w:val="00F44A5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c">
    <w:name w:val="Верхній колонтитул Знак"/>
    <w:basedOn w:val="a0"/>
    <w:link w:val="ab"/>
    <w:uiPriority w:val="99"/>
    <w:rsid w:val="00EC1D34"/>
    <w:rPr>
      <w:sz w:val="24"/>
      <w:szCs w:val="24"/>
      <w:lang w:val="uk-UA" w:eastAsia="zh-CN"/>
    </w:rPr>
  </w:style>
  <w:style w:type="table" w:styleId="af6">
    <w:name w:val="Table Grid"/>
    <w:basedOn w:val="a1"/>
    <w:uiPriority w:val="59"/>
    <w:rsid w:val="0087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745242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44B9-451C-4434-93F2-E4B1731B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12891</Words>
  <Characters>7348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mammoth</dc:creator>
  <cp:lastModifiedBy>Олена Бевз</cp:lastModifiedBy>
  <cp:revision>2</cp:revision>
  <cp:lastPrinted>2025-02-19T07:52:00Z</cp:lastPrinted>
  <dcterms:created xsi:type="dcterms:W3CDTF">2025-02-26T13:25:00Z</dcterms:created>
  <dcterms:modified xsi:type="dcterms:W3CDTF">2025-02-26T13:25:00Z</dcterms:modified>
</cp:coreProperties>
</file>