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CBD18" w14:textId="77777777" w:rsidR="00B722F4" w:rsidRPr="00A137F9" w:rsidRDefault="00B722F4" w:rsidP="00B722F4">
      <w:pPr>
        <w:ind w:left="5670"/>
        <w:rPr>
          <w:rFonts w:ascii="Times New Roman" w:hAnsi="Times New Roman" w:cs="Times New Roman"/>
          <w:color w:val="auto"/>
          <w:sz w:val="28"/>
          <w:szCs w:val="28"/>
        </w:rPr>
      </w:pPr>
      <w:r w:rsidRPr="00A137F9">
        <w:rPr>
          <w:rFonts w:ascii="Times New Roman" w:hAnsi="Times New Roman" w:cs="Times New Roman"/>
          <w:color w:val="auto"/>
          <w:sz w:val="28"/>
          <w:szCs w:val="28"/>
        </w:rPr>
        <w:t>Додаток 1</w:t>
      </w:r>
    </w:p>
    <w:p w14:paraId="027F06E2" w14:textId="71B9C064" w:rsidR="00B722F4" w:rsidRPr="00A137F9" w:rsidRDefault="00B722F4" w:rsidP="0083253A">
      <w:pPr>
        <w:ind w:left="5670"/>
        <w:rPr>
          <w:rFonts w:ascii="Times New Roman" w:hAnsi="Times New Roman"/>
          <w:color w:val="auto"/>
          <w:sz w:val="28"/>
          <w:szCs w:val="28"/>
        </w:rPr>
      </w:pPr>
      <w:r w:rsidRPr="00A137F9">
        <w:rPr>
          <w:rFonts w:ascii="Times New Roman" w:hAnsi="Times New Roman" w:cs="Times New Roman"/>
          <w:color w:val="auto"/>
          <w:sz w:val="28"/>
          <w:szCs w:val="28"/>
        </w:rPr>
        <w:t xml:space="preserve">до </w:t>
      </w:r>
      <w:r w:rsidR="0083253A" w:rsidRPr="00A137F9">
        <w:rPr>
          <w:rFonts w:ascii="Times New Roman" w:hAnsi="Times New Roman"/>
          <w:color w:val="auto"/>
          <w:sz w:val="28"/>
          <w:szCs w:val="28"/>
        </w:rPr>
        <w:t xml:space="preserve">Комплексної </w:t>
      </w:r>
      <w:r w:rsidR="008C3B23" w:rsidRPr="00A137F9">
        <w:rPr>
          <w:rFonts w:ascii="Times New Roman" w:hAnsi="Times New Roman"/>
          <w:color w:val="auto"/>
          <w:sz w:val="28"/>
          <w:szCs w:val="28"/>
        </w:rPr>
        <w:t xml:space="preserve">програми надання позик окремим категоріям громадян </w:t>
      </w:r>
      <w:r w:rsidR="0083253A" w:rsidRPr="00A137F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C3B23" w:rsidRPr="00A137F9">
        <w:rPr>
          <w:rFonts w:ascii="Times New Roman" w:hAnsi="Times New Roman"/>
          <w:color w:val="auto"/>
          <w:sz w:val="28"/>
          <w:szCs w:val="28"/>
        </w:rPr>
        <w:t>у</w:t>
      </w:r>
      <w:r w:rsidR="0083253A" w:rsidRPr="00A137F9">
        <w:rPr>
          <w:rFonts w:ascii="Times New Roman" w:hAnsi="Times New Roman"/>
          <w:color w:val="auto"/>
          <w:sz w:val="28"/>
          <w:szCs w:val="28"/>
        </w:rPr>
        <w:t xml:space="preserve"> Волинськ</w:t>
      </w:r>
      <w:r w:rsidR="009670C7" w:rsidRPr="00A137F9">
        <w:rPr>
          <w:rFonts w:ascii="Times New Roman" w:hAnsi="Times New Roman"/>
          <w:color w:val="auto"/>
          <w:sz w:val="28"/>
          <w:szCs w:val="28"/>
        </w:rPr>
        <w:t>ій</w:t>
      </w:r>
      <w:r w:rsidR="0083253A" w:rsidRPr="00A137F9">
        <w:rPr>
          <w:rFonts w:ascii="Times New Roman" w:hAnsi="Times New Roman"/>
          <w:color w:val="auto"/>
          <w:sz w:val="28"/>
          <w:szCs w:val="28"/>
        </w:rPr>
        <w:t xml:space="preserve"> області на 202</w:t>
      </w:r>
      <w:r w:rsidR="008C3B23" w:rsidRPr="00A137F9">
        <w:rPr>
          <w:rFonts w:ascii="Times New Roman" w:hAnsi="Times New Roman"/>
          <w:color w:val="auto"/>
          <w:sz w:val="28"/>
          <w:szCs w:val="28"/>
        </w:rPr>
        <w:t>2</w:t>
      </w:r>
      <w:r w:rsidR="0083253A" w:rsidRPr="00A137F9">
        <w:rPr>
          <w:rFonts w:ascii="Times New Roman" w:hAnsi="Times New Roman"/>
          <w:color w:val="auto"/>
          <w:sz w:val="28"/>
          <w:szCs w:val="28"/>
        </w:rPr>
        <w:t>-2026 роки</w:t>
      </w:r>
      <w:r w:rsidR="008C3B23" w:rsidRPr="00A137F9">
        <w:rPr>
          <w:rFonts w:ascii="Times New Roman" w:hAnsi="Times New Roman"/>
          <w:color w:val="auto"/>
          <w:sz w:val="28"/>
          <w:szCs w:val="28"/>
        </w:rPr>
        <w:t xml:space="preserve"> «Власний дім»</w:t>
      </w:r>
    </w:p>
    <w:p w14:paraId="2666990A" w14:textId="77777777" w:rsidR="00F52A7F" w:rsidRPr="00A137F9" w:rsidRDefault="00F52A7F" w:rsidP="00184654">
      <w:pPr>
        <w:pStyle w:val="1"/>
        <w:spacing w:after="0" w:line="240" w:lineRule="auto"/>
        <w:ind w:left="763" w:right="76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47F16FE2" w14:textId="542EE727" w:rsidR="00184654" w:rsidRPr="00A137F9" w:rsidRDefault="00184654" w:rsidP="00184654">
      <w:pPr>
        <w:pStyle w:val="1"/>
        <w:spacing w:after="0" w:line="240" w:lineRule="auto"/>
        <w:ind w:left="763" w:right="76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137F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ПАСПОРТ </w:t>
      </w:r>
    </w:p>
    <w:p w14:paraId="0CC71C70" w14:textId="02D0A4E1" w:rsidR="00B722F4" w:rsidRPr="00A137F9" w:rsidRDefault="0083253A" w:rsidP="008C3B23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137F9">
        <w:rPr>
          <w:rFonts w:ascii="Times New Roman" w:hAnsi="Times New Roman"/>
          <w:b/>
          <w:color w:val="auto"/>
          <w:sz w:val="28"/>
          <w:szCs w:val="28"/>
        </w:rPr>
        <w:t xml:space="preserve">Комплексної програми </w:t>
      </w:r>
      <w:r w:rsidR="008C3B23" w:rsidRPr="00A137F9">
        <w:rPr>
          <w:rFonts w:ascii="Times New Roman" w:hAnsi="Times New Roman"/>
          <w:b/>
          <w:color w:val="auto"/>
          <w:sz w:val="28"/>
          <w:szCs w:val="28"/>
        </w:rPr>
        <w:t xml:space="preserve">надання позик окремим категоріям громадян </w:t>
      </w:r>
      <w:r w:rsidRPr="00A137F9">
        <w:rPr>
          <w:rFonts w:ascii="Times New Roman" w:hAnsi="Times New Roman"/>
          <w:b/>
          <w:color w:val="auto"/>
          <w:sz w:val="28"/>
          <w:szCs w:val="28"/>
        </w:rPr>
        <w:t>у Волинськ</w:t>
      </w:r>
      <w:r w:rsidR="009670C7" w:rsidRPr="00A137F9">
        <w:rPr>
          <w:rFonts w:ascii="Times New Roman" w:hAnsi="Times New Roman"/>
          <w:b/>
          <w:color w:val="auto"/>
          <w:sz w:val="28"/>
          <w:szCs w:val="28"/>
        </w:rPr>
        <w:t>ій</w:t>
      </w:r>
      <w:r w:rsidRPr="00A137F9">
        <w:rPr>
          <w:rFonts w:ascii="Times New Roman" w:hAnsi="Times New Roman"/>
          <w:b/>
          <w:color w:val="auto"/>
          <w:sz w:val="28"/>
          <w:szCs w:val="28"/>
        </w:rPr>
        <w:t xml:space="preserve"> області на 202</w:t>
      </w:r>
      <w:r w:rsidR="008C3B23" w:rsidRPr="00A137F9">
        <w:rPr>
          <w:rFonts w:ascii="Times New Roman" w:hAnsi="Times New Roman"/>
          <w:b/>
          <w:color w:val="auto"/>
          <w:sz w:val="28"/>
          <w:szCs w:val="28"/>
        </w:rPr>
        <w:t>2</w:t>
      </w:r>
      <w:r w:rsidRPr="00A137F9">
        <w:rPr>
          <w:rFonts w:ascii="Times New Roman" w:hAnsi="Times New Roman"/>
          <w:b/>
          <w:color w:val="auto"/>
          <w:sz w:val="28"/>
          <w:szCs w:val="28"/>
        </w:rPr>
        <w:t>-2026 роки</w:t>
      </w:r>
      <w:r w:rsidR="008C3B23" w:rsidRPr="00A137F9">
        <w:rPr>
          <w:rFonts w:ascii="Times New Roman" w:hAnsi="Times New Roman"/>
          <w:b/>
          <w:color w:val="auto"/>
          <w:sz w:val="28"/>
          <w:szCs w:val="28"/>
        </w:rPr>
        <w:t xml:space="preserve"> «Власний дім»</w:t>
      </w:r>
    </w:p>
    <w:p w14:paraId="4D9A9DE6" w14:textId="77777777" w:rsidR="00B722F4" w:rsidRPr="00A137F9" w:rsidRDefault="00B722F4" w:rsidP="00B722F4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3"/>
        <w:tblW w:w="10348" w:type="dxa"/>
        <w:tblInd w:w="-572" w:type="dxa"/>
        <w:tblLook w:val="04A0" w:firstRow="1" w:lastRow="0" w:firstColumn="1" w:lastColumn="0" w:noHBand="0" w:noVBand="1"/>
      </w:tblPr>
      <w:tblGrid>
        <w:gridCol w:w="704"/>
        <w:gridCol w:w="3402"/>
        <w:gridCol w:w="6242"/>
      </w:tblGrid>
      <w:tr w:rsidR="00A137F9" w:rsidRPr="00A137F9" w14:paraId="336D3D70" w14:textId="77777777" w:rsidTr="00F05212">
        <w:tc>
          <w:tcPr>
            <w:tcW w:w="704" w:type="dxa"/>
          </w:tcPr>
          <w:p w14:paraId="3FA856A6" w14:textId="77777777" w:rsidR="00B722F4" w:rsidRPr="00A137F9" w:rsidRDefault="00B722F4" w:rsidP="00B722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810ECD5" w14:textId="3132F085" w:rsidR="00B722F4" w:rsidRPr="00A137F9" w:rsidRDefault="00B722F4" w:rsidP="00AF5AAA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A137F9">
              <w:rPr>
                <w:rStyle w:val="211pt"/>
                <w:color w:val="auto"/>
                <w:sz w:val="28"/>
              </w:rPr>
              <w:t xml:space="preserve">Ініціатор розроблення </w:t>
            </w:r>
            <w:r w:rsidR="008C09A3" w:rsidRPr="00A137F9">
              <w:rPr>
                <w:rStyle w:val="211pt"/>
                <w:color w:val="auto"/>
                <w:sz w:val="28"/>
              </w:rPr>
              <w:t>П</w:t>
            </w:r>
            <w:r w:rsidRPr="00A137F9">
              <w:rPr>
                <w:rStyle w:val="211pt"/>
                <w:color w:val="auto"/>
                <w:sz w:val="28"/>
              </w:rPr>
              <w:t>рограми</w:t>
            </w:r>
          </w:p>
        </w:tc>
        <w:tc>
          <w:tcPr>
            <w:tcW w:w="6242" w:type="dxa"/>
          </w:tcPr>
          <w:p w14:paraId="7C5A68A3" w14:textId="7183B666" w:rsidR="00F52A7F" w:rsidRPr="00A137F9" w:rsidRDefault="00F52A7F" w:rsidP="00AF5AAA">
            <w:pPr>
              <w:pStyle w:val="20"/>
              <w:shd w:val="clear" w:color="auto" w:fill="auto"/>
              <w:spacing w:before="0" w:after="0" w:line="240" w:lineRule="auto"/>
            </w:pPr>
            <w:r w:rsidRPr="00A137F9">
              <w:t>Комунальне підприємство «Волинський обласний фонд підтримки індивідуального житлового будівництва на селі»</w:t>
            </w:r>
          </w:p>
        </w:tc>
      </w:tr>
      <w:tr w:rsidR="00A137F9" w:rsidRPr="00A137F9" w14:paraId="43ADA868" w14:textId="77777777" w:rsidTr="00F05212">
        <w:tc>
          <w:tcPr>
            <w:tcW w:w="704" w:type="dxa"/>
          </w:tcPr>
          <w:p w14:paraId="00DAADDC" w14:textId="77777777" w:rsidR="00B722F4" w:rsidRPr="00A137F9" w:rsidRDefault="00B722F4" w:rsidP="00B722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04C7EED" w14:textId="1DE16EE7" w:rsidR="00B722F4" w:rsidRPr="00A137F9" w:rsidRDefault="008C09A3" w:rsidP="00AF5AAA">
            <w:pPr>
              <w:pStyle w:val="20"/>
              <w:shd w:val="clear" w:color="auto" w:fill="auto"/>
              <w:spacing w:before="0" w:after="0" w:line="240" w:lineRule="auto"/>
            </w:pPr>
            <w:r w:rsidRPr="00A137F9">
              <w:rPr>
                <w:rStyle w:val="211pt"/>
                <w:color w:val="auto"/>
                <w:sz w:val="28"/>
              </w:rPr>
              <w:t>Розробник П</w:t>
            </w:r>
            <w:r w:rsidR="00B722F4" w:rsidRPr="00A137F9">
              <w:rPr>
                <w:rStyle w:val="211pt"/>
                <w:color w:val="auto"/>
                <w:sz w:val="28"/>
              </w:rPr>
              <w:t>рограми</w:t>
            </w:r>
          </w:p>
        </w:tc>
        <w:tc>
          <w:tcPr>
            <w:tcW w:w="6242" w:type="dxa"/>
          </w:tcPr>
          <w:p w14:paraId="50001E17" w14:textId="77777777" w:rsidR="00B722F4" w:rsidRPr="00A137F9" w:rsidRDefault="000F3CB3" w:rsidP="00AF5AAA">
            <w:pPr>
              <w:pStyle w:val="20"/>
              <w:shd w:val="clear" w:color="auto" w:fill="auto"/>
              <w:spacing w:before="0" w:after="0" w:line="240" w:lineRule="auto"/>
              <w:rPr>
                <w:rStyle w:val="211pt"/>
                <w:color w:val="auto"/>
                <w:sz w:val="28"/>
              </w:rPr>
            </w:pPr>
            <w:r w:rsidRPr="00A137F9">
              <w:rPr>
                <w:rStyle w:val="211pt"/>
                <w:color w:val="auto"/>
                <w:sz w:val="28"/>
              </w:rPr>
              <w:t>у</w:t>
            </w:r>
            <w:r w:rsidR="00B722F4" w:rsidRPr="00A137F9">
              <w:rPr>
                <w:rStyle w:val="211pt"/>
                <w:color w:val="auto"/>
                <w:sz w:val="28"/>
              </w:rPr>
              <w:t>правління агропромислового розвитку Волинської обласної державної адміністрації</w:t>
            </w:r>
            <w:r w:rsidR="00F05212" w:rsidRPr="00A137F9">
              <w:rPr>
                <w:rStyle w:val="211pt"/>
                <w:color w:val="auto"/>
                <w:sz w:val="28"/>
              </w:rPr>
              <w:t>,</w:t>
            </w:r>
          </w:p>
          <w:p w14:paraId="71AE382A" w14:textId="2B9292BE" w:rsidR="00F05212" w:rsidRPr="00A137F9" w:rsidRDefault="00F05212" w:rsidP="00AF5AAA">
            <w:pPr>
              <w:pStyle w:val="20"/>
              <w:shd w:val="clear" w:color="auto" w:fill="auto"/>
              <w:spacing w:before="0" w:after="0" w:line="240" w:lineRule="auto"/>
            </w:pPr>
            <w:r w:rsidRPr="00A137F9">
              <w:t>комунальне підприємство «Волинський обласний фонд підтримки індивідуального житлового будівництва на селі</w:t>
            </w:r>
            <w:r w:rsidR="00A137F9" w:rsidRPr="00A137F9">
              <w:t>»</w:t>
            </w:r>
          </w:p>
        </w:tc>
      </w:tr>
      <w:tr w:rsidR="00A137F9" w:rsidRPr="00A137F9" w14:paraId="305F1297" w14:textId="77777777" w:rsidTr="00F05212">
        <w:tc>
          <w:tcPr>
            <w:tcW w:w="704" w:type="dxa"/>
          </w:tcPr>
          <w:p w14:paraId="78226F13" w14:textId="77777777" w:rsidR="00B722F4" w:rsidRPr="00A137F9" w:rsidRDefault="00B722F4" w:rsidP="00B722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C0C2F2D" w14:textId="797D58CB" w:rsidR="00B722F4" w:rsidRPr="00A137F9" w:rsidRDefault="00B722F4" w:rsidP="008C09A3">
            <w:pPr>
              <w:pStyle w:val="20"/>
              <w:shd w:val="clear" w:color="auto" w:fill="auto"/>
              <w:spacing w:before="0" w:after="0" w:line="240" w:lineRule="auto"/>
            </w:pPr>
            <w:r w:rsidRPr="00A137F9">
              <w:rPr>
                <w:rStyle w:val="211pt"/>
                <w:color w:val="auto"/>
                <w:sz w:val="28"/>
              </w:rPr>
              <w:t xml:space="preserve">Відповідальний виконавець </w:t>
            </w:r>
            <w:r w:rsidR="008C09A3" w:rsidRPr="00A137F9">
              <w:rPr>
                <w:rStyle w:val="211pt"/>
                <w:color w:val="auto"/>
                <w:sz w:val="28"/>
              </w:rPr>
              <w:t>П</w:t>
            </w:r>
            <w:r w:rsidRPr="00A137F9">
              <w:rPr>
                <w:rStyle w:val="211pt"/>
                <w:color w:val="auto"/>
                <w:sz w:val="28"/>
              </w:rPr>
              <w:t>рограми</w:t>
            </w:r>
          </w:p>
        </w:tc>
        <w:tc>
          <w:tcPr>
            <w:tcW w:w="6242" w:type="dxa"/>
          </w:tcPr>
          <w:p w14:paraId="5A7AB42D" w14:textId="07D1878A" w:rsidR="00B722F4" w:rsidRPr="00A137F9" w:rsidRDefault="000F3CB3" w:rsidP="000F3CB3">
            <w:pPr>
              <w:pStyle w:val="20"/>
              <w:shd w:val="clear" w:color="auto" w:fill="auto"/>
              <w:spacing w:before="0" w:after="0" w:line="240" w:lineRule="auto"/>
            </w:pPr>
            <w:r w:rsidRPr="00A137F9">
              <w:t>управління агропромислового розвитку Волинської обласної державної адміністрації</w:t>
            </w:r>
          </w:p>
        </w:tc>
      </w:tr>
      <w:tr w:rsidR="00A137F9" w:rsidRPr="00A137F9" w14:paraId="31330D37" w14:textId="77777777" w:rsidTr="00F05212">
        <w:tc>
          <w:tcPr>
            <w:tcW w:w="704" w:type="dxa"/>
          </w:tcPr>
          <w:p w14:paraId="4A590871" w14:textId="77777777" w:rsidR="00B722F4" w:rsidRPr="00A137F9" w:rsidRDefault="00B722F4" w:rsidP="00B722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4A5ABDE" w14:textId="77777777" w:rsidR="00B722F4" w:rsidRPr="00A137F9" w:rsidRDefault="00B722F4" w:rsidP="00AF5AAA">
            <w:pPr>
              <w:pStyle w:val="20"/>
              <w:shd w:val="clear" w:color="auto" w:fill="auto"/>
              <w:spacing w:before="0" w:after="0" w:line="240" w:lineRule="auto"/>
            </w:pPr>
            <w:r w:rsidRPr="00A137F9">
              <w:rPr>
                <w:rStyle w:val="211pt"/>
                <w:color w:val="auto"/>
                <w:sz w:val="28"/>
              </w:rPr>
              <w:t>Виконавці Програми</w:t>
            </w:r>
          </w:p>
        </w:tc>
        <w:tc>
          <w:tcPr>
            <w:tcW w:w="6242" w:type="dxa"/>
          </w:tcPr>
          <w:p w14:paraId="72BF5529" w14:textId="43AA1A1D" w:rsidR="00B722F4" w:rsidRPr="00A137F9" w:rsidRDefault="009333C5" w:rsidP="008C3B23">
            <w:pPr>
              <w:pStyle w:val="20"/>
              <w:shd w:val="clear" w:color="auto" w:fill="auto"/>
              <w:spacing w:before="0" w:after="0" w:line="240" w:lineRule="auto"/>
            </w:pPr>
            <w:r>
              <w:t>к</w:t>
            </w:r>
            <w:r w:rsidR="008C3B23" w:rsidRPr="00A137F9">
              <w:t xml:space="preserve">омунальне підприємство «Волинський </w:t>
            </w:r>
            <w:r w:rsidR="0082357C" w:rsidRPr="00A137F9">
              <w:t>о</w:t>
            </w:r>
            <w:r w:rsidR="000F3CB3" w:rsidRPr="00A137F9">
              <w:t xml:space="preserve">бласний </w:t>
            </w:r>
            <w:r w:rsidR="008C3B23" w:rsidRPr="00A137F9">
              <w:t>ф</w:t>
            </w:r>
            <w:r w:rsidR="000F3CB3" w:rsidRPr="00A137F9">
              <w:t>онд підтримки індивідуального житлового будівництва на селі</w:t>
            </w:r>
            <w:r w:rsidR="008C3B23" w:rsidRPr="00A137F9">
              <w:t>»</w:t>
            </w:r>
            <w:r w:rsidR="000F3CB3" w:rsidRPr="00A137F9">
              <w:t xml:space="preserve">, </w:t>
            </w:r>
            <w:r w:rsidR="0082357C" w:rsidRPr="00A137F9">
              <w:t>органи місцевого самоврядування</w:t>
            </w:r>
          </w:p>
        </w:tc>
      </w:tr>
      <w:tr w:rsidR="00A137F9" w:rsidRPr="00A137F9" w14:paraId="7658E491" w14:textId="77777777" w:rsidTr="00F05212">
        <w:tc>
          <w:tcPr>
            <w:tcW w:w="704" w:type="dxa"/>
          </w:tcPr>
          <w:p w14:paraId="0E8ED29F" w14:textId="77777777" w:rsidR="00B722F4" w:rsidRPr="00A137F9" w:rsidRDefault="00B722F4" w:rsidP="00B722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832D6DC" w14:textId="7FC583D5" w:rsidR="00B722F4" w:rsidRPr="00A137F9" w:rsidRDefault="00B722F4" w:rsidP="008C09A3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A137F9">
              <w:rPr>
                <w:rStyle w:val="211pt"/>
                <w:color w:val="auto"/>
                <w:sz w:val="28"/>
              </w:rPr>
              <w:t>Термін реалізації</w:t>
            </w:r>
            <w:r w:rsidR="008C09A3" w:rsidRPr="00A137F9">
              <w:rPr>
                <w:rStyle w:val="211pt"/>
                <w:color w:val="auto"/>
                <w:sz w:val="28"/>
              </w:rPr>
              <w:t xml:space="preserve"> П</w:t>
            </w:r>
            <w:r w:rsidRPr="00A137F9">
              <w:rPr>
                <w:rStyle w:val="211pt"/>
                <w:color w:val="auto"/>
                <w:sz w:val="28"/>
              </w:rPr>
              <w:t>рограми</w:t>
            </w:r>
          </w:p>
        </w:tc>
        <w:tc>
          <w:tcPr>
            <w:tcW w:w="6242" w:type="dxa"/>
          </w:tcPr>
          <w:p w14:paraId="71697921" w14:textId="6DE92AC1" w:rsidR="00B722F4" w:rsidRPr="00A137F9" w:rsidRDefault="000F3CB3" w:rsidP="008C3B23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A137F9">
              <w:t>202</w:t>
            </w:r>
            <w:r w:rsidR="008C3B23" w:rsidRPr="00A137F9">
              <w:t>2</w:t>
            </w:r>
            <w:r w:rsidR="008C09A3" w:rsidRPr="00A137F9">
              <w:t xml:space="preserve"> – </w:t>
            </w:r>
            <w:r w:rsidRPr="00A137F9">
              <w:t>2026</w:t>
            </w:r>
            <w:r w:rsidR="008C09A3" w:rsidRPr="00A137F9">
              <w:t xml:space="preserve"> роки</w:t>
            </w:r>
          </w:p>
        </w:tc>
      </w:tr>
      <w:tr w:rsidR="00A137F9" w:rsidRPr="00A137F9" w14:paraId="20D6BCAE" w14:textId="77777777" w:rsidTr="00F05212">
        <w:tc>
          <w:tcPr>
            <w:tcW w:w="704" w:type="dxa"/>
          </w:tcPr>
          <w:p w14:paraId="4B457900" w14:textId="77777777" w:rsidR="00B722F4" w:rsidRPr="00A137F9" w:rsidRDefault="00B722F4" w:rsidP="00B722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33FC540" w14:textId="77777777" w:rsidR="00B722F4" w:rsidRPr="00A137F9" w:rsidRDefault="00B722F4" w:rsidP="00AF5AAA">
            <w:pPr>
              <w:pStyle w:val="20"/>
              <w:shd w:val="clear" w:color="auto" w:fill="auto"/>
              <w:spacing w:before="0" w:after="0" w:line="240" w:lineRule="auto"/>
            </w:pPr>
            <w:r w:rsidRPr="00A137F9">
              <w:t xml:space="preserve">Мета Програми </w:t>
            </w:r>
          </w:p>
        </w:tc>
        <w:tc>
          <w:tcPr>
            <w:tcW w:w="6242" w:type="dxa"/>
          </w:tcPr>
          <w:p w14:paraId="007EF056" w14:textId="31145ED0" w:rsidR="00B722F4" w:rsidRPr="00A137F9" w:rsidRDefault="008C3B23" w:rsidP="001D54D5">
            <w:pPr>
              <w:pStyle w:val="20"/>
              <w:shd w:val="clear" w:color="auto" w:fill="auto"/>
              <w:spacing w:before="0" w:after="0" w:line="240" w:lineRule="auto"/>
              <w:rPr>
                <w:spacing w:val="6"/>
              </w:rPr>
            </w:pPr>
            <w:r w:rsidRPr="00A137F9">
              <w:t>створення фінансових передумов для розвитку сільської місцевості, забезпечення гендерної рівності,</w:t>
            </w:r>
            <w:bookmarkStart w:id="0" w:name="n38"/>
            <w:bookmarkEnd w:id="0"/>
            <w:r w:rsidRPr="00A137F9">
              <w:t xml:space="preserve"> гарантованих соціальних стандартів і покращення умов проживання у селі,</w:t>
            </w:r>
            <w:bookmarkStart w:id="1" w:name="n40"/>
            <w:bookmarkEnd w:id="1"/>
            <w:r w:rsidRPr="00A137F9">
              <w:t xml:space="preserve"> збереження сільського населення як носія української ідентичності, культури і духовності шляхом надання дешевих позик індивідуальним забудовникам житла</w:t>
            </w:r>
          </w:p>
        </w:tc>
      </w:tr>
      <w:tr w:rsidR="00A137F9" w:rsidRPr="00A137F9" w14:paraId="73A9C59F" w14:textId="77777777" w:rsidTr="00F05212">
        <w:tc>
          <w:tcPr>
            <w:tcW w:w="704" w:type="dxa"/>
            <w:vMerge w:val="restart"/>
          </w:tcPr>
          <w:p w14:paraId="691123D8" w14:textId="77777777" w:rsidR="00B722F4" w:rsidRPr="00A137F9" w:rsidRDefault="00B722F4" w:rsidP="00B722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199097F" w14:textId="77777777" w:rsidR="00B722F4" w:rsidRPr="00A137F9" w:rsidRDefault="00B722F4" w:rsidP="00AF5AA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137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Загальний обсяг фінансових ресурсів, необхідних для реалізації Програми, всього, у тому числі:</w:t>
            </w:r>
          </w:p>
        </w:tc>
        <w:tc>
          <w:tcPr>
            <w:tcW w:w="6242" w:type="dxa"/>
          </w:tcPr>
          <w:p w14:paraId="3D58DE40" w14:textId="77777777" w:rsidR="00F52A7F" w:rsidRPr="00A137F9" w:rsidRDefault="00F52A7F" w:rsidP="00EE298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095546D" w14:textId="77777777" w:rsidR="00F52A7F" w:rsidRPr="00A137F9" w:rsidRDefault="00F52A7F" w:rsidP="00EE298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70E1E35" w14:textId="15531D3C" w:rsidR="00B722F4" w:rsidRPr="00A137F9" w:rsidRDefault="002F2682" w:rsidP="00EE298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137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C248B1" w:rsidRPr="00A137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EE298D" w:rsidRPr="00A137F9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6</w:t>
            </w:r>
            <w:r w:rsidRPr="00A137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EE298D" w:rsidRPr="00A137F9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94</w:t>
            </w:r>
            <w:r w:rsidR="00691E3D" w:rsidRPr="00A137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B722F4" w:rsidRPr="00A137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тисяч гривень</w:t>
            </w:r>
          </w:p>
        </w:tc>
      </w:tr>
      <w:tr w:rsidR="00A137F9" w:rsidRPr="00A137F9" w14:paraId="4CD7C87D" w14:textId="77777777" w:rsidTr="00F05212">
        <w:tc>
          <w:tcPr>
            <w:tcW w:w="704" w:type="dxa"/>
            <w:vMerge/>
          </w:tcPr>
          <w:p w14:paraId="530F5408" w14:textId="77777777" w:rsidR="003533D7" w:rsidRPr="00A137F9" w:rsidRDefault="003533D7" w:rsidP="003533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E1786B5" w14:textId="29B92268" w:rsidR="003533D7" w:rsidRPr="00A137F9" w:rsidRDefault="003533D7" w:rsidP="003533D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137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державний бюджет</w:t>
            </w:r>
          </w:p>
        </w:tc>
        <w:tc>
          <w:tcPr>
            <w:tcW w:w="6242" w:type="dxa"/>
          </w:tcPr>
          <w:p w14:paraId="37979264" w14:textId="0932A6F2" w:rsidR="003533D7" w:rsidRPr="00A137F9" w:rsidRDefault="003533D7" w:rsidP="003533D7">
            <w:pPr>
              <w:pStyle w:val="a8"/>
              <w:spacing w:line="240" w:lineRule="auto"/>
              <w:ind w:left="19" w:right="127" w:firstLine="0"/>
              <w:jc w:val="center"/>
              <w:rPr>
                <w:color w:val="auto"/>
                <w:sz w:val="28"/>
                <w:szCs w:val="28"/>
              </w:rPr>
            </w:pPr>
            <w:r w:rsidRPr="00A137F9">
              <w:rPr>
                <w:color w:val="auto"/>
                <w:sz w:val="28"/>
                <w:szCs w:val="28"/>
              </w:rPr>
              <w:t>30 680 тисяч гривень</w:t>
            </w:r>
          </w:p>
        </w:tc>
      </w:tr>
      <w:tr w:rsidR="00A137F9" w:rsidRPr="00A137F9" w14:paraId="2C19C634" w14:textId="77777777" w:rsidTr="00F05212">
        <w:tc>
          <w:tcPr>
            <w:tcW w:w="704" w:type="dxa"/>
            <w:vMerge/>
          </w:tcPr>
          <w:p w14:paraId="0D334C2A" w14:textId="77777777" w:rsidR="003533D7" w:rsidRPr="00A137F9" w:rsidRDefault="003533D7" w:rsidP="003533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3FD9831" w14:textId="66AEB369" w:rsidR="003533D7" w:rsidRPr="00A137F9" w:rsidRDefault="003533D7" w:rsidP="003533D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137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обласний бюджет</w:t>
            </w:r>
          </w:p>
        </w:tc>
        <w:tc>
          <w:tcPr>
            <w:tcW w:w="6242" w:type="dxa"/>
          </w:tcPr>
          <w:p w14:paraId="32C4345E" w14:textId="1B59B734" w:rsidR="003533D7" w:rsidRPr="00A137F9" w:rsidRDefault="003533D7" w:rsidP="003533D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137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46 160 тисяч гривень</w:t>
            </w:r>
          </w:p>
        </w:tc>
      </w:tr>
      <w:tr w:rsidR="00A137F9" w:rsidRPr="00A137F9" w14:paraId="783D3F39" w14:textId="77777777" w:rsidTr="00F05212">
        <w:tc>
          <w:tcPr>
            <w:tcW w:w="704" w:type="dxa"/>
            <w:vMerge/>
          </w:tcPr>
          <w:p w14:paraId="73D57A60" w14:textId="77777777" w:rsidR="003533D7" w:rsidRPr="00A137F9" w:rsidRDefault="003533D7" w:rsidP="003533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FC4ABA2" w14:textId="3600ABD3" w:rsidR="003533D7" w:rsidRPr="00A137F9" w:rsidRDefault="006248C4" w:rsidP="006248C4">
            <w:pPr>
              <w:ind w:left="-10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137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місцеві бюджети</w:t>
            </w:r>
          </w:p>
        </w:tc>
        <w:tc>
          <w:tcPr>
            <w:tcW w:w="6242" w:type="dxa"/>
          </w:tcPr>
          <w:p w14:paraId="16F9624F" w14:textId="7C2795F8" w:rsidR="003533D7" w:rsidRPr="00A137F9" w:rsidRDefault="003533D7" w:rsidP="003533D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137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50 100 тисяч гривень</w:t>
            </w:r>
          </w:p>
        </w:tc>
      </w:tr>
    </w:tbl>
    <w:p w14:paraId="0759118D" w14:textId="04C7419A" w:rsidR="00AF779E" w:rsidRPr="00A137F9" w:rsidRDefault="00B722F4" w:rsidP="00F05212">
      <w:pPr>
        <w:jc w:val="center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A137F9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</w:t>
      </w:r>
    </w:p>
    <w:sectPr w:rsidR="00AF779E" w:rsidRPr="00A137F9" w:rsidSect="006F1A4F">
      <w:pgSz w:w="11906" w:h="16838" w:code="9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14FF7"/>
    <w:multiLevelType w:val="hybridMultilevel"/>
    <w:tmpl w:val="F93650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205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2F4"/>
    <w:rsid w:val="000C6ED2"/>
    <w:rsid w:val="000F3CB3"/>
    <w:rsid w:val="000F69AA"/>
    <w:rsid w:val="00110E1E"/>
    <w:rsid w:val="00147436"/>
    <w:rsid w:val="00184654"/>
    <w:rsid w:val="001D54D5"/>
    <w:rsid w:val="001D7338"/>
    <w:rsid w:val="002F2682"/>
    <w:rsid w:val="00315C5E"/>
    <w:rsid w:val="003533D7"/>
    <w:rsid w:val="004A5EAF"/>
    <w:rsid w:val="00516E16"/>
    <w:rsid w:val="006248C4"/>
    <w:rsid w:val="00691E3D"/>
    <w:rsid w:val="006B61F3"/>
    <w:rsid w:val="006F1A4F"/>
    <w:rsid w:val="0082357C"/>
    <w:rsid w:val="0083253A"/>
    <w:rsid w:val="008C09A3"/>
    <w:rsid w:val="008C3B23"/>
    <w:rsid w:val="009333C5"/>
    <w:rsid w:val="009670C7"/>
    <w:rsid w:val="009D450E"/>
    <w:rsid w:val="00A137F9"/>
    <w:rsid w:val="00AD1508"/>
    <w:rsid w:val="00AF6779"/>
    <w:rsid w:val="00AF779E"/>
    <w:rsid w:val="00B722F4"/>
    <w:rsid w:val="00BD0077"/>
    <w:rsid w:val="00C248B1"/>
    <w:rsid w:val="00EE298D"/>
    <w:rsid w:val="00F05212"/>
    <w:rsid w:val="00F07DEF"/>
    <w:rsid w:val="00F12278"/>
    <w:rsid w:val="00F43064"/>
    <w:rsid w:val="00F52A7F"/>
    <w:rsid w:val="00F8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E2818"/>
  <w15:chartTrackingRefBased/>
  <w15:docId w15:val="{6E4E136F-1C48-47B6-A0B0-B32E5D4C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722F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paragraph" w:styleId="1">
    <w:name w:val="heading 1"/>
    <w:next w:val="a"/>
    <w:link w:val="10"/>
    <w:uiPriority w:val="9"/>
    <w:unhideWhenUsed/>
    <w:qFormat/>
    <w:rsid w:val="00184654"/>
    <w:pPr>
      <w:keepNext/>
      <w:keepLines/>
      <w:spacing w:after="90" w:line="268" w:lineRule="auto"/>
      <w:ind w:left="10" w:right="4" w:hanging="10"/>
      <w:jc w:val="center"/>
      <w:outlineLvl w:val="0"/>
    </w:pPr>
    <w:rPr>
      <w:rFonts w:ascii="Arial" w:eastAsia="Arial" w:hAnsi="Arial" w:cs="Arial"/>
      <w:b/>
      <w:color w:val="6C6463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722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22F4"/>
    <w:pPr>
      <w:shd w:val="clear" w:color="auto" w:fill="FFFFFF"/>
      <w:spacing w:before="480" w:after="36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39"/>
    <w:rsid w:val="00B72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"/>
    <w:basedOn w:val="2"/>
    <w:rsid w:val="00B72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paragraph" w:styleId="a4">
    <w:name w:val="List Paragraph"/>
    <w:basedOn w:val="a"/>
    <w:uiPriority w:val="34"/>
    <w:qFormat/>
    <w:rsid w:val="00B722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450E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D450E"/>
    <w:rPr>
      <w:rFonts w:ascii="Segoe UI" w:eastAsia="Microsoft Sans Serif" w:hAnsi="Segoe UI" w:cs="Segoe UI"/>
      <w:color w:val="000000"/>
      <w:sz w:val="18"/>
      <w:szCs w:val="18"/>
      <w:lang w:eastAsia="uk-UA" w:bidi="uk-UA"/>
    </w:rPr>
  </w:style>
  <w:style w:type="character" w:customStyle="1" w:styleId="10">
    <w:name w:val="Заголовок 1 Знак"/>
    <w:basedOn w:val="a0"/>
    <w:link w:val="1"/>
    <w:uiPriority w:val="9"/>
    <w:rsid w:val="00184654"/>
    <w:rPr>
      <w:rFonts w:ascii="Arial" w:eastAsia="Arial" w:hAnsi="Arial" w:cs="Arial"/>
      <w:b/>
      <w:color w:val="6C6463"/>
      <w:lang w:val="ru-RU" w:eastAsia="ru-RU"/>
    </w:rPr>
  </w:style>
  <w:style w:type="character" w:customStyle="1" w:styleId="a7">
    <w:name w:val="Інше_"/>
    <w:basedOn w:val="a0"/>
    <w:link w:val="a8"/>
    <w:rsid w:val="003533D7"/>
    <w:rPr>
      <w:rFonts w:ascii="Times New Roman" w:eastAsia="Times New Roman" w:hAnsi="Times New Roman" w:cs="Times New Roman"/>
      <w:color w:val="1B1A1C"/>
      <w:sz w:val="26"/>
      <w:szCs w:val="26"/>
    </w:rPr>
  </w:style>
  <w:style w:type="paragraph" w:customStyle="1" w:styleId="a8">
    <w:name w:val="Інше"/>
    <w:basedOn w:val="a"/>
    <w:link w:val="a7"/>
    <w:rsid w:val="003533D7"/>
    <w:pPr>
      <w:spacing w:line="254" w:lineRule="auto"/>
      <w:ind w:firstLine="400"/>
    </w:pPr>
    <w:rPr>
      <w:rFonts w:ascii="Times New Roman" w:eastAsia="Times New Roman" w:hAnsi="Times New Roman" w:cs="Times New Roman"/>
      <w:color w:val="1B1A1C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989</Words>
  <Characters>564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Петриканин</cp:lastModifiedBy>
  <cp:revision>13</cp:revision>
  <cp:lastPrinted>2023-10-16T12:51:00Z</cp:lastPrinted>
  <dcterms:created xsi:type="dcterms:W3CDTF">2023-12-04T09:28:00Z</dcterms:created>
  <dcterms:modified xsi:type="dcterms:W3CDTF">2023-12-12T10:16:00Z</dcterms:modified>
</cp:coreProperties>
</file>